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395" w:rsidRDefault="00302395" w:rsidP="00302395">
      <w:pPr>
        <w:pStyle w:val="Title"/>
      </w:pPr>
      <w:bookmarkStart w:id="0" w:name="_Toc282177303"/>
      <w:r w:rsidRPr="007F4FCC">
        <w:rPr>
          <w:bCs/>
          <w:smallCaps/>
          <w:noProof/>
        </w:rPr>
        <w:drawing>
          <wp:anchor distT="0" distB="0" distL="114300" distR="114300" simplePos="0" relativeHeight="251659264" behindDoc="0" locked="0" layoutInCell="1" allowOverlap="1" wp14:anchorId="442DB71D" wp14:editId="28D6AE5A">
            <wp:simplePos x="0" y="0"/>
            <wp:positionH relativeFrom="page">
              <wp:posOffset>2769023</wp:posOffset>
            </wp:positionH>
            <wp:positionV relativeFrom="margin">
              <wp:align>top</wp:align>
            </wp:positionV>
            <wp:extent cx="2287270" cy="2164080"/>
            <wp:effectExtent l="0" t="0" r="0" b="762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2287270" cy="2164080"/>
                    </a:xfrm>
                    <a:prstGeom prst="rect">
                      <a:avLst/>
                    </a:prstGeom>
                    <a:noFill/>
                    <a:ln w="9525">
                      <a:noFill/>
                      <a:miter lim="800000"/>
                      <a:headEnd/>
                      <a:tailEnd/>
                    </a:ln>
                  </pic:spPr>
                </pic:pic>
              </a:graphicData>
            </a:graphic>
          </wp:anchor>
        </w:drawing>
      </w:r>
      <w:r w:rsidRPr="007F4FCC">
        <w:rPr>
          <w:bCs/>
          <w:smallCaps/>
        </w:rPr>
        <w:t>RULES</w:t>
      </w:r>
      <w:r>
        <w:t xml:space="preserve"> OF ORGANIZATION AND PROCEDURE FOR THE COUNCIL OF THE DISTRICT OF COLUMBIA </w:t>
      </w:r>
    </w:p>
    <w:p w:rsidR="009631B7" w:rsidRDefault="009631B7" w:rsidP="00302395">
      <w:pPr>
        <w:pStyle w:val="Subtitle"/>
        <w:rPr>
          <w:sz w:val="40"/>
          <w:szCs w:val="40"/>
        </w:rPr>
      </w:pPr>
    </w:p>
    <w:p w:rsidR="00E36F33" w:rsidRDefault="00E36F33" w:rsidP="00302395">
      <w:pPr>
        <w:pStyle w:val="Subtitle"/>
        <w:rPr>
          <w:b/>
          <w:color w:val="FF0000"/>
          <w:sz w:val="28"/>
          <w:szCs w:val="28"/>
        </w:rPr>
      </w:pPr>
    </w:p>
    <w:p w:rsidR="00302395" w:rsidRPr="00B82DC9" w:rsidRDefault="00302395" w:rsidP="00302395">
      <w:pPr>
        <w:pStyle w:val="Subtitle"/>
        <w:rPr>
          <w:sz w:val="28"/>
          <w:szCs w:val="28"/>
        </w:rPr>
      </w:pPr>
      <w:r w:rsidRPr="005059D2">
        <w:rPr>
          <w:b/>
          <w:sz w:val="28"/>
          <w:szCs w:val="28"/>
        </w:rPr>
        <w:t>COUNCIL PERIOD</w:t>
      </w:r>
      <w:r w:rsidRPr="00B82DC9">
        <w:rPr>
          <w:sz w:val="28"/>
          <w:szCs w:val="28"/>
        </w:rPr>
        <w:t xml:space="preserve"> </w:t>
      </w:r>
      <w:r w:rsidR="00702769" w:rsidRPr="00B82DC9">
        <w:rPr>
          <w:b/>
          <w:sz w:val="28"/>
          <w:szCs w:val="28"/>
        </w:rPr>
        <w:t>2</w:t>
      </w:r>
      <w:r w:rsidR="00702769">
        <w:rPr>
          <w:b/>
          <w:sz w:val="28"/>
          <w:szCs w:val="28"/>
        </w:rPr>
        <w:t>3</w:t>
      </w:r>
    </w:p>
    <w:sdt>
      <w:sdtPr>
        <w:rPr>
          <w:rFonts w:ascii="Century Schoolbook" w:eastAsiaTheme="minorHAnsi" w:hAnsi="Century Schoolbook" w:cstheme="minorBidi"/>
          <w:color w:val="auto"/>
          <w:sz w:val="24"/>
          <w:szCs w:val="22"/>
        </w:rPr>
        <w:id w:val="1646845482"/>
        <w:docPartObj>
          <w:docPartGallery w:val="Table of Contents"/>
          <w:docPartUnique/>
        </w:docPartObj>
      </w:sdtPr>
      <w:sdtEndPr>
        <w:rPr>
          <w:rFonts w:ascii="Times New Roman" w:hAnsi="Times New Roman" w:cs="Times New Roman"/>
          <w:b/>
          <w:bCs/>
          <w:noProof/>
          <w:sz w:val="23"/>
          <w:szCs w:val="23"/>
        </w:rPr>
      </w:sdtEndPr>
      <w:sdtContent>
        <w:p w:rsidR="00717256" w:rsidRPr="008E16B0" w:rsidRDefault="008E16B0" w:rsidP="00717256">
          <w:pPr>
            <w:pStyle w:val="TOCHeading"/>
            <w:jc w:val="center"/>
            <w:rPr>
              <w:b/>
              <w:color w:val="auto"/>
              <w:sz w:val="24"/>
              <w:szCs w:val="24"/>
            </w:rPr>
          </w:pPr>
          <w:r w:rsidRPr="008E16B0">
            <w:rPr>
              <w:b/>
              <w:color w:val="auto"/>
              <w:sz w:val="24"/>
              <w:szCs w:val="24"/>
            </w:rPr>
            <w:t>TABLE OF CONTENTS</w:t>
          </w:r>
        </w:p>
        <w:p w:rsidR="00717256" w:rsidRPr="00FA368B" w:rsidRDefault="00717256" w:rsidP="00717256">
          <w:pPr>
            <w:rPr>
              <w:sz w:val="23"/>
              <w:szCs w:val="23"/>
            </w:rPr>
          </w:pPr>
        </w:p>
        <w:p w:rsidR="00885EA9" w:rsidRDefault="00717256">
          <w:pPr>
            <w:pStyle w:val="TOC1"/>
            <w:rPr>
              <w:rFonts w:asciiTheme="minorHAnsi" w:eastAsiaTheme="minorEastAsia" w:hAnsiTheme="minorHAnsi"/>
              <w:b w:val="0"/>
              <w:noProof/>
              <w:sz w:val="22"/>
            </w:rPr>
          </w:pPr>
          <w:r w:rsidRPr="00FA368B">
            <w:rPr>
              <w:rFonts w:ascii="Times New Roman" w:hAnsi="Times New Roman" w:cs="Times New Roman"/>
              <w:sz w:val="23"/>
              <w:szCs w:val="23"/>
            </w:rPr>
            <w:fldChar w:fldCharType="begin"/>
          </w:r>
          <w:r w:rsidRPr="00FA368B">
            <w:rPr>
              <w:rFonts w:ascii="Times New Roman" w:hAnsi="Times New Roman" w:cs="Times New Roman"/>
              <w:sz w:val="23"/>
              <w:szCs w:val="23"/>
            </w:rPr>
            <w:instrText xml:space="preserve"> TOC \o "1-3" \h \z \u </w:instrText>
          </w:r>
          <w:r w:rsidRPr="00FA368B">
            <w:rPr>
              <w:rFonts w:ascii="Times New Roman" w:hAnsi="Times New Roman" w:cs="Times New Roman"/>
              <w:sz w:val="23"/>
              <w:szCs w:val="23"/>
            </w:rPr>
            <w:fldChar w:fldCharType="separate"/>
          </w:r>
          <w:hyperlink w:anchor="_Toc534277114" w:history="1">
            <w:r w:rsidR="00885EA9" w:rsidRPr="000634A1">
              <w:rPr>
                <w:rStyle w:val="Hyperlink"/>
                <w:rFonts w:cs="Times New Roman"/>
                <w:noProof/>
              </w:rPr>
              <w:t>ARTICLE I—DEFINITIONS.</w:t>
            </w:r>
            <w:r w:rsidR="00885EA9">
              <w:rPr>
                <w:noProof/>
                <w:webHidden/>
              </w:rPr>
              <w:tab/>
            </w:r>
            <w:r w:rsidR="00885EA9">
              <w:rPr>
                <w:noProof/>
                <w:webHidden/>
              </w:rPr>
              <w:fldChar w:fldCharType="begin"/>
            </w:r>
            <w:r w:rsidR="00885EA9">
              <w:rPr>
                <w:noProof/>
                <w:webHidden/>
              </w:rPr>
              <w:instrText xml:space="preserve"> PAGEREF _Toc534277114 \h </w:instrText>
            </w:r>
            <w:r w:rsidR="00885EA9">
              <w:rPr>
                <w:noProof/>
                <w:webHidden/>
              </w:rPr>
            </w:r>
            <w:r w:rsidR="00885EA9">
              <w:rPr>
                <w:noProof/>
                <w:webHidden/>
              </w:rPr>
              <w:fldChar w:fldCharType="separate"/>
            </w:r>
            <w:r w:rsidR="00885EA9">
              <w:rPr>
                <w:noProof/>
                <w:webHidden/>
              </w:rPr>
              <w:t>9</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115" w:history="1">
            <w:r w:rsidR="00885EA9" w:rsidRPr="000634A1">
              <w:rPr>
                <w:rStyle w:val="Hyperlink"/>
                <w:rFonts w:cs="Times New Roman"/>
                <w:noProof/>
              </w:rPr>
              <w:t>101. DEFINITIONS.</w:t>
            </w:r>
            <w:r w:rsidR="00885EA9">
              <w:rPr>
                <w:noProof/>
                <w:webHidden/>
              </w:rPr>
              <w:tab/>
            </w:r>
            <w:r w:rsidR="00885EA9">
              <w:rPr>
                <w:noProof/>
                <w:webHidden/>
              </w:rPr>
              <w:fldChar w:fldCharType="begin"/>
            </w:r>
            <w:r w:rsidR="00885EA9">
              <w:rPr>
                <w:noProof/>
                <w:webHidden/>
              </w:rPr>
              <w:instrText xml:space="preserve"> PAGEREF _Toc534277115 \h </w:instrText>
            </w:r>
            <w:r w:rsidR="00885EA9">
              <w:rPr>
                <w:noProof/>
                <w:webHidden/>
              </w:rPr>
            </w:r>
            <w:r w:rsidR="00885EA9">
              <w:rPr>
                <w:noProof/>
                <w:webHidden/>
              </w:rPr>
              <w:fldChar w:fldCharType="separate"/>
            </w:r>
            <w:r w:rsidR="00885EA9">
              <w:rPr>
                <w:noProof/>
                <w:webHidden/>
              </w:rPr>
              <w:t>9</w:t>
            </w:r>
            <w:r w:rsidR="00885EA9">
              <w:rPr>
                <w:noProof/>
                <w:webHidden/>
              </w:rPr>
              <w:fldChar w:fldCharType="end"/>
            </w:r>
          </w:hyperlink>
        </w:p>
        <w:p w:rsidR="00885EA9" w:rsidRDefault="009F5387">
          <w:pPr>
            <w:pStyle w:val="TOC1"/>
            <w:rPr>
              <w:rFonts w:asciiTheme="minorHAnsi" w:eastAsiaTheme="minorEastAsia" w:hAnsiTheme="minorHAnsi"/>
              <w:b w:val="0"/>
              <w:noProof/>
              <w:sz w:val="22"/>
            </w:rPr>
          </w:pPr>
          <w:hyperlink w:anchor="_Toc534277116" w:history="1">
            <w:r w:rsidR="00885EA9" w:rsidRPr="000634A1">
              <w:rPr>
                <w:rStyle w:val="Hyperlink"/>
                <w:rFonts w:cs="Times New Roman"/>
                <w:noProof/>
              </w:rPr>
              <w:t>ARTICLE II—ORGANIZATION.</w:t>
            </w:r>
            <w:r w:rsidR="00885EA9">
              <w:rPr>
                <w:noProof/>
                <w:webHidden/>
              </w:rPr>
              <w:tab/>
            </w:r>
            <w:r w:rsidR="00885EA9">
              <w:rPr>
                <w:noProof/>
                <w:webHidden/>
              </w:rPr>
              <w:fldChar w:fldCharType="begin"/>
            </w:r>
            <w:r w:rsidR="00885EA9">
              <w:rPr>
                <w:noProof/>
                <w:webHidden/>
              </w:rPr>
              <w:instrText xml:space="preserve"> PAGEREF _Toc534277116 \h </w:instrText>
            </w:r>
            <w:r w:rsidR="00885EA9">
              <w:rPr>
                <w:noProof/>
                <w:webHidden/>
              </w:rPr>
            </w:r>
            <w:r w:rsidR="00885EA9">
              <w:rPr>
                <w:noProof/>
                <w:webHidden/>
              </w:rPr>
              <w:fldChar w:fldCharType="separate"/>
            </w:r>
            <w:r w:rsidR="00885EA9">
              <w:rPr>
                <w:noProof/>
                <w:webHidden/>
              </w:rPr>
              <w:t>12</w:t>
            </w:r>
            <w:r w:rsidR="00885EA9">
              <w:rPr>
                <w:noProof/>
                <w:webHidden/>
              </w:rPr>
              <w:fldChar w:fldCharType="end"/>
            </w:r>
          </w:hyperlink>
        </w:p>
        <w:p w:rsidR="00885EA9" w:rsidRDefault="009F5387">
          <w:pPr>
            <w:pStyle w:val="TOC2"/>
            <w:rPr>
              <w:rFonts w:asciiTheme="minorHAnsi" w:eastAsiaTheme="minorEastAsia" w:hAnsiTheme="minorHAnsi"/>
              <w:noProof/>
              <w:sz w:val="22"/>
            </w:rPr>
          </w:pPr>
          <w:hyperlink w:anchor="_Toc534277117" w:history="1">
            <w:r w:rsidR="00885EA9" w:rsidRPr="000634A1">
              <w:rPr>
                <w:rStyle w:val="Hyperlink"/>
                <w:rFonts w:cs="Times New Roman"/>
                <w:noProof/>
              </w:rPr>
              <w:t>A. OATH OF OFFICE AND OFFICIAL CONDUCT.</w:t>
            </w:r>
            <w:r w:rsidR="00885EA9">
              <w:rPr>
                <w:noProof/>
                <w:webHidden/>
              </w:rPr>
              <w:tab/>
            </w:r>
            <w:r w:rsidR="00885EA9">
              <w:rPr>
                <w:noProof/>
                <w:webHidden/>
              </w:rPr>
              <w:fldChar w:fldCharType="begin"/>
            </w:r>
            <w:r w:rsidR="00885EA9">
              <w:rPr>
                <w:noProof/>
                <w:webHidden/>
              </w:rPr>
              <w:instrText xml:space="preserve"> PAGEREF _Toc534277117 \h </w:instrText>
            </w:r>
            <w:r w:rsidR="00885EA9">
              <w:rPr>
                <w:noProof/>
                <w:webHidden/>
              </w:rPr>
            </w:r>
            <w:r w:rsidR="00885EA9">
              <w:rPr>
                <w:noProof/>
                <w:webHidden/>
              </w:rPr>
              <w:fldChar w:fldCharType="separate"/>
            </w:r>
            <w:r w:rsidR="00885EA9">
              <w:rPr>
                <w:noProof/>
                <w:webHidden/>
              </w:rPr>
              <w:t>12</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118" w:history="1">
            <w:r w:rsidR="00885EA9" w:rsidRPr="000634A1">
              <w:rPr>
                <w:rStyle w:val="Hyperlink"/>
                <w:rFonts w:cs="Times New Roman"/>
                <w:noProof/>
              </w:rPr>
              <w:t>201. OATH OF OFFICE.</w:t>
            </w:r>
            <w:r w:rsidR="00885EA9">
              <w:rPr>
                <w:noProof/>
                <w:webHidden/>
              </w:rPr>
              <w:tab/>
            </w:r>
            <w:r w:rsidR="00885EA9">
              <w:rPr>
                <w:noProof/>
                <w:webHidden/>
              </w:rPr>
              <w:fldChar w:fldCharType="begin"/>
            </w:r>
            <w:r w:rsidR="00885EA9">
              <w:rPr>
                <w:noProof/>
                <w:webHidden/>
              </w:rPr>
              <w:instrText xml:space="preserve"> PAGEREF _Toc534277118 \h </w:instrText>
            </w:r>
            <w:r w:rsidR="00885EA9">
              <w:rPr>
                <w:noProof/>
                <w:webHidden/>
              </w:rPr>
            </w:r>
            <w:r w:rsidR="00885EA9">
              <w:rPr>
                <w:noProof/>
                <w:webHidden/>
              </w:rPr>
              <w:fldChar w:fldCharType="separate"/>
            </w:r>
            <w:r w:rsidR="00885EA9">
              <w:rPr>
                <w:noProof/>
                <w:webHidden/>
              </w:rPr>
              <w:t>12</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119" w:history="1">
            <w:r w:rsidR="00885EA9" w:rsidRPr="000634A1">
              <w:rPr>
                <w:rStyle w:val="Hyperlink"/>
                <w:rFonts w:cs="Times New Roman"/>
                <w:noProof/>
              </w:rPr>
              <w:t>202. CODE OF OFFICIAL CONDUCT.</w:t>
            </w:r>
            <w:r w:rsidR="00885EA9">
              <w:rPr>
                <w:noProof/>
                <w:webHidden/>
              </w:rPr>
              <w:tab/>
            </w:r>
            <w:r w:rsidR="00885EA9">
              <w:rPr>
                <w:noProof/>
                <w:webHidden/>
              </w:rPr>
              <w:fldChar w:fldCharType="begin"/>
            </w:r>
            <w:r w:rsidR="00885EA9">
              <w:rPr>
                <w:noProof/>
                <w:webHidden/>
              </w:rPr>
              <w:instrText xml:space="preserve"> PAGEREF _Toc534277119 \h </w:instrText>
            </w:r>
            <w:r w:rsidR="00885EA9">
              <w:rPr>
                <w:noProof/>
                <w:webHidden/>
              </w:rPr>
            </w:r>
            <w:r w:rsidR="00885EA9">
              <w:rPr>
                <w:noProof/>
                <w:webHidden/>
              </w:rPr>
              <w:fldChar w:fldCharType="separate"/>
            </w:r>
            <w:r w:rsidR="00885EA9">
              <w:rPr>
                <w:noProof/>
                <w:webHidden/>
              </w:rPr>
              <w:t>12</w:t>
            </w:r>
            <w:r w:rsidR="00885EA9">
              <w:rPr>
                <w:noProof/>
                <w:webHidden/>
              </w:rPr>
              <w:fldChar w:fldCharType="end"/>
            </w:r>
          </w:hyperlink>
        </w:p>
        <w:p w:rsidR="00885EA9" w:rsidRDefault="009F5387">
          <w:pPr>
            <w:pStyle w:val="TOC2"/>
            <w:rPr>
              <w:rFonts w:asciiTheme="minorHAnsi" w:eastAsiaTheme="minorEastAsia" w:hAnsiTheme="minorHAnsi"/>
              <w:noProof/>
              <w:sz w:val="22"/>
            </w:rPr>
          </w:pPr>
          <w:hyperlink w:anchor="_Toc534277120" w:history="1">
            <w:r w:rsidR="00885EA9" w:rsidRPr="000634A1">
              <w:rPr>
                <w:rStyle w:val="Hyperlink"/>
                <w:rFonts w:cs="Times New Roman"/>
                <w:noProof/>
              </w:rPr>
              <w:t>B. EXECUTIVE OFFICERS OF THE COUNCIL.</w:t>
            </w:r>
            <w:r w:rsidR="00885EA9">
              <w:rPr>
                <w:noProof/>
                <w:webHidden/>
              </w:rPr>
              <w:tab/>
            </w:r>
            <w:r w:rsidR="00885EA9">
              <w:rPr>
                <w:noProof/>
                <w:webHidden/>
              </w:rPr>
              <w:fldChar w:fldCharType="begin"/>
            </w:r>
            <w:r w:rsidR="00885EA9">
              <w:rPr>
                <w:noProof/>
                <w:webHidden/>
              </w:rPr>
              <w:instrText xml:space="preserve"> PAGEREF _Toc534277120 \h </w:instrText>
            </w:r>
            <w:r w:rsidR="00885EA9">
              <w:rPr>
                <w:noProof/>
                <w:webHidden/>
              </w:rPr>
            </w:r>
            <w:r w:rsidR="00885EA9">
              <w:rPr>
                <w:noProof/>
                <w:webHidden/>
              </w:rPr>
              <w:fldChar w:fldCharType="separate"/>
            </w:r>
            <w:r w:rsidR="00885EA9">
              <w:rPr>
                <w:noProof/>
                <w:webHidden/>
              </w:rPr>
              <w:t>13</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121" w:history="1">
            <w:r w:rsidR="00885EA9" w:rsidRPr="000634A1">
              <w:rPr>
                <w:rStyle w:val="Hyperlink"/>
                <w:rFonts w:cs="Times New Roman"/>
                <w:noProof/>
              </w:rPr>
              <w:t>211. CHAIRMAN.</w:t>
            </w:r>
            <w:r w:rsidR="00885EA9">
              <w:rPr>
                <w:noProof/>
                <w:webHidden/>
              </w:rPr>
              <w:tab/>
            </w:r>
            <w:r w:rsidR="00885EA9">
              <w:rPr>
                <w:noProof/>
                <w:webHidden/>
              </w:rPr>
              <w:fldChar w:fldCharType="begin"/>
            </w:r>
            <w:r w:rsidR="00885EA9">
              <w:rPr>
                <w:noProof/>
                <w:webHidden/>
              </w:rPr>
              <w:instrText xml:space="preserve"> PAGEREF _Toc534277121 \h </w:instrText>
            </w:r>
            <w:r w:rsidR="00885EA9">
              <w:rPr>
                <w:noProof/>
                <w:webHidden/>
              </w:rPr>
            </w:r>
            <w:r w:rsidR="00885EA9">
              <w:rPr>
                <w:noProof/>
                <w:webHidden/>
              </w:rPr>
              <w:fldChar w:fldCharType="separate"/>
            </w:r>
            <w:r w:rsidR="00885EA9">
              <w:rPr>
                <w:noProof/>
                <w:webHidden/>
              </w:rPr>
              <w:t>13</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122" w:history="1">
            <w:r w:rsidR="00885EA9" w:rsidRPr="000634A1">
              <w:rPr>
                <w:rStyle w:val="Hyperlink"/>
                <w:rFonts w:cs="Times New Roman"/>
                <w:noProof/>
              </w:rPr>
              <w:t>212. CHAIRMAN PRO TEMPORE.</w:t>
            </w:r>
            <w:r w:rsidR="00885EA9">
              <w:rPr>
                <w:noProof/>
                <w:webHidden/>
              </w:rPr>
              <w:tab/>
            </w:r>
            <w:r w:rsidR="00885EA9">
              <w:rPr>
                <w:noProof/>
                <w:webHidden/>
              </w:rPr>
              <w:fldChar w:fldCharType="begin"/>
            </w:r>
            <w:r w:rsidR="00885EA9">
              <w:rPr>
                <w:noProof/>
                <w:webHidden/>
              </w:rPr>
              <w:instrText xml:space="preserve"> PAGEREF _Toc534277122 \h </w:instrText>
            </w:r>
            <w:r w:rsidR="00885EA9">
              <w:rPr>
                <w:noProof/>
                <w:webHidden/>
              </w:rPr>
            </w:r>
            <w:r w:rsidR="00885EA9">
              <w:rPr>
                <w:noProof/>
                <w:webHidden/>
              </w:rPr>
              <w:fldChar w:fldCharType="separate"/>
            </w:r>
            <w:r w:rsidR="00885EA9">
              <w:rPr>
                <w:noProof/>
                <w:webHidden/>
              </w:rPr>
              <w:t>13</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123" w:history="1">
            <w:r w:rsidR="00885EA9" w:rsidRPr="000634A1">
              <w:rPr>
                <w:rStyle w:val="Hyperlink"/>
                <w:rFonts w:cs="Times New Roman"/>
                <w:noProof/>
              </w:rPr>
              <w:t>213. VACANCY IN OFFICE OF CHAIRMAN.</w:t>
            </w:r>
            <w:r w:rsidR="00885EA9">
              <w:rPr>
                <w:noProof/>
                <w:webHidden/>
              </w:rPr>
              <w:tab/>
            </w:r>
            <w:r w:rsidR="00885EA9">
              <w:rPr>
                <w:noProof/>
                <w:webHidden/>
              </w:rPr>
              <w:fldChar w:fldCharType="begin"/>
            </w:r>
            <w:r w:rsidR="00885EA9">
              <w:rPr>
                <w:noProof/>
                <w:webHidden/>
              </w:rPr>
              <w:instrText xml:space="preserve"> PAGEREF _Toc534277123 \h </w:instrText>
            </w:r>
            <w:r w:rsidR="00885EA9">
              <w:rPr>
                <w:noProof/>
                <w:webHidden/>
              </w:rPr>
            </w:r>
            <w:r w:rsidR="00885EA9">
              <w:rPr>
                <w:noProof/>
                <w:webHidden/>
              </w:rPr>
              <w:fldChar w:fldCharType="separate"/>
            </w:r>
            <w:r w:rsidR="00885EA9">
              <w:rPr>
                <w:noProof/>
                <w:webHidden/>
              </w:rPr>
              <w:t>13</w:t>
            </w:r>
            <w:r w:rsidR="00885EA9">
              <w:rPr>
                <w:noProof/>
                <w:webHidden/>
              </w:rPr>
              <w:fldChar w:fldCharType="end"/>
            </w:r>
          </w:hyperlink>
        </w:p>
        <w:p w:rsidR="00885EA9" w:rsidRDefault="009F5387">
          <w:pPr>
            <w:pStyle w:val="TOC2"/>
            <w:rPr>
              <w:rFonts w:asciiTheme="minorHAnsi" w:eastAsiaTheme="minorEastAsia" w:hAnsiTheme="minorHAnsi"/>
              <w:noProof/>
              <w:sz w:val="22"/>
            </w:rPr>
          </w:pPr>
          <w:hyperlink w:anchor="_Toc534277124" w:history="1">
            <w:r w:rsidR="00885EA9" w:rsidRPr="000634A1">
              <w:rPr>
                <w:rStyle w:val="Hyperlink"/>
                <w:rFonts w:cs="Times New Roman"/>
                <w:noProof/>
              </w:rPr>
              <w:t>C. COMMITTEE MEMBERSHIP.</w:t>
            </w:r>
            <w:r w:rsidR="00885EA9">
              <w:rPr>
                <w:noProof/>
                <w:webHidden/>
              </w:rPr>
              <w:tab/>
            </w:r>
            <w:r w:rsidR="00885EA9">
              <w:rPr>
                <w:noProof/>
                <w:webHidden/>
              </w:rPr>
              <w:fldChar w:fldCharType="begin"/>
            </w:r>
            <w:r w:rsidR="00885EA9">
              <w:rPr>
                <w:noProof/>
                <w:webHidden/>
              </w:rPr>
              <w:instrText xml:space="preserve"> PAGEREF _Toc534277124 \h </w:instrText>
            </w:r>
            <w:r w:rsidR="00885EA9">
              <w:rPr>
                <w:noProof/>
                <w:webHidden/>
              </w:rPr>
            </w:r>
            <w:r w:rsidR="00885EA9">
              <w:rPr>
                <w:noProof/>
                <w:webHidden/>
              </w:rPr>
              <w:fldChar w:fldCharType="separate"/>
            </w:r>
            <w:r w:rsidR="00885EA9">
              <w:rPr>
                <w:noProof/>
                <w:webHidden/>
              </w:rPr>
              <w:t>14</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125" w:history="1">
            <w:r w:rsidR="00885EA9" w:rsidRPr="000634A1">
              <w:rPr>
                <w:rStyle w:val="Hyperlink"/>
                <w:rFonts w:cs="Times New Roman"/>
                <w:noProof/>
              </w:rPr>
              <w:t>221. SELECTION.</w:t>
            </w:r>
            <w:r w:rsidR="00885EA9">
              <w:rPr>
                <w:noProof/>
                <w:webHidden/>
              </w:rPr>
              <w:tab/>
            </w:r>
            <w:r w:rsidR="00885EA9">
              <w:rPr>
                <w:noProof/>
                <w:webHidden/>
              </w:rPr>
              <w:fldChar w:fldCharType="begin"/>
            </w:r>
            <w:r w:rsidR="00885EA9">
              <w:rPr>
                <w:noProof/>
                <w:webHidden/>
              </w:rPr>
              <w:instrText xml:space="preserve"> PAGEREF _Toc534277125 \h </w:instrText>
            </w:r>
            <w:r w:rsidR="00885EA9">
              <w:rPr>
                <w:noProof/>
                <w:webHidden/>
              </w:rPr>
            </w:r>
            <w:r w:rsidR="00885EA9">
              <w:rPr>
                <w:noProof/>
                <w:webHidden/>
              </w:rPr>
              <w:fldChar w:fldCharType="separate"/>
            </w:r>
            <w:r w:rsidR="00885EA9">
              <w:rPr>
                <w:noProof/>
                <w:webHidden/>
              </w:rPr>
              <w:t>14</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126" w:history="1">
            <w:r w:rsidR="00885EA9" w:rsidRPr="000634A1">
              <w:rPr>
                <w:rStyle w:val="Hyperlink"/>
                <w:rFonts w:cs="Times New Roman"/>
                <w:noProof/>
              </w:rPr>
              <w:t>222. CHAIRMAN AS EX OFFICIO MEMBER.</w:t>
            </w:r>
            <w:r w:rsidR="00885EA9">
              <w:rPr>
                <w:noProof/>
                <w:webHidden/>
              </w:rPr>
              <w:tab/>
            </w:r>
            <w:r w:rsidR="00885EA9">
              <w:rPr>
                <w:noProof/>
                <w:webHidden/>
              </w:rPr>
              <w:fldChar w:fldCharType="begin"/>
            </w:r>
            <w:r w:rsidR="00885EA9">
              <w:rPr>
                <w:noProof/>
                <w:webHidden/>
              </w:rPr>
              <w:instrText xml:space="preserve"> PAGEREF _Toc534277126 \h </w:instrText>
            </w:r>
            <w:r w:rsidR="00885EA9">
              <w:rPr>
                <w:noProof/>
                <w:webHidden/>
              </w:rPr>
            </w:r>
            <w:r w:rsidR="00885EA9">
              <w:rPr>
                <w:noProof/>
                <w:webHidden/>
              </w:rPr>
              <w:fldChar w:fldCharType="separate"/>
            </w:r>
            <w:r w:rsidR="00885EA9">
              <w:rPr>
                <w:noProof/>
                <w:webHidden/>
              </w:rPr>
              <w:t>14</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127" w:history="1">
            <w:r w:rsidR="00885EA9" w:rsidRPr="000634A1">
              <w:rPr>
                <w:rStyle w:val="Hyperlink"/>
                <w:rFonts w:cs="Times New Roman"/>
                <w:noProof/>
              </w:rPr>
              <w:t>223. VACANCIES.</w:t>
            </w:r>
            <w:r w:rsidR="00885EA9">
              <w:rPr>
                <w:noProof/>
                <w:webHidden/>
              </w:rPr>
              <w:tab/>
            </w:r>
            <w:r w:rsidR="00885EA9">
              <w:rPr>
                <w:noProof/>
                <w:webHidden/>
              </w:rPr>
              <w:fldChar w:fldCharType="begin"/>
            </w:r>
            <w:r w:rsidR="00885EA9">
              <w:rPr>
                <w:noProof/>
                <w:webHidden/>
              </w:rPr>
              <w:instrText xml:space="preserve"> PAGEREF _Toc534277127 \h </w:instrText>
            </w:r>
            <w:r w:rsidR="00885EA9">
              <w:rPr>
                <w:noProof/>
                <w:webHidden/>
              </w:rPr>
            </w:r>
            <w:r w:rsidR="00885EA9">
              <w:rPr>
                <w:noProof/>
                <w:webHidden/>
              </w:rPr>
              <w:fldChar w:fldCharType="separate"/>
            </w:r>
            <w:r w:rsidR="00885EA9">
              <w:rPr>
                <w:noProof/>
                <w:webHidden/>
              </w:rPr>
              <w:t>14</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128" w:history="1">
            <w:r w:rsidR="00885EA9" w:rsidRPr="000634A1">
              <w:rPr>
                <w:rStyle w:val="Hyperlink"/>
                <w:rFonts w:cs="Times New Roman"/>
                <w:noProof/>
              </w:rPr>
              <w:t>224. DISTRIBUTION OF RESPONSIBILITY.</w:t>
            </w:r>
            <w:r w:rsidR="00885EA9">
              <w:rPr>
                <w:noProof/>
                <w:webHidden/>
              </w:rPr>
              <w:tab/>
            </w:r>
            <w:r w:rsidR="00885EA9">
              <w:rPr>
                <w:noProof/>
                <w:webHidden/>
              </w:rPr>
              <w:fldChar w:fldCharType="begin"/>
            </w:r>
            <w:r w:rsidR="00885EA9">
              <w:rPr>
                <w:noProof/>
                <w:webHidden/>
              </w:rPr>
              <w:instrText xml:space="preserve"> PAGEREF _Toc534277128 \h </w:instrText>
            </w:r>
            <w:r w:rsidR="00885EA9">
              <w:rPr>
                <w:noProof/>
                <w:webHidden/>
              </w:rPr>
            </w:r>
            <w:r w:rsidR="00885EA9">
              <w:rPr>
                <w:noProof/>
                <w:webHidden/>
              </w:rPr>
              <w:fldChar w:fldCharType="separate"/>
            </w:r>
            <w:r w:rsidR="00885EA9">
              <w:rPr>
                <w:noProof/>
                <w:webHidden/>
              </w:rPr>
              <w:t>14</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129" w:history="1">
            <w:r w:rsidR="00885EA9" w:rsidRPr="000634A1">
              <w:rPr>
                <w:rStyle w:val="Hyperlink"/>
                <w:rFonts w:cs="Times New Roman"/>
                <w:noProof/>
              </w:rPr>
              <w:t>225. PARTICIPATION OF MEMBERS IN COMMITTEE MEETINGS.</w:t>
            </w:r>
            <w:r w:rsidR="00885EA9">
              <w:rPr>
                <w:noProof/>
                <w:webHidden/>
              </w:rPr>
              <w:tab/>
            </w:r>
            <w:r w:rsidR="00885EA9">
              <w:rPr>
                <w:noProof/>
                <w:webHidden/>
              </w:rPr>
              <w:fldChar w:fldCharType="begin"/>
            </w:r>
            <w:r w:rsidR="00885EA9">
              <w:rPr>
                <w:noProof/>
                <w:webHidden/>
              </w:rPr>
              <w:instrText xml:space="preserve"> PAGEREF _Toc534277129 \h </w:instrText>
            </w:r>
            <w:r w:rsidR="00885EA9">
              <w:rPr>
                <w:noProof/>
                <w:webHidden/>
              </w:rPr>
            </w:r>
            <w:r w:rsidR="00885EA9">
              <w:rPr>
                <w:noProof/>
                <w:webHidden/>
              </w:rPr>
              <w:fldChar w:fldCharType="separate"/>
            </w:r>
            <w:r w:rsidR="00885EA9">
              <w:rPr>
                <w:noProof/>
                <w:webHidden/>
              </w:rPr>
              <w:t>14</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130" w:history="1">
            <w:r w:rsidR="00885EA9" w:rsidRPr="000634A1">
              <w:rPr>
                <w:rStyle w:val="Hyperlink"/>
                <w:rFonts w:cs="Times New Roman"/>
                <w:noProof/>
              </w:rPr>
              <w:t>226. RULES OF COMMITTEES.</w:t>
            </w:r>
            <w:r w:rsidR="00885EA9">
              <w:rPr>
                <w:noProof/>
                <w:webHidden/>
              </w:rPr>
              <w:tab/>
            </w:r>
            <w:r w:rsidR="00885EA9">
              <w:rPr>
                <w:noProof/>
                <w:webHidden/>
              </w:rPr>
              <w:fldChar w:fldCharType="begin"/>
            </w:r>
            <w:r w:rsidR="00885EA9">
              <w:rPr>
                <w:noProof/>
                <w:webHidden/>
              </w:rPr>
              <w:instrText xml:space="preserve"> PAGEREF _Toc534277130 \h </w:instrText>
            </w:r>
            <w:r w:rsidR="00885EA9">
              <w:rPr>
                <w:noProof/>
                <w:webHidden/>
              </w:rPr>
            </w:r>
            <w:r w:rsidR="00885EA9">
              <w:rPr>
                <w:noProof/>
                <w:webHidden/>
              </w:rPr>
              <w:fldChar w:fldCharType="separate"/>
            </w:r>
            <w:r w:rsidR="00885EA9">
              <w:rPr>
                <w:noProof/>
                <w:webHidden/>
              </w:rPr>
              <w:t>14</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131" w:history="1">
            <w:r w:rsidR="00885EA9" w:rsidRPr="000634A1">
              <w:rPr>
                <w:rStyle w:val="Hyperlink"/>
                <w:rFonts w:cs="Times New Roman"/>
                <w:noProof/>
              </w:rPr>
              <w:t>227. COMMITTEE-ACTIVITY REPORT.</w:t>
            </w:r>
            <w:r w:rsidR="00885EA9">
              <w:rPr>
                <w:noProof/>
                <w:webHidden/>
              </w:rPr>
              <w:tab/>
            </w:r>
            <w:r w:rsidR="00885EA9">
              <w:rPr>
                <w:noProof/>
                <w:webHidden/>
              </w:rPr>
              <w:fldChar w:fldCharType="begin"/>
            </w:r>
            <w:r w:rsidR="00885EA9">
              <w:rPr>
                <w:noProof/>
                <w:webHidden/>
              </w:rPr>
              <w:instrText xml:space="preserve"> PAGEREF _Toc534277131 \h </w:instrText>
            </w:r>
            <w:r w:rsidR="00885EA9">
              <w:rPr>
                <w:noProof/>
                <w:webHidden/>
              </w:rPr>
            </w:r>
            <w:r w:rsidR="00885EA9">
              <w:rPr>
                <w:noProof/>
                <w:webHidden/>
              </w:rPr>
              <w:fldChar w:fldCharType="separate"/>
            </w:r>
            <w:r w:rsidR="00885EA9">
              <w:rPr>
                <w:noProof/>
                <w:webHidden/>
              </w:rPr>
              <w:t>15</w:t>
            </w:r>
            <w:r w:rsidR="00885EA9">
              <w:rPr>
                <w:noProof/>
                <w:webHidden/>
              </w:rPr>
              <w:fldChar w:fldCharType="end"/>
            </w:r>
          </w:hyperlink>
        </w:p>
        <w:p w:rsidR="00885EA9" w:rsidRDefault="009F5387">
          <w:pPr>
            <w:pStyle w:val="TOC2"/>
            <w:rPr>
              <w:rFonts w:asciiTheme="minorHAnsi" w:eastAsiaTheme="minorEastAsia" w:hAnsiTheme="minorHAnsi"/>
              <w:noProof/>
              <w:sz w:val="22"/>
            </w:rPr>
          </w:pPr>
          <w:hyperlink w:anchor="_Toc534277132" w:history="1">
            <w:r w:rsidR="00885EA9" w:rsidRPr="000634A1">
              <w:rPr>
                <w:rStyle w:val="Hyperlink"/>
                <w:rFonts w:cs="Times New Roman"/>
                <w:noProof/>
              </w:rPr>
              <w:t>D. STANDING COMMITTEES.</w:t>
            </w:r>
            <w:r w:rsidR="00885EA9">
              <w:rPr>
                <w:noProof/>
                <w:webHidden/>
              </w:rPr>
              <w:tab/>
            </w:r>
            <w:r w:rsidR="00885EA9">
              <w:rPr>
                <w:noProof/>
                <w:webHidden/>
              </w:rPr>
              <w:fldChar w:fldCharType="begin"/>
            </w:r>
            <w:r w:rsidR="00885EA9">
              <w:rPr>
                <w:noProof/>
                <w:webHidden/>
              </w:rPr>
              <w:instrText xml:space="preserve"> PAGEREF _Toc534277132 \h </w:instrText>
            </w:r>
            <w:r w:rsidR="00885EA9">
              <w:rPr>
                <w:noProof/>
                <w:webHidden/>
              </w:rPr>
            </w:r>
            <w:r w:rsidR="00885EA9">
              <w:rPr>
                <w:noProof/>
                <w:webHidden/>
              </w:rPr>
              <w:fldChar w:fldCharType="separate"/>
            </w:r>
            <w:r w:rsidR="00885EA9">
              <w:rPr>
                <w:noProof/>
                <w:webHidden/>
              </w:rPr>
              <w:t>16</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133" w:history="1">
            <w:r w:rsidR="00885EA9" w:rsidRPr="000634A1">
              <w:rPr>
                <w:rStyle w:val="Hyperlink"/>
                <w:rFonts w:cs="Times New Roman"/>
                <w:noProof/>
              </w:rPr>
              <w:t>231. COMMITTEE OF THE WHOLE.</w:t>
            </w:r>
            <w:r w:rsidR="00885EA9">
              <w:rPr>
                <w:noProof/>
                <w:webHidden/>
              </w:rPr>
              <w:tab/>
            </w:r>
            <w:r w:rsidR="00885EA9">
              <w:rPr>
                <w:noProof/>
                <w:webHidden/>
              </w:rPr>
              <w:fldChar w:fldCharType="begin"/>
            </w:r>
            <w:r w:rsidR="00885EA9">
              <w:rPr>
                <w:noProof/>
                <w:webHidden/>
              </w:rPr>
              <w:instrText xml:space="preserve"> PAGEREF _Toc534277133 \h </w:instrText>
            </w:r>
            <w:r w:rsidR="00885EA9">
              <w:rPr>
                <w:noProof/>
                <w:webHidden/>
              </w:rPr>
            </w:r>
            <w:r w:rsidR="00885EA9">
              <w:rPr>
                <w:noProof/>
                <w:webHidden/>
              </w:rPr>
              <w:fldChar w:fldCharType="separate"/>
            </w:r>
            <w:r w:rsidR="00885EA9">
              <w:rPr>
                <w:noProof/>
                <w:webHidden/>
              </w:rPr>
              <w:t>16</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134" w:history="1">
            <w:r w:rsidR="00885EA9" w:rsidRPr="000634A1">
              <w:rPr>
                <w:rStyle w:val="Hyperlink"/>
                <w:rFonts w:cs="Times New Roman"/>
                <w:noProof/>
              </w:rPr>
              <w:t>232. COMMITTEE ON BUSINESS AND ECONOMIC DEVELOPMENT.</w:t>
            </w:r>
            <w:r w:rsidR="00885EA9">
              <w:rPr>
                <w:noProof/>
                <w:webHidden/>
              </w:rPr>
              <w:tab/>
            </w:r>
            <w:r w:rsidR="00885EA9">
              <w:rPr>
                <w:noProof/>
                <w:webHidden/>
              </w:rPr>
              <w:fldChar w:fldCharType="begin"/>
            </w:r>
            <w:r w:rsidR="00885EA9">
              <w:rPr>
                <w:noProof/>
                <w:webHidden/>
              </w:rPr>
              <w:instrText xml:space="preserve"> PAGEREF _Toc534277134 \h </w:instrText>
            </w:r>
            <w:r w:rsidR="00885EA9">
              <w:rPr>
                <w:noProof/>
                <w:webHidden/>
              </w:rPr>
            </w:r>
            <w:r w:rsidR="00885EA9">
              <w:rPr>
                <w:noProof/>
                <w:webHidden/>
              </w:rPr>
              <w:fldChar w:fldCharType="separate"/>
            </w:r>
            <w:r w:rsidR="00885EA9">
              <w:rPr>
                <w:noProof/>
                <w:webHidden/>
              </w:rPr>
              <w:t>18</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135" w:history="1">
            <w:r w:rsidR="00885EA9" w:rsidRPr="000634A1">
              <w:rPr>
                <w:rStyle w:val="Hyperlink"/>
                <w:rFonts w:cs="Times New Roman"/>
                <w:noProof/>
              </w:rPr>
              <w:t>233.  COMMITTEE ON EDUCATION.</w:t>
            </w:r>
            <w:r w:rsidR="00885EA9">
              <w:rPr>
                <w:noProof/>
                <w:webHidden/>
              </w:rPr>
              <w:tab/>
            </w:r>
            <w:r w:rsidR="00885EA9">
              <w:rPr>
                <w:noProof/>
                <w:webHidden/>
              </w:rPr>
              <w:fldChar w:fldCharType="begin"/>
            </w:r>
            <w:r w:rsidR="00885EA9">
              <w:rPr>
                <w:noProof/>
                <w:webHidden/>
              </w:rPr>
              <w:instrText xml:space="preserve"> PAGEREF _Toc534277135 \h </w:instrText>
            </w:r>
            <w:r w:rsidR="00885EA9">
              <w:rPr>
                <w:noProof/>
                <w:webHidden/>
              </w:rPr>
            </w:r>
            <w:r w:rsidR="00885EA9">
              <w:rPr>
                <w:noProof/>
                <w:webHidden/>
              </w:rPr>
              <w:fldChar w:fldCharType="separate"/>
            </w:r>
            <w:r w:rsidR="00885EA9">
              <w:rPr>
                <w:noProof/>
                <w:webHidden/>
              </w:rPr>
              <w:t>19</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136" w:history="1">
            <w:r w:rsidR="00885EA9" w:rsidRPr="000634A1">
              <w:rPr>
                <w:rStyle w:val="Hyperlink"/>
                <w:rFonts w:cs="Times New Roman"/>
                <w:noProof/>
              </w:rPr>
              <w:t>234.  COMMITTEE ON FACILITIES AND PROCUREMENT.</w:t>
            </w:r>
            <w:r w:rsidR="00885EA9">
              <w:rPr>
                <w:noProof/>
                <w:webHidden/>
              </w:rPr>
              <w:tab/>
            </w:r>
            <w:r w:rsidR="00885EA9">
              <w:rPr>
                <w:noProof/>
                <w:webHidden/>
              </w:rPr>
              <w:fldChar w:fldCharType="begin"/>
            </w:r>
            <w:r w:rsidR="00885EA9">
              <w:rPr>
                <w:noProof/>
                <w:webHidden/>
              </w:rPr>
              <w:instrText xml:space="preserve"> PAGEREF _Toc534277136 \h </w:instrText>
            </w:r>
            <w:r w:rsidR="00885EA9">
              <w:rPr>
                <w:noProof/>
                <w:webHidden/>
              </w:rPr>
            </w:r>
            <w:r w:rsidR="00885EA9">
              <w:rPr>
                <w:noProof/>
                <w:webHidden/>
              </w:rPr>
              <w:fldChar w:fldCharType="separate"/>
            </w:r>
            <w:r w:rsidR="00885EA9">
              <w:rPr>
                <w:noProof/>
                <w:webHidden/>
              </w:rPr>
              <w:t>20</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137" w:history="1">
            <w:r w:rsidR="00885EA9" w:rsidRPr="000634A1">
              <w:rPr>
                <w:rStyle w:val="Hyperlink"/>
                <w:rFonts w:cs="Times New Roman"/>
                <w:noProof/>
              </w:rPr>
              <w:t>235.  COMMITTEE ON FINANCE AND REVENUE.</w:t>
            </w:r>
            <w:r w:rsidR="00885EA9">
              <w:rPr>
                <w:noProof/>
                <w:webHidden/>
              </w:rPr>
              <w:tab/>
            </w:r>
            <w:r w:rsidR="00885EA9">
              <w:rPr>
                <w:noProof/>
                <w:webHidden/>
              </w:rPr>
              <w:fldChar w:fldCharType="begin"/>
            </w:r>
            <w:r w:rsidR="00885EA9">
              <w:rPr>
                <w:noProof/>
                <w:webHidden/>
              </w:rPr>
              <w:instrText xml:space="preserve"> PAGEREF _Toc534277137 \h </w:instrText>
            </w:r>
            <w:r w:rsidR="00885EA9">
              <w:rPr>
                <w:noProof/>
                <w:webHidden/>
              </w:rPr>
            </w:r>
            <w:r w:rsidR="00885EA9">
              <w:rPr>
                <w:noProof/>
                <w:webHidden/>
              </w:rPr>
              <w:fldChar w:fldCharType="separate"/>
            </w:r>
            <w:r w:rsidR="00885EA9">
              <w:rPr>
                <w:noProof/>
                <w:webHidden/>
              </w:rPr>
              <w:t>20</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138" w:history="1">
            <w:r w:rsidR="00885EA9" w:rsidRPr="000634A1">
              <w:rPr>
                <w:rStyle w:val="Hyperlink"/>
                <w:noProof/>
              </w:rPr>
              <w:t>236.  COMMITTEE ON GOVERNMENT OPERATIONS.</w:t>
            </w:r>
            <w:r w:rsidR="00885EA9">
              <w:rPr>
                <w:noProof/>
                <w:webHidden/>
              </w:rPr>
              <w:tab/>
            </w:r>
            <w:r w:rsidR="00885EA9">
              <w:rPr>
                <w:noProof/>
                <w:webHidden/>
              </w:rPr>
              <w:fldChar w:fldCharType="begin"/>
            </w:r>
            <w:r w:rsidR="00885EA9">
              <w:rPr>
                <w:noProof/>
                <w:webHidden/>
              </w:rPr>
              <w:instrText xml:space="preserve"> PAGEREF _Toc534277138 \h </w:instrText>
            </w:r>
            <w:r w:rsidR="00885EA9">
              <w:rPr>
                <w:noProof/>
                <w:webHidden/>
              </w:rPr>
            </w:r>
            <w:r w:rsidR="00885EA9">
              <w:rPr>
                <w:noProof/>
                <w:webHidden/>
              </w:rPr>
              <w:fldChar w:fldCharType="separate"/>
            </w:r>
            <w:r w:rsidR="00885EA9">
              <w:rPr>
                <w:noProof/>
                <w:webHidden/>
              </w:rPr>
              <w:t>21</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139" w:history="1">
            <w:r w:rsidR="00885EA9" w:rsidRPr="000634A1">
              <w:rPr>
                <w:rStyle w:val="Hyperlink"/>
                <w:rFonts w:cs="Times New Roman"/>
                <w:noProof/>
              </w:rPr>
              <w:t>237.  COMMITTEE ON HEALTH.</w:t>
            </w:r>
            <w:r w:rsidR="00885EA9">
              <w:rPr>
                <w:noProof/>
                <w:webHidden/>
              </w:rPr>
              <w:tab/>
            </w:r>
            <w:r w:rsidR="00885EA9">
              <w:rPr>
                <w:noProof/>
                <w:webHidden/>
              </w:rPr>
              <w:fldChar w:fldCharType="begin"/>
            </w:r>
            <w:r w:rsidR="00885EA9">
              <w:rPr>
                <w:noProof/>
                <w:webHidden/>
              </w:rPr>
              <w:instrText xml:space="preserve"> PAGEREF _Toc534277139 \h </w:instrText>
            </w:r>
            <w:r w:rsidR="00885EA9">
              <w:rPr>
                <w:noProof/>
                <w:webHidden/>
              </w:rPr>
            </w:r>
            <w:r w:rsidR="00885EA9">
              <w:rPr>
                <w:noProof/>
                <w:webHidden/>
              </w:rPr>
              <w:fldChar w:fldCharType="separate"/>
            </w:r>
            <w:r w:rsidR="00885EA9">
              <w:rPr>
                <w:noProof/>
                <w:webHidden/>
              </w:rPr>
              <w:t>22</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140" w:history="1">
            <w:r w:rsidR="00885EA9" w:rsidRPr="000634A1">
              <w:rPr>
                <w:rStyle w:val="Hyperlink"/>
                <w:rFonts w:cs="Times New Roman"/>
                <w:noProof/>
              </w:rPr>
              <w:t>238.  COMMITTEE ON HUMAN SERVICES</w:t>
            </w:r>
            <w:r w:rsidR="00885EA9">
              <w:rPr>
                <w:noProof/>
                <w:webHidden/>
              </w:rPr>
              <w:tab/>
            </w:r>
            <w:r w:rsidR="00885EA9">
              <w:rPr>
                <w:noProof/>
                <w:webHidden/>
              </w:rPr>
              <w:fldChar w:fldCharType="begin"/>
            </w:r>
            <w:r w:rsidR="00885EA9">
              <w:rPr>
                <w:noProof/>
                <w:webHidden/>
              </w:rPr>
              <w:instrText xml:space="preserve"> PAGEREF _Toc534277140 \h </w:instrText>
            </w:r>
            <w:r w:rsidR="00885EA9">
              <w:rPr>
                <w:noProof/>
                <w:webHidden/>
              </w:rPr>
            </w:r>
            <w:r w:rsidR="00885EA9">
              <w:rPr>
                <w:noProof/>
                <w:webHidden/>
              </w:rPr>
              <w:fldChar w:fldCharType="separate"/>
            </w:r>
            <w:r w:rsidR="00885EA9">
              <w:rPr>
                <w:noProof/>
                <w:webHidden/>
              </w:rPr>
              <w:t>23</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141" w:history="1">
            <w:r w:rsidR="00885EA9" w:rsidRPr="000634A1">
              <w:rPr>
                <w:rStyle w:val="Hyperlink"/>
                <w:rFonts w:cs="Times New Roman"/>
                <w:noProof/>
              </w:rPr>
              <w:t>239.  COMMITTEE ON HOUSING AND NEIGHBORHOOD REVITALIZATION.</w:t>
            </w:r>
            <w:r w:rsidR="00885EA9">
              <w:rPr>
                <w:noProof/>
                <w:webHidden/>
              </w:rPr>
              <w:tab/>
            </w:r>
            <w:r w:rsidR="00885EA9">
              <w:rPr>
                <w:noProof/>
                <w:webHidden/>
              </w:rPr>
              <w:fldChar w:fldCharType="begin"/>
            </w:r>
            <w:r w:rsidR="00885EA9">
              <w:rPr>
                <w:noProof/>
                <w:webHidden/>
              </w:rPr>
              <w:instrText xml:space="preserve"> PAGEREF _Toc534277141 \h </w:instrText>
            </w:r>
            <w:r w:rsidR="00885EA9">
              <w:rPr>
                <w:noProof/>
                <w:webHidden/>
              </w:rPr>
            </w:r>
            <w:r w:rsidR="00885EA9">
              <w:rPr>
                <w:noProof/>
                <w:webHidden/>
              </w:rPr>
              <w:fldChar w:fldCharType="separate"/>
            </w:r>
            <w:r w:rsidR="00885EA9">
              <w:rPr>
                <w:noProof/>
                <w:webHidden/>
              </w:rPr>
              <w:t>24</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142" w:history="1">
            <w:r w:rsidR="00885EA9" w:rsidRPr="000634A1">
              <w:rPr>
                <w:rStyle w:val="Hyperlink"/>
                <w:rFonts w:cs="Times New Roman"/>
                <w:noProof/>
              </w:rPr>
              <w:t>240.  COMMITTEE ON THE JUDICIARY AND PUBLIC SAFETY.</w:t>
            </w:r>
            <w:r w:rsidR="00885EA9">
              <w:rPr>
                <w:noProof/>
                <w:webHidden/>
              </w:rPr>
              <w:tab/>
            </w:r>
            <w:r w:rsidR="00885EA9">
              <w:rPr>
                <w:noProof/>
                <w:webHidden/>
              </w:rPr>
              <w:fldChar w:fldCharType="begin"/>
            </w:r>
            <w:r w:rsidR="00885EA9">
              <w:rPr>
                <w:noProof/>
                <w:webHidden/>
              </w:rPr>
              <w:instrText xml:space="preserve"> PAGEREF _Toc534277142 \h </w:instrText>
            </w:r>
            <w:r w:rsidR="00885EA9">
              <w:rPr>
                <w:noProof/>
                <w:webHidden/>
              </w:rPr>
            </w:r>
            <w:r w:rsidR="00885EA9">
              <w:rPr>
                <w:noProof/>
                <w:webHidden/>
              </w:rPr>
              <w:fldChar w:fldCharType="separate"/>
            </w:r>
            <w:r w:rsidR="00885EA9">
              <w:rPr>
                <w:noProof/>
                <w:webHidden/>
              </w:rPr>
              <w:t>24</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143" w:history="1">
            <w:r w:rsidR="00885EA9" w:rsidRPr="000634A1">
              <w:rPr>
                <w:rStyle w:val="Hyperlink"/>
                <w:rFonts w:cs="Times New Roman"/>
                <w:noProof/>
              </w:rPr>
              <w:t>241.  COMMITTEE ON LABOR AND WORKFORCE DEVELOPMENT.</w:t>
            </w:r>
            <w:r w:rsidR="00885EA9">
              <w:rPr>
                <w:noProof/>
                <w:webHidden/>
              </w:rPr>
              <w:tab/>
            </w:r>
            <w:r w:rsidR="00885EA9">
              <w:rPr>
                <w:noProof/>
                <w:webHidden/>
              </w:rPr>
              <w:fldChar w:fldCharType="begin"/>
            </w:r>
            <w:r w:rsidR="00885EA9">
              <w:rPr>
                <w:noProof/>
                <w:webHidden/>
              </w:rPr>
              <w:instrText xml:space="preserve"> PAGEREF _Toc534277143 \h </w:instrText>
            </w:r>
            <w:r w:rsidR="00885EA9">
              <w:rPr>
                <w:noProof/>
                <w:webHidden/>
              </w:rPr>
            </w:r>
            <w:r w:rsidR="00885EA9">
              <w:rPr>
                <w:noProof/>
                <w:webHidden/>
              </w:rPr>
              <w:fldChar w:fldCharType="separate"/>
            </w:r>
            <w:r w:rsidR="00885EA9">
              <w:rPr>
                <w:noProof/>
                <w:webHidden/>
              </w:rPr>
              <w:t>26</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144" w:history="1">
            <w:r w:rsidR="00885EA9" w:rsidRPr="000634A1">
              <w:rPr>
                <w:rStyle w:val="Hyperlink"/>
                <w:rFonts w:cs="Times New Roman"/>
                <w:noProof/>
              </w:rPr>
              <w:t>242.  COMMITTEE ON RECREATION AND YOUTH AFFAIRS.</w:t>
            </w:r>
            <w:r w:rsidR="00885EA9">
              <w:rPr>
                <w:noProof/>
                <w:webHidden/>
              </w:rPr>
              <w:tab/>
            </w:r>
            <w:r w:rsidR="00885EA9">
              <w:rPr>
                <w:noProof/>
                <w:webHidden/>
              </w:rPr>
              <w:fldChar w:fldCharType="begin"/>
            </w:r>
            <w:r w:rsidR="00885EA9">
              <w:rPr>
                <w:noProof/>
                <w:webHidden/>
              </w:rPr>
              <w:instrText xml:space="preserve"> PAGEREF _Toc534277144 \h </w:instrText>
            </w:r>
            <w:r w:rsidR="00885EA9">
              <w:rPr>
                <w:noProof/>
                <w:webHidden/>
              </w:rPr>
            </w:r>
            <w:r w:rsidR="00885EA9">
              <w:rPr>
                <w:noProof/>
                <w:webHidden/>
              </w:rPr>
              <w:fldChar w:fldCharType="separate"/>
            </w:r>
            <w:r w:rsidR="00885EA9">
              <w:rPr>
                <w:noProof/>
                <w:webHidden/>
              </w:rPr>
              <w:t>26</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145" w:history="1">
            <w:r w:rsidR="00885EA9" w:rsidRPr="000634A1">
              <w:rPr>
                <w:rStyle w:val="Hyperlink"/>
                <w:rFonts w:cs="Times New Roman"/>
                <w:noProof/>
              </w:rPr>
              <w:t>243.  COMMITTEE ON TRANSPORTATION AND THE ENVIRONMENT.</w:t>
            </w:r>
            <w:r w:rsidR="00885EA9">
              <w:rPr>
                <w:noProof/>
                <w:webHidden/>
              </w:rPr>
              <w:tab/>
            </w:r>
            <w:r w:rsidR="00885EA9">
              <w:rPr>
                <w:noProof/>
                <w:webHidden/>
              </w:rPr>
              <w:fldChar w:fldCharType="begin"/>
            </w:r>
            <w:r w:rsidR="00885EA9">
              <w:rPr>
                <w:noProof/>
                <w:webHidden/>
              </w:rPr>
              <w:instrText xml:space="preserve"> PAGEREF _Toc534277145 \h </w:instrText>
            </w:r>
            <w:r w:rsidR="00885EA9">
              <w:rPr>
                <w:noProof/>
                <w:webHidden/>
              </w:rPr>
            </w:r>
            <w:r w:rsidR="00885EA9">
              <w:rPr>
                <w:noProof/>
                <w:webHidden/>
              </w:rPr>
              <w:fldChar w:fldCharType="separate"/>
            </w:r>
            <w:r w:rsidR="00885EA9">
              <w:rPr>
                <w:noProof/>
                <w:webHidden/>
              </w:rPr>
              <w:t>26</w:t>
            </w:r>
            <w:r w:rsidR="00885EA9">
              <w:rPr>
                <w:noProof/>
                <w:webHidden/>
              </w:rPr>
              <w:fldChar w:fldCharType="end"/>
            </w:r>
          </w:hyperlink>
        </w:p>
        <w:p w:rsidR="00885EA9" w:rsidRDefault="009F5387">
          <w:pPr>
            <w:pStyle w:val="TOC2"/>
            <w:rPr>
              <w:rFonts w:asciiTheme="minorHAnsi" w:eastAsiaTheme="minorEastAsia" w:hAnsiTheme="minorHAnsi"/>
              <w:noProof/>
              <w:sz w:val="22"/>
            </w:rPr>
          </w:pPr>
          <w:hyperlink w:anchor="_Toc534277146" w:history="1">
            <w:r w:rsidR="00885EA9" w:rsidRPr="000634A1">
              <w:rPr>
                <w:rStyle w:val="Hyperlink"/>
                <w:noProof/>
              </w:rPr>
              <w:t>E. CREATION OF SUBCOMMITTEES.</w:t>
            </w:r>
            <w:r w:rsidR="00885EA9">
              <w:rPr>
                <w:noProof/>
                <w:webHidden/>
              </w:rPr>
              <w:tab/>
            </w:r>
            <w:r w:rsidR="00885EA9">
              <w:rPr>
                <w:noProof/>
                <w:webHidden/>
              </w:rPr>
              <w:fldChar w:fldCharType="begin"/>
            </w:r>
            <w:r w:rsidR="00885EA9">
              <w:rPr>
                <w:noProof/>
                <w:webHidden/>
              </w:rPr>
              <w:instrText xml:space="preserve"> PAGEREF _Toc534277146 \h </w:instrText>
            </w:r>
            <w:r w:rsidR="00885EA9">
              <w:rPr>
                <w:noProof/>
                <w:webHidden/>
              </w:rPr>
            </w:r>
            <w:r w:rsidR="00885EA9">
              <w:rPr>
                <w:noProof/>
                <w:webHidden/>
              </w:rPr>
              <w:fldChar w:fldCharType="separate"/>
            </w:r>
            <w:r w:rsidR="00885EA9">
              <w:rPr>
                <w:noProof/>
                <w:webHidden/>
              </w:rPr>
              <w:t>27</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147" w:history="1">
            <w:r w:rsidR="00885EA9" w:rsidRPr="000634A1">
              <w:rPr>
                <w:rStyle w:val="Hyperlink"/>
                <w:noProof/>
              </w:rPr>
              <w:t>245. SUBCOMMITTEES.</w:t>
            </w:r>
            <w:r w:rsidR="00885EA9">
              <w:rPr>
                <w:noProof/>
                <w:webHidden/>
              </w:rPr>
              <w:tab/>
            </w:r>
            <w:r w:rsidR="00885EA9">
              <w:rPr>
                <w:noProof/>
                <w:webHidden/>
              </w:rPr>
              <w:fldChar w:fldCharType="begin"/>
            </w:r>
            <w:r w:rsidR="00885EA9">
              <w:rPr>
                <w:noProof/>
                <w:webHidden/>
              </w:rPr>
              <w:instrText xml:space="preserve"> PAGEREF _Toc534277147 \h </w:instrText>
            </w:r>
            <w:r w:rsidR="00885EA9">
              <w:rPr>
                <w:noProof/>
                <w:webHidden/>
              </w:rPr>
            </w:r>
            <w:r w:rsidR="00885EA9">
              <w:rPr>
                <w:noProof/>
                <w:webHidden/>
              </w:rPr>
              <w:fldChar w:fldCharType="separate"/>
            </w:r>
            <w:r w:rsidR="00885EA9">
              <w:rPr>
                <w:noProof/>
                <w:webHidden/>
              </w:rPr>
              <w:t>27</w:t>
            </w:r>
            <w:r w:rsidR="00885EA9">
              <w:rPr>
                <w:noProof/>
                <w:webHidden/>
              </w:rPr>
              <w:fldChar w:fldCharType="end"/>
            </w:r>
          </w:hyperlink>
        </w:p>
        <w:p w:rsidR="00885EA9" w:rsidRDefault="009F5387">
          <w:pPr>
            <w:pStyle w:val="TOC2"/>
            <w:rPr>
              <w:rFonts w:asciiTheme="minorHAnsi" w:eastAsiaTheme="minorEastAsia" w:hAnsiTheme="minorHAnsi"/>
              <w:noProof/>
              <w:sz w:val="22"/>
            </w:rPr>
          </w:pPr>
          <w:hyperlink w:anchor="_Toc534277148" w:history="1">
            <w:r w:rsidR="00885EA9" w:rsidRPr="000634A1">
              <w:rPr>
                <w:rStyle w:val="Hyperlink"/>
                <w:noProof/>
              </w:rPr>
              <w:t>F. SPECIAL COMMITTEES AND SPECIAL PROJECTS.</w:t>
            </w:r>
            <w:r w:rsidR="00885EA9">
              <w:rPr>
                <w:noProof/>
                <w:webHidden/>
              </w:rPr>
              <w:tab/>
            </w:r>
            <w:r w:rsidR="00885EA9">
              <w:rPr>
                <w:noProof/>
                <w:webHidden/>
              </w:rPr>
              <w:fldChar w:fldCharType="begin"/>
            </w:r>
            <w:r w:rsidR="00885EA9">
              <w:rPr>
                <w:noProof/>
                <w:webHidden/>
              </w:rPr>
              <w:instrText xml:space="preserve"> PAGEREF _Toc534277148 \h </w:instrText>
            </w:r>
            <w:r w:rsidR="00885EA9">
              <w:rPr>
                <w:noProof/>
                <w:webHidden/>
              </w:rPr>
            </w:r>
            <w:r w:rsidR="00885EA9">
              <w:rPr>
                <w:noProof/>
                <w:webHidden/>
              </w:rPr>
              <w:fldChar w:fldCharType="separate"/>
            </w:r>
            <w:r w:rsidR="00885EA9">
              <w:rPr>
                <w:noProof/>
                <w:webHidden/>
              </w:rPr>
              <w:t>27</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149" w:history="1">
            <w:r w:rsidR="00885EA9" w:rsidRPr="000634A1">
              <w:rPr>
                <w:rStyle w:val="Hyperlink"/>
                <w:noProof/>
              </w:rPr>
              <w:t>251. CREATION OF SPECIAL COMMITTEES.</w:t>
            </w:r>
            <w:r w:rsidR="00885EA9">
              <w:rPr>
                <w:noProof/>
                <w:webHidden/>
              </w:rPr>
              <w:tab/>
            </w:r>
            <w:r w:rsidR="00885EA9">
              <w:rPr>
                <w:noProof/>
                <w:webHidden/>
              </w:rPr>
              <w:fldChar w:fldCharType="begin"/>
            </w:r>
            <w:r w:rsidR="00885EA9">
              <w:rPr>
                <w:noProof/>
                <w:webHidden/>
              </w:rPr>
              <w:instrText xml:space="preserve"> PAGEREF _Toc534277149 \h </w:instrText>
            </w:r>
            <w:r w:rsidR="00885EA9">
              <w:rPr>
                <w:noProof/>
                <w:webHidden/>
              </w:rPr>
            </w:r>
            <w:r w:rsidR="00885EA9">
              <w:rPr>
                <w:noProof/>
                <w:webHidden/>
              </w:rPr>
              <w:fldChar w:fldCharType="separate"/>
            </w:r>
            <w:r w:rsidR="00885EA9">
              <w:rPr>
                <w:noProof/>
                <w:webHidden/>
              </w:rPr>
              <w:t>27</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150" w:history="1">
            <w:r w:rsidR="00885EA9" w:rsidRPr="000634A1">
              <w:rPr>
                <w:rStyle w:val="Hyperlink"/>
                <w:noProof/>
              </w:rPr>
              <w:t>252. USE OF SUBPOENAS BY SPECIAL COMMITTEE.</w:t>
            </w:r>
            <w:r w:rsidR="00885EA9">
              <w:rPr>
                <w:noProof/>
                <w:webHidden/>
              </w:rPr>
              <w:tab/>
            </w:r>
            <w:r w:rsidR="00885EA9">
              <w:rPr>
                <w:noProof/>
                <w:webHidden/>
              </w:rPr>
              <w:fldChar w:fldCharType="begin"/>
            </w:r>
            <w:r w:rsidR="00885EA9">
              <w:rPr>
                <w:noProof/>
                <w:webHidden/>
              </w:rPr>
              <w:instrText xml:space="preserve"> PAGEREF _Toc534277150 \h </w:instrText>
            </w:r>
            <w:r w:rsidR="00885EA9">
              <w:rPr>
                <w:noProof/>
                <w:webHidden/>
              </w:rPr>
            </w:r>
            <w:r w:rsidR="00885EA9">
              <w:rPr>
                <w:noProof/>
                <w:webHidden/>
              </w:rPr>
              <w:fldChar w:fldCharType="separate"/>
            </w:r>
            <w:r w:rsidR="00885EA9">
              <w:rPr>
                <w:noProof/>
                <w:webHidden/>
              </w:rPr>
              <w:t>28</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151" w:history="1">
            <w:r w:rsidR="00885EA9" w:rsidRPr="000634A1">
              <w:rPr>
                <w:rStyle w:val="Hyperlink"/>
                <w:noProof/>
              </w:rPr>
              <w:t>253. SPECIAL PROJECTS.</w:t>
            </w:r>
            <w:r w:rsidR="00885EA9">
              <w:rPr>
                <w:noProof/>
                <w:webHidden/>
              </w:rPr>
              <w:tab/>
            </w:r>
            <w:r w:rsidR="00885EA9">
              <w:rPr>
                <w:noProof/>
                <w:webHidden/>
              </w:rPr>
              <w:fldChar w:fldCharType="begin"/>
            </w:r>
            <w:r w:rsidR="00885EA9">
              <w:rPr>
                <w:noProof/>
                <w:webHidden/>
              </w:rPr>
              <w:instrText xml:space="preserve"> PAGEREF _Toc534277151 \h </w:instrText>
            </w:r>
            <w:r w:rsidR="00885EA9">
              <w:rPr>
                <w:noProof/>
                <w:webHidden/>
              </w:rPr>
            </w:r>
            <w:r w:rsidR="00885EA9">
              <w:rPr>
                <w:noProof/>
                <w:webHidden/>
              </w:rPr>
              <w:fldChar w:fldCharType="separate"/>
            </w:r>
            <w:r w:rsidR="00885EA9">
              <w:rPr>
                <w:noProof/>
                <w:webHidden/>
              </w:rPr>
              <w:t>28</w:t>
            </w:r>
            <w:r w:rsidR="00885EA9">
              <w:rPr>
                <w:noProof/>
                <w:webHidden/>
              </w:rPr>
              <w:fldChar w:fldCharType="end"/>
            </w:r>
          </w:hyperlink>
        </w:p>
        <w:p w:rsidR="00885EA9" w:rsidRDefault="009F5387">
          <w:pPr>
            <w:pStyle w:val="TOC2"/>
            <w:rPr>
              <w:rFonts w:asciiTheme="minorHAnsi" w:eastAsiaTheme="minorEastAsia" w:hAnsiTheme="minorHAnsi"/>
              <w:noProof/>
              <w:sz w:val="22"/>
            </w:rPr>
          </w:pPr>
          <w:hyperlink w:anchor="_Toc534277152" w:history="1">
            <w:r w:rsidR="00885EA9" w:rsidRPr="000634A1">
              <w:rPr>
                <w:rStyle w:val="Hyperlink"/>
                <w:noProof/>
              </w:rPr>
              <w:t>G. APPOINTED OFFICERS OF THE COUNCIL.</w:t>
            </w:r>
            <w:r w:rsidR="00885EA9">
              <w:rPr>
                <w:noProof/>
                <w:webHidden/>
              </w:rPr>
              <w:tab/>
            </w:r>
            <w:r w:rsidR="00885EA9">
              <w:rPr>
                <w:noProof/>
                <w:webHidden/>
              </w:rPr>
              <w:fldChar w:fldCharType="begin"/>
            </w:r>
            <w:r w:rsidR="00885EA9">
              <w:rPr>
                <w:noProof/>
                <w:webHidden/>
              </w:rPr>
              <w:instrText xml:space="preserve"> PAGEREF _Toc534277152 \h </w:instrText>
            </w:r>
            <w:r w:rsidR="00885EA9">
              <w:rPr>
                <w:noProof/>
                <w:webHidden/>
              </w:rPr>
            </w:r>
            <w:r w:rsidR="00885EA9">
              <w:rPr>
                <w:noProof/>
                <w:webHidden/>
              </w:rPr>
              <w:fldChar w:fldCharType="separate"/>
            </w:r>
            <w:r w:rsidR="00885EA9">
              <w:rPr>
                <w:noProof/>
                <w:webHidden/>
              </w:rPr>
              <w:t>28</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153" w:history="1">
            <w:r w:rsidR="00885EA9" w:rsidRPr="000634A1">
              <w:rPr>
                <w:rStyle w:val="Hyperlink"/>
                <w:noProof/>
              </w:rPr>
              <w:t>261. APPOINTMENT OF OFFICERS.</w:t>
            </w:r>
            <w:r w:rsidR="00885EA9">
              <w:rPr>
                <w:noProof/>
                <w:webHidden/>
              </w:rPr>
              <w:tab/>
            </w:r>
            <w:r w:rsidR="00885EA9">
              <w:rPr>
                <w:noProof/>
                <w:webHidden/>
              </w:rPr>
              <w:fldChar w:fldCharType="begin"/>
            </w:r>
            <w:r w:rsidR="00885EA9">
              <w:rPr>
                <w:noProof/>
                <w:webHidden/>
              </w:rPr>
              <w:instrText xml:space="preserve"> PAGEREF _Toc534277153 \h </w:instrText>
            </w:r>
            <w:r w:rsidR="00885EA9">
              <w:rPr>
                <w:noProof/>
                <w:webHidden/>
              </w:rPr>
            </w:r>
            <w:r w:rsidR="00885EA9">
              <w:rPr>
                <w:noProof/>
                <w:webHidden/>
              </w:rPr>
              <w:fldChar w:fldCharType="separate"/>
            </w:r>
            <w:r w:rsidR="00885EA9">
              <w:rPr>
                <w:noProof/>
                <w:webHidden/>
              </w:rPr>
              <w:t>28</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154" w:history="1">
            <w:r w:rsidR="00885EA9" w:rsidRPr="000634A1">
              <w:rPr>
                <w:rStyle w:val="Hyperlink"/>
                <w:noProof/>
              </w:rPr>
              <w:t>262. SECRETARY.</w:t>
            </w:r>
            <w:r w:rsidR="00885EA9">
              <w:rPr>
                <w:noProof/>
                <w:webHidden/>
              </w:rPr>
              <w:tab/>
            </w:r>
            <w:r w:rsidR="00885EA9">
              <w:rPr>
                <w:noProof/>
                <w:webHidden/>
              </w:rPr>
              <w:fldChar w:fldCharType="begin"/>
            </w:r>
            <w:r w:rsidR="00885EA9">
              <w:rPr>
                <w:noProof/>
                <w:webHidden/>
              </w:rPr>
              <w:instrText xml:space="preserve"> PAGEREF _Toc534277154 \h </w:instrText>
            </w:r>
            <w:r w:rsidR="00885EA9">
              <w:rPr>
                <w:noProof/>
                <w:webHidden/>
              </w:rPr>
            </w:r>
            <w:r w:rsidR="00885EA9">
              <w:rPr>
                <w:noProof/>
                <w:webHidden/>
              </w:rPr>
              <w:fldChar w:fldCharType="separate"/>
            </w:r>
            <w:r w:rsidR="00885EA9">
              <w:rPr>
                <w:noProof/>
                <w:webHidden/>
              </w:rPr>
              <w:t>28</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155" w:history="1">
            <w:r w:rsidR="00885EA9" w:rsidRPr="000634A1">
              <w:rPr>
                <w:rStyle w:val="Hyperlink"/>
                <w:noProof/>
              </w:rPr>
              <w:t>263. GENERAL COUNSEL.</w:t>
            </w:r>
            <w:r w:rsidR="00885EA9">
              <w:rPr>
                <w:noProof/>
                <w:webHidden/>
              </w:rPr>
              <w:tab/>
            </w:r>
            <w:r w:rsidR="00885EA9">
              <w:rPr>
                <w:noProof/>
                <w:webHidden/>
              </w:rPr>
              <w:fldChar w:fldCharType="begin"/>
            </w:r>
            <w:r w:rsidR="00885EA9">
              <w:rPr>
                <w:noProof/>
                <w:webHidden/>
              </w:rPr>
              <w:instrText xml:space="preserve"> PAGEREF _Toc534277155 \h </w:instrText>
            </w:r>
            <w:r w:rsidR="00885EA9">
              <w:rPr>
                <w:noProof/>
                <w:webHidden/>
              </w:rPr>
            </w:r>
            <w:r w:rsidR="00885EA9">
              <w:rPr>
                <w:noProof/>
                <w:webHidden/>
              </w:rPr>
              <w:fldChar w:fldCharType="separate"/>
            </w:r>
            <w:r w:rsidR="00885EA9">
              <w:rPr>
                <w:noProof/>
                <w:webHidden/>
              </w:rPr>
              <w:t>28</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156" w:history="1">
            <w:r w:rsidR="00885EA9" w:rsidRPr="000634A1">
              <w:rPr>
                <w:rStyle w:val="Hyperlink"/>
                <w:noProof/>
              </w:rPr>
              <w:t>264. BUDGET DIRECTOR.</w:t>
            </w:r>
            <w:r w:rsidR="00885EA9">
              <w:rPr>
                <w:noProof/>
                <w:webHidden/>
              </w:rPr>
              <w:tab/>
            </w:r>
            <w:r w:rsidR="00885EA9">
              <w:rPr>
                <w:noProof/>
                <w:webHidden/>
              </w:rPr>
              <w:fldChar w:fldCharType="begin"/>
            </w:r>
            <w:r w:rsidR="00885EA9">
              <w:rPr>
                <w:noProof/>
                <w:webHidden/>
              </w:rPr>
              <w:instrText xml:space="preserve"> PAGEREF _Toc534277156 \h </w:instrText>
            </w:r>
            <w:r w:rsidR="00885EA9">
              <w:rPr>
                <w:noProof/>
                <w:webHidden/>
              </w:rPr>
            </w:r>
            <w:r w:rsidR="00885EA9">
              <w:rPr>
                <w:noProof/>
                <w:webHidden/>
              </w:rPr>
              <w:fldChar w:fldCharType="separate"/>
            </w:r>
            <w:r w:rsidR="00885EA9">
              <w:rPr>
                <w:noProof/>
                <w:webHidden/>
              </w:rPr>
              <w:t>29</w:t>
            </w:r>
            <w:r w:rsidR="00885EA9">
              <w:rPr>
                <w:noProof/>
                <w:webHidden/>
              </w:rPr>
              <w:fldChar w:fldCharType="end"/>
            </w:r>
          </w:hyperlink>
        </w:p>
        <w:p w:rsidR="00885EA9" w:rsidRDefault="009F5387">
          <w:pPr>
            <w:pStyle w:val="TOC2"/>
            <w:rPr>
              <w:rFonts w:asciiTheme="minorHAnsi" w:eastAsiaTheme="minorEastAsia" w:hAnsiTheme="minorHAnsi"/>
              <w:noProof/>
              <w:sz w:val="22"/>
            </w:rPr>
          </w:pPr>
          <w:hyperlink w:anchor="_Toc534277157" w:history="1">
            <w:r w:rsidR="00885EA9" w:rsidRPr="000634A1">
              <w:rPr>
                <w:rStyle w:val="Hyperlink"/>
                <w:noProof/>
              </w:rPr>
              <w:t>H. COUNCIL PERSONNEL AND APPOINTMENTS.</w:t>
            </w:r>
            <w:r w:rsidR="00885EA9">
              <w:rPr>
                <w:noProof/>
                <w:webHidden/>
              </w:rPr>
              <w:tab/>
            </w:r>
            <w:r w:rsidR="00885EA9">
              <w:rPr>
                <w:noProof/>
                <w:webHidden/>
              </w:rPr>
              <w:fldChar w:fldCharType="begin"/>
            </w:r>
            <w:r w:rsidR="00885EA9">
              <w:rPr>
                <w:noProof/>
                <w:webHidden/>
              </w:rPr>
              <w:instrText xml:space="preserve"> PAGEREF _Toc534277157 \h </w:instrText>
            </w:r>
            <w:r w:rsidR="00885EA9">
              <w:rPr>
                <w:noProof/>
                <w:webHidden/>
              </w:rPr>
            </w:r>
            <w:r w:rsidR="00885EA9">
              <w:rPr>
                <w:noProof/>
                <w:webHidden/>
              </w:rPr>
              <w:fldChar w:fldCharType="separate"/>
            </w:r>
            <w:r w:rsidR="00885EA9">
              <w:rPr>
                <w:noProof/>
                <w:webHidden/>
              </w:rPr>
              <w:t>29</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158" w:history="1">
            <w:r w:rsidR="00885EA9" w:rsidRPr="000634A1">
              <w:rPr>
                <w:rStyle w:val="Hyperlink"/>
                <w:noProof/>
              </w:rPr>
              <w:t>271. SUBORD</w:t>
            </w:r>
            <w:r w:rsidR="00885EA9" w:rsidRPr="000634A1">
              <w:rPr>
                <w:rStyle w:val="Hyperlink"/>
                <w:rFonts w:cs="Times New Roman"/>
                <w:noProof/>
              </w:rPr>
              <w:t>INATE STAFF OF APPOINTED OFFICERS.</w:t>
            </w:r>
            <w:r w:rsidR="00885EA9">
              <w:rPr>
                <w:noProof/>
                <w:webHidden/>
              </w:rPr>
              <w:tab/>
            </w:r>
            <w:r w:rsidR="00885EA9">
              <w:rPr>
                <w:noProof/>
                <w:webHidden/>
              </w:rPr>
              <w:fldChar w:fldCharType="begin"/>
            </w:r>
            <w:r w:rsidR="00885EA9">
              <w:rPr>
                <w:noProof/>
                <w:webHidden/>
              </w:rPr>
              <w:instrText xml:space="preserve"> PAGEREF _Toc534277158 \h </w:instrText>
            </w:r>
            <w:r w:rsidR="00885EA9">
              <w:rPr>
                <w:noProof/>
                <w:webHidden/>
              </w:rPr>
            </w:r>
            <w:r w:rsidR="00885EA9">
              <w:rPr>
                <w:noProof/>
                <w:webHidden/>
              </w:rPr>
              <w:fldChar w:fldCharType="separate"/>
            </w:r>
            <w:r w:rsidR="00885EA9">
              <w:rPr>
                <w:noProof/>
                <w:webHidden/>
              </w:rPr>
              <w:t>29</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159" w:history="1">
            <w:r w:rsidR="00885EA9" w:rsidRPr="000634A1">
              <w:rPr>
                <w:rStyle w:val="Hyperlink"/>
                <w:rFonts w:cs="Times New Roman"/>
                <w:noProof/>
              </w:rPr>
              <w:t>272. COMMITTEE STAFF.</w:t>
            </w:r>
            <w:r w:rsidR="00885EA9">
              <w:rPr>
                <w:noProof/>
                <w:webHidden/>
              </w:rPr>
              <w:tab/>
            </w:r>
            <w:r w:rsidR="00885EA9">
              <w:rPr>
                <w:noProof/>
                <w:webHidden/>
              </w:rPr>
              <w:fldChar w:fldCharType="begin"/>
            </w:r>
            <w:r w:rsidR="00885EA9">
              <w:rPr>
                <w:noProof/>
                <w:webHidden/>
              </w:rPr>
              <w:instrText xml:space="preserve"> PAGEREF _Toc534277159 \h </w:instrText>
            </w:r>
            <w:r w:rsidR="00885EA9">
              <w:rPr>
                <w:noProof/>
                <w:webHidden/>
              </w:rPr>
            </w:r>
            <w:r w:rsidR="00885EA9">
              <w:rPr>
                <w:noProof/>
                <w:webHidden/>
              </w:rPr>
              <w:fldChar w:fldCharType="separate"/>
            </w:r>
            <w:r w:rsidR="00885EA9">
              <w:rPr>
                <w:noProof/>
                <w:webHidden/>
              </w:rPr>
              <w:t>29</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160" w:history="1">
            <w:r w:rsidR="00885EA9" w:rsidRPr="000634A1">
              <w:rPr>
                <w:rStyle w:val="Hyperlink"/>
                <w:rFonts w:cs="Times New Roman"/>
                <w:noProof/>
              </w:rPr>
              <w:t>273. COUNCILMEMBERS’ PERSONAL STAFF.</w:t>
            </w:r>
            <w:r w:rsidR="00885EA9">
              <w:rPr>
                <w:noProof/>
                <w:webHidden/>
              </w:rPr>
              <w:tab/>
            </w:r>
            <w:r w:rsidR="00885EA9">
              <w:rPr>
                <w:noProof/>
                <w:webHidden/>
              </w:rPr>
              <w:fldChar w:fldCharType="begin"/>
            </w:r>
            <w:r w:rsidR="00885EA9">
              <w:rPr>
                <w:noProof/>
                <w:webHidden/>
              </w:rPr>
              <w:instrText xml:space="preserve"> PAGEREF _Toc534277160 \h </w:instrText>
            </w:r>
            <w:r w:rsidR="00885EA9">
              <w:rPr>
                <w:noProof/>
                <w:webHidden/>
              </w:rPr>
            </w:r>
            <w:r w:rsidR="00885EA9">
              <w:rPr>
                <w:noProof/>
                <w:webHidden/>
              </w:rPr>
              <w:fldChar w:fldCharType="separate"/>
            </w:r>
            <w:r w:rsidR="00885EA9">
              <w:rPr>
                <w:noProof/>
                <w:webHidden/>
              </w:rPr>
              <w:t>30</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161" w:history="1">
            <w:r w:rsidR="00885EA9" w:rsidRPr="000634A1">
              <w:rPr>
                <w:rStyle w:val="Hyperlink"/>
                <w:rFonts w:cs="Times New Roman"/>
                <w:noProof/>
              </w:rPr>
              <w:t>274. SEPARATION PAY AND BUDGET ACCOUNTING.</w:t>
            </w:r>
            <w:r w:rsidR="00885EA9">
              <w:rPr>
                <w:noProof/>
                <w:webHidden/>
              </w:rPr>
              <w:tab/>
            </w:r>
            <w:r w:rsidR="00885EA9">
              <w:rPr>
                <w:noProof/>
                <w:webHidden/>
              </w:rPr>
              <w:fldChar w:fldCharType="begin"/>
            </w:r>
            <w:r w:rsidR="00885EA9">
              <w:rPr>
                <w:noProof/>
                <w:webHidden/>
              </w:rPr>
              <w:instrText xml:space="preserve"> PAGEREF _Toc534277161 \h </w:instrText>
            </w:r>
            <w:r w:rsidR="00885EA9">
              <w:rPr>
                <w:noProof/>
                <w:webHidden/>
              </w:rPr>
            </w:r>
            <w:r w:rsidR="00885EA9">
              <w:rPr>
                <w:noProof/>
                <w:webHidden/>
              </w:rPr>
              <w:fldChar w:fldCharType="separate"/>
            </w:r>
            <w:r w:rsidR="00885EA9">
              <w:rPr>
                <w:noProof/>
                <w:webHidden/>
              </w:rPr>
              <w:t>30</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162" w:history="1">
            <w:r w:rsidR="00885EA9" w:rsidRPr="000634A1">
              <w:rPr>
                <w:rStyle w:val="Hyperlink"/>
                <w:rFonts w:cs="Times New Roman"/>
                <w:noProof/>
              </w:rPr>
              <w:t>275. COUNCIL APPOINTMENT TO OTHER BODIES.</w:t>
            </w:r>
            <w:r w:rsidR="00885EA9">
              <w:rPr>
                <w:noProof/>
                <w:webHidden/>
              </w:rPr>
              <w:tab/>
            </w:r>
            <w:r w:rsidR="00885EA9">
              <w:rPr>
                <w:noProof/>
                <w:webHidden/>
              </w:rPr>
              <w:fldChar w:fldCharType="begin"/>
            </w:r>
            <w:r w:rsidR="00885EA9">
              <w:rPr>
                <w:noProof/>
                <w:webHidden/>
              </w:rPr>
              <w:instrText xml:space="preserve"> PAGEREF _Toc534277162 \h </w:instrText>
            </w:r>
            <w:r w:rsidR="00885EA9">
              <w:rPr>
                <w:noProof/>
                <w:webHidden/>
              </w:rPr>
            </w:r>
            <w:r w:rsidR="00885EA9">
              <w:rPr>
                <w:noProof/>
                <w:webHidden/>
              </w:rPr>
              <w:fldChar w:fldCharType="separate"/>
            </w:r>
            <w:r w:rsidR="00885EA9">
              <w:rPr>
                <w:noProof/>
                <w:webHidden/>
              </w:rPr>
              <w:t>30</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163" w:history="1">
            <w:r w:rsidR="00885EA9" w:rsidRPr="000634A1">
              <w:rPr>
                <w:rStyle w:val="Hyperlink"/>
                <w:rFonts w:cs="Times New Roman"/>
                <w:noProof/>
              </w:rPr>
              <w:t>276. APPOINTMENT BY COMMITTEES AND MEMBERS.</w:t>
            </w:r>
            <w:r w:rsidR="00885EA9">
              <w:rPr>
                <w:noProof/>
                <w:webHidden/>
              </w:rPr>
              <w:tab/>
            </w:r>
            <w:r w:rsidR="00885EA9">
              <w:rPr>
                <w:noProof/>
                <w:webHidden/>
              </w:rPr>
              <w:fldChar w:fldCharType="begin"/>
            </w:r>
            <w:r w:rsidR="00885EA9">
              <w:rPr>
                <w:noProof/>
                <w:webHidden/>
              </w:rPr>
              <w:instrText xml:space="preserve"> PAGEREF _Toc534277163 \h </w:instrText>
            </w:r>
            <w:r w:rsidR="00885EA9">
              <w:rPr>
                <w:noProof/>
                <w:webHidden/>
              </w:rPr>
            </w:r>
            <w:r w:rsidR="00885EA9">
              <w:rPr>
                <w:noProof/>
                <w:webHidden/>
              </w:rPr>
              <w:fldChar w:fldCharType="separate"/>
            </w:r>
            <w:r w:rsidR="00885EA9">
              <w:rPr>
                <w:noProof/>
                <w:webHidden/>
              </w:rPr>
              <w:t>30</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164" w:history="1">
            <w:r w:rsidR="00885EA9" w:rsidRPr="000634A1">
              <w:rPr>
                <w:rStyle w:val="Hyperlink"/>
                <w:rFonts w:cs="Times New Roman"/>
                <w:noProof/>
              </w:rPr>
              <w:t>277. RESIDENCY REQUIREMENT FOR APPOINTMENTS.</w:t>
            </w:r>
            <w:r w:rsidR="00885EA9">
              <w:rPr>
                <w:noProof/>
                <w:webHidden/>
              </w:rPr>
              <w:tab/>
            </w:r>
            <w:r w:rsidR="00885EA9">
              <w:rPr>
                <w:noProof/>
                <w:webHidden/>
              </w:rPr>
              <w:fldChar w:fldCharType="begin"/>
            </w:r>
            <w:r w:rsidR="00885EA9">
              <w:rPr>
                <w:noProof/>
                <w:webHidden/>
              </w:rPr>
              <w:instrText xml:space="preserve"> PAGEREF _Toc534277164 \h </w:instrText>
            </w:r>
            <w:r w:rsidR="00885EA9">
              <w:rPr>
                <w:noProof/>
                <w:webHidden/>
              </w:rPr>
            </w:r>
            <w:r w:rsidR="00885EA9">
              <w:rPr>
                <w:noProof/>
                <w:webHidden/>
              </w:rPr>
              <w:fldChar w:fldCharType="separate"/>
            </w:r>
            <w:r w:rsidR="00885EA9">
              <w:rPr>
                <w:noProof/>
                <w:webHidden/>
              </w:rPr>
              <w:t>31</w:t>
            </w:r>
            <w:r w:rsidR="00885EA9">
              <w:rPr>
                <w:noProof/>
                <w:webHidden/>
              </w:rPr>
              <w:fldChar w:fldCharType="end"/>
            </w:r>
          </w:hyperlink>
        </w:p>
        <w:p w:rsidR="00885EA9" w:rsidRDefault="009F5387">
          <w:pPr>
            <w:pStyle w:val="TOC2"/>
            <w:rPr>
              <w:rFonts w:asciiTheme="minorHAnsi" w:eastAsiaTheme="minorEastAsia" w:hAnsiTheme="minorHAnsi"/>
              <w:noProof/>
              <w:sz w:val="22"/>
            </w:rPr>
          </w:pPr>
          <w:hyperlink w:anchor="_Toc534277165" w:history="1">
            <w:r w:rsidR="00885EA9" w:rsidRPr="000634A1">
              <w:rPr>
                <w:rStyle w:val="Hyperlink"/>
                <w:rFonts w:cs="Times New Roman"/>
                <w:noProof/>
              </w:rPr>
              <w:t>I. COMPUTING TIME, CIRCULATION, AND FILING REQUIREMENTS.</w:t>
            </w:r>
            <w:r w:rsidR="00885EA9">
              <w:rPr>
                <w:noProof/>
                <w:webHidden/>
              </w:rPr>
              <w:tab/>
            </w:r>
            <w:r w:rsidR="00885EA9">
              <w:rPr>
                <w:noProof/>
                <w:webHidden/>
              </w:rPr>
              <w:fldChar w:fldCharType="begin"/>
            </w:r>
            <w:r w:rsidR="00885EA9">
              <w:rPr>
                <w:noProof/>
                <w:webHidden/>
              </w:rPr>
              <w:instrText xml:space="preserve"> PAGEREF _Toc534277165 \h </w:instrText>
            </w:r>
            <w:r w:rsidR="00885EA9">
              <w:rPr>
                <w:noProof/>
                <w:webHidden/>
              </w:rPr>
            </w:r>
            <w:r w:rsidR="00885EA9">
              <w:rPr>
                <w:noProof/>
                <w:webHidden/>
              </w:rPr>
              <w:fldChar w:fldCharType="separate"/>
            </w:r>
            <w:r w:rsidR="00885EA9">
              <w:rPr>
                <w:noProof/>
                <w:webHidden/>
              </w:rPr>
              <w:t>31</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166" w:history="1">
            <w:r w:rsidR="00885EA9" w:rsidRPr="000634A1">
              <w:rPr>
                <w:rStyle w:val="Hyperlink"/>
                <w:rFonts w:cs="Times New Roman"/>
                <w:noProof/>
              </w:rPr>
              <w:t>281. COMPUTING TIME.</w:t>
            </w:r>
            <w:r w:rsidR="00885EA9">
              <w:rPr>
                <w:noProof/>
                <w:webHidden/>
              </w:rPr>
              <w:tab/>
            </w:r>
            <w:r w:rsidR="00885EA9">
              <w:rPr>
                <w:noProof/>
                <w:webHidden/>
              </w:rPr>
              <w:fldChar w:fldCharType="begin"/>
            </w:r>
            <w:r w:rsidR="00885EA9">
              <w:rPr>
                <w:noProof/>
                <w:webHidden/>
              </w:rPr>
              <w:instrText xml:space="preserve"> PAGEREF _Toc534277166 \h </w:instrText>
            </w:r>
            <w:r w:rsidR="00885EA9">
              <w:rPr>
                <w:noProof/>
                <w:webHidden/>
              </w:rPr>
            </w:r>
            <w:r w:rsidR="00885EA9">
              <w:rPr>
                <w:noProof/>
                <w:webHidden/>
              </w:rPr>
              <w:fldChar w:fldCharType="separate"/>
            </w:r>
            <w:r w:rsidR="00885EA9">
              <w:rPr>
                <w:noProof/>
                <w:webHidden/>
              </w:rPr>
              <w:t>31</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167" w:history="1">
            <w:r w:rsidR="00885EA9" w:rsidRPr="000634A1">
              <w:rPr>
                <w:rStyle w:val="Hyperlink"/>
                <w:rFonts w:cs="Times New Roman"/>
                <w:noProof/>
              </w:rPr>
              <w:t>282. FILING WITH THE SECRETARY.</w:t>
            </w:r>
            <w:r w:rsidR="00885EA9">
              <w:rPr>
                <w:noProof/>
                <w:webHidden/>
              </w:rPr>
              <w:tab/>
            </w:r>
            <w:r w:rsidR="00885EA9">
              <w:rPr>
                <w:noProof/>
                <w:webHidden/>
              </w:rPr>
              <w:fldChar w:fldCharType="begin"/>
            </w:r>
            <w:r w:rsidR="00885EA9">
              <w:rPr>
                <w:noProof/>
                <w:webHidden/>
              </w:rPr>
              <w:instrText xml:space="preserve"> PAGEREF _Toc534277167 \h </w:instrText>
            </w:r>
            <w:r w:rsidR="00885EA9">
              <w:rPr>
                <w:noProof/>
                <w:webHidden/>
              </w:rPr>
            </w:r>
            <w:r w:rsidR="00885EA9">
              <w:rPr>
                <w:noProof/>
                <w:webHidden/>
              </w:rPr>
              <w:fldChar w:fldCharType="separate"/>
            </w:r>
            <w:r w:rsidR="00885EA9">
              <w:rPr>
                <w:noProof/>
                <w:webHidden/>
              </w:rPr>
              <w:t>32</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168" w:history="1">
            <w:r w:rsidR="00885EA9" w:rsidRPr="000634A1">
              <w:rPr>
                <w:rStyle w:val="Hyperlink"/>
                <w:rFonts w:cs="Times New Roman"/>
                <w:noProof/>
              </w:rPr>
              <w:t>283. CIRCULATION TO MEMBERS AND COMMITTEES.</w:t>
            </w:r>
            <w:r w:rsidR="00885EA9">
              <w:rPr>
                <w:noProof/>
                <w:webHidden/>
              </w:rPr>
              <w:tab/>
            </w:r>
            <w:r w:rsidR="00885EA9">
              <w:rPr>
                <w:noProof/>
                <w:webHidden/>
              </w:rPr>
              <w:fldChar w:fldCharType="begin"/>
            </w:r>
            <w:r w:rsidR="00885EA9">
              <w:rPr>
                <w:noProof/>
                <w:webHidden/>
              </w:rPr>
              <w:instrText xml:space="preserve"> PAGEREF _Toc534277168 \h </w:instrText>
            </w:r>
            <w:r w:rsidR="00885EA9">
              <w:rPr>
                <w:noProof/>
                <w:webHidden/>
              </w:rPr>
            </w:r>
            <w:r w:rsidR="00885EA9">
              <w:rPr>
                <w:noProof/>
                <w:webHidden/>
              </w:rPr>
              <w:fldChar w:fldCharType="separate"/>
            </w:r>
            <w:r w:rsidR="00885EA9">
              <w:rPr>
                <w:noProof/>
                <w:webHidden/>
              </w:rPr>
              <w:t>33</w:t>
            </w:r>
            <w:r w:rsidR="00885EA9">
              <w:rPr>
                <w:noProof/>
                <w:webHidden/>
              </w:rPr>
              <w:fldChar w:fldCharType="end"/>
            </w:r>
          </w:hyperlink>
        </w:p>
        <w:p w:rsidR="00885EA9" w:rsidRDefault="009F5387">
          <w:pPr>
            <w:pStyle w:val="TOC1"/>
            <w:rPr>
              <w:rFonts w:asciiTheme="minorHAnsi" w:eastAsiaTheme="minorEastAsia" w:hAnsiTheme="minorHAnsi"/>
              <w:b w:val="0"/>
              <w:noProof/>
              <w:sz w:val="22"/>
            </w:rPr>
          </w:pPr>
          <w:hyperlink w:anchor="_Toc534277169" w:history="1">
            <w:r w:rsidR="00885EA9" w:rsidRPr="000634A1">
              <w:rPr>
                <w:rStyle w:val="Hyperlink"/>
                <w:rFonts w:cs="Times New Roman"/>
                <w:noProof/>
              </w:rPr>
              <w:t>ARTICLE III—PROCEDURES FOR MEETINGS.</w:t>
            </w:r>
            <w:r w:rsidR="00885EA9">
              <w:rPr>
                <w:noProof/>
                <w:webHidden/>
              </w:rPr>
              <w:tab/>
            </w:r>
            <w:r w:rsidR="00885EA9">
              <w:rPr>
                <w:noProof/>
                <w:webHidden/>
              </w:rPr>
              <w:fldChar w:fldCharType="begin"/>
            </w:r>
            <w:r w:rsidR="00885EA9">
              <w:rPr>
                <w:noProof/>
                <w:webHidden/>
              </w:rPr>
              <w:instrText xml:space="preserve"> PAGEREF _Toc534277169 \h </w:instrText>
            </w:r>
            <w:r w:rsidR="00885EA9">
              <w:rPr>
                <w:noProof/>
                <w:webHidden/>
              </w:rPr>
            </w:r>
            <w:r w:rsidR="00885EA9">
              <w:rPr>
                <w:noProof/>
                <w:webHidden/>
              </w:rPr>
              <w:fldChar w:fldCharType="separate"/>
            </w:r>
            <w:r w:rsidR="00885EA9">
              <w:rPr>
                <w:noProof/>
                <w:webHidden/>
              </w:rPr>
              <w:t>33</w:t>
            </w:r>
            <w:r w:rsidR="00885EA9">
              <w:rPr>
                <w:noProof/>
                <w:webHidden/>
              </w:rPr>
              <w:fldChar w:fldCharType="end"/>
            </w:r>
          </w:hyperlink>
        </w:p>
        <w:p w:rsidR="00885EA9" w:rsidRDefault="009F5387">
          <w:pPr>
            <w:pStyle w:val="TOC2"/>
            <w:rPr>
              <w:rFonts w:asciiTheme="minorHAnsi" w:eastAsiaTheme="minorEastAsia" w:hAnsiTheme="minorHAnsi"/>
              <w:noProof/>
              <w:sz w:val="22"/>
            </w:rPr>
          </w:pPr>
          <w:hyperlink w:anchor="_Toc534277170" w:history="1">
            <w:r w:rsidR="00885EA9" w:rsidRPr="000634A1">
              <w:rPr>
                <w:rStyle w:val="Hyperlink"/>
                <w:rFonts w:cs="Times New Roman"/>
                <w:noProof/>
              </w:rPr>
              <w:t>A. LEGISLATIVE MEETINGS.</w:t>
            </w:r>
            <w:r w:rsidR="00885EA9">
              <w:rPr>
                <w:noProof/>
                <w:webHidden/>
              </w:rPr>
              <w:tab/>
            </w:r>
            <w:r w:rsidR="00885EA9">
              <w:rPr>
                <w:noProof/>
                <w:webHidden/>
              </w:rPr>
              <w:fldChar w:fldCharType="begin"/>
            </w:r>
            <w:r w:rsidR="00885EA9">
              <w:rPr>
                <w:noProof/>
                <w:webHidden/>
              </w:rPr>
              <w:instrText xml:space="preserve"> PAGEREF _Toc534277170 \h </w:instrText>
            </w:r>
            <w:r w:rsidR="00885EA9">
              <w:rPr>
                <w:noProof/>
                <w:webHidden/>
              </w:rPr>
            </w:r>
            <w:r w:rsidR="00885EA9">
              <w:rPr>
                <w:noProof/>
                <w:webHidden/>
              </w:rPr>
              <w:fldChar w:fldCharType="separate"/>
            </w:r>
            <w:r w:rsidR="00885EA9">
              <w:rPr>
                <w:noProof/>
                <w:webHidden/>
              </w:rPr>
              <w:t>33</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171" w:history="1">
            <w:r w:rsidR="00885EA9" w:rsidRPr="000634A1">
              <w:rPr>
                <w:rStyle w:val="Hyperlink"/>
                <w:rFonts w:cs="Times New Roman"/>
                <w:noProof/>
              </w:rPr>
              <w:t>301. ORGANIZATIONAL MEETING.</w:t>
            </w:r>
            <w:r w:rsidR="00885EA9">
              <w:rPr>
                <w:noProof/>
                <w:webHidden/>
              </w:rPr>
              <w:tab/>
            </w:r>
            <w:r w:rsidR="00885EA9">
              <w:rPr>
                <w:noProof/>
                <w:webHidden/>
              </w:rPr>
              <w:fldChar w:fldCharType="begin"/>
            </w:r>
            <w:r w:rsidR="00885EA9">
              <w:rPr>
                <w:noProof/>
                <w:webHidden/>
              </w:rPr>
              <w:instrText xml:space="preserve"> PAGEREF _Toc534277171 \h </w:instrText>
            </w:r>
            <w:r w:rsidR="00885EA9">
              <w:rPr>
                <w:noProof/>
                <w:webHidden/>
              </w:rPr>
            </w:r>
            <w:r w:rsidR="00885EA9">
              <w:rPr>
                <w:noProof/>
                <w:webHidden/>
              </w:rPr>
              <w:fldChar w:fldCharType="separate"/>
            </w:r>
            <w:r w:rsidR="00885EA9">
              <w:rPr>
                <w:noProof/>
                <w:webHidden/>
              </w:rPr>
              <w:t>33</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172" w:history="1">
            <w:r w:rsidR="00885EA9" w:rsidRPr="000634A1">
              <w:rPr>
                <w:rStyle w:val="Hyperlink"/>
                <w:rFonts w:cs="Times New Roman"/>
                <w:noProof/>
              </w:rPr>
              <w:t>302. REGULAR MEETINGS.</w:t>
            </w:r>
            <w:r w:rsidR="00885EA9">
              <w:rPr>
                <w:noProof/>
                <w:webHidden/>
              </w:rPr>
              <w:tab/>
            </w:r>
            <w:r w:rsidR="00885EA9">
              <w:rPr>
                <w:noProof/>
                <w:webHidden/>
              </w:rPr>
              <w:fldChar w:fldCharType="begin"/>
            </w:r>
            <w:r w:rsidR="00885EA9">
              <w:rPr>
                <w:noProof/>
                <w:webHidden/>
              </w:rPr>
              <w:instrText xml:space="preserve"> PAGEREF _Toc534277172 \h </w:instrText>
            </w:r>
            <w:r w:rsidR="00885EA9">
              <w:rPr>
                <w:noProof/>
                <w:webHidden/>
              </w:rPr>
            </w:r>
            <w:r w:rsidR="00885EA9">
              <w:rPr>
                <w:noProof/>
                <w:webHidden/>
              </w:rPr>
              <w:fldChar w:fldCharType="separate"/>
            </w:r>
            <w:r w:rsidR="00885EA9">
              <w:rPr>
                <w:noProof/>
                <w:webHidden/>
              </w:rPr>
              <w:t>33</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173" w:history="1">
            <w:r w:rsidR="00885EA9" w:rsidRPr="000634A1">
              <w:rPr>
                <w:rStyle w:val="Hyperlink"/>
                <w:rFonts w:cs="Times New Roman"/>
                <w:noProof/>
              </w:rPr>
              <w:t>303. ADDITIONAL AND SPECIAL MEETINGS.</w:t>
            </w:r>
            <w:r w:rsidR="00885EA9">
              <w:rPr>
                <w:noProof/>
                <w:webHidden/>
              </w:rPr>
              <w:tab/>
            </w:r>
            <w:r w:rsidR="00885EA9">
              <w:rPr>
                <w:noProof/>
                <w:webHidden/>
              </w:rPr>
              <w:fldChar w:fldCharType="begin"/>
            </w:r>
            <w:r w:rsidR="00885EA9">
              <w:rPr>
                <w:noProof/>
                <w:webHidden/>
              </w:rPr>
              <w:instrText xml:space="preserve"> PAGEREF _Toc534277173 \h </w:instrText>
            </w:r>
            <w:r w:rsidR="00885EA9">
              <w:rPr>
                <w:noProof/>
                <w:webHidden/>
              </w:rPr>
            </w:r>
            <w:r w:rsidR="00885EA9">
              <w:rPr>
                <w:noProof/>
                <w:webHidden/>
              </w:rPr>
              <w:fldChar w:fldCharType="separate"/>
            </w:r>
            <w:r w:rsidR="00885EA9">
              <w:rPr>
                <w:noProof/>
                <w:webHidden/>
              </w:rPr>
              <w:t>34</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174" w:history="1">
            <w:r w:rsidR="00885EA9" w:rsidRPr="000634A1">
              <w:rPr>
                <w:rStyle w:val="Hyperlink"/>
                <w:rFonts w:cs="Times New Roman"/>
                <w:noProof/>
              </w:rPr>
              <w:t>304. QUORUM.</w:t>
            </w:r>
            <w:r w:rsidR="00885EA9">
              <w:rPr>
                <w:noProof/>
                <w:webHidden/>
              </w:rPr>
              <w:tab/>
            </w:r>
            <w:r w:rsidR="00885EA9">
              <w:rPr>
                <w:noProof/>
                <w:webHidden/>
              </w:rPr>
              <w:fldChar w:fldCharType="begin"/>
            </w:r>
            <w:r w:rsidR="00885EA9">
              <w:rPr>
                <w:noProof/>
                <w:webHidden/>
              </w:rPr>
              <w:instrText xml:space="preserve"> PAGEREF _Toc534277174 \h </w:instrText>
            </w:r>
            <w:r w:rsidR="00885EA9">
              <w:rPr>
                <w:noProof/>
                <w:webHidden/>
              </w:rPr>
            </w:r>
            <w:r w:rsidR="00885EA9">
              <w:rPr>
                <w:noProof/>
                <w:webHidden/>
              </w:rPr>
              <w:fldChar w:fldCharType="separate"/>
            </w:r>
            <w:r w:rsidR="00885EA9">
              <w:rPr>
                <w:noProof/>
                <w:webHidden/>
              </w:rPr>
              <w:t>34</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175" w:history="1">
            <w:r w:rsidR="00885EA9" w:rsidRPr="000634A1">
              <w:rPr>
                <w:rStyle w:val="Hyperlink"/>
                <w:rFonts w:cs="Times New Roman"/>
                <w:noProof/>
              </w:rPr>
              <w:t>305. HEARING THE MAYOR.</w:t>
            </w:r>
            <w:r w:rsidR="00885EA9">
              <w:rPr>
                <w:noProof/>
                <w:webHidden/>
              </w:rPr>
              <w:tab/>
            </w:r>
            <w:r w:rsidR="00885EA9">
              <w:rPr>
                <w:noProof/>
                <w:webHidden/>
              </w:rPr>
              <w:fldChar w:fldCharType="begin"/>
            </w:r>
            <w:r w:rsidR="00885EA9">
              <w:rPr>
                <w:noProof/>
                <w:webHidden/>
              </w:rPr>
              <w:instrText xml:space="preserve"> PAGEREF _Toc534277175 \h </w:instrText>
            </w:r>
            <w:r w:rsidR="00885EA9">
              <w:rPr>
                <w:noProof/>
                <w:webHidden/>
              </w:rPr>
            </w:r>
            <w:r w:rsidR="00885EA9">
              <w:rPr>
                <w:noProof/>
                <w:webHidden/>
              </w:rPr>
              <w:fldChar w:fldCharType="separate"/>
            </w:r>
            <w:r w:rsidR="00885EA9">
              <w:rPr>
                <w:noProof/>
                <w:webHidden/>
              </w:rPr>
              <w:t>35</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176" w:history="1">
            <w:r w:rsidR="00885EA9" w:rsidRPr="000634A1">
              <w:rPr>
                <w:rStyle w:val="Hyperlink"/>
                <w:rFonts w:cs="Times New Roman"/>
                <w:noProof/>
              </w:rPr>
              <w:t>306. RECESS.</w:t>
            </w:r>
            <w:r w:rsidR="00885EA9">
              <w:rPr>
                <w:noProof/>
                <w:webHidden/>
              </w:rPr>
              <w:tab/>
            </w:r>
            <w:r w:rsidR="00885EA9">
              <w:rPr>
                <w:noProof/>
                <w:webHidden/>
              </w:rPr>
              <w:fldChar w:fldCharType="begin"/>
            </w:r>
            <w:r w:rsidR="00885EA9">
              <w:rPr>
                <w:noProof/>
                <w:webHidden/>
              </w:rPr>
              <w:instrText xml:space="preserve"> PAGEREF _Toc534277176 \h </w:instrText>
            </w:r>
            <w:r w:rsidR="00885EA9">
              <w:rPr>
                <w:noProof/>
                <w:webHidden/>
              </w:rPr>
            </w:r>
            <w:r w:rsidR="00885EA9">
              <w:rPr>
                <w:noProof/>
                <w:webHidden/>
              </w:rPr>
              <w:fldChar w:fldCharType="separate"/>
            </w:r>
            <w:r w:rsidR="00885EA9">
              <w:rPr>
                <w:noProof/>
                <w:webHidden/>
              </w:rPr>
              <w:t>35</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177" w:history="1">
            <w:r w:rsidR="00885EA9" w:rsidRPr="000634A1">
              <w:rPr>
                <w:rStyle w:val="Hyperlink"/>
                <w:rFonts w:cs="Times New Roman"/>
                <w:noProof/>
              </w:rPr>
              <w:t>307. COUNCIL REVIEW OF CONTRACTS.</w:t>
            </w:r>
            <w:r w:rsidR="00885EA9">
              <w:rPr>
                <w:noProof/>
                <w:webHidden/>
              </w:rPr>
              <w:tab/>
            </w:r>
            <w:r w:rsidR="00885EA9">
              <w:rPr>
                <w:noProof/>
                <w:webHidden/>
              </w:rPr>
              <w:fldChar w:fldCharType="begin"/>
            </w:r>
            <w:r w:rsidR="00885EA9">
              <w:rPr>
                <w:noProof/>
                <w:webHidden/>
              </w:rPr>
              <w:instrText xml:space="preserve"> PAGEREF _Toc534277177 \h </w:instrText>
            </w:r>
            <w:r w:rsidR="00885EA9">
              <w:rPr>
                <w:noProof/>
                <w:webHidden/>
              </w:rPr>
            </w:r>
            <w:r w:rsidR="00885EA9">
              <w:rPr>
                <w:noProof/>
                <w:webHidden/>
              </w:rPr>
              <w:fldChar w:fldCharType="separate"/>
            </w:r>
            <w:r w:rsidR="00885EA9">
              <w:rPr>
                <w:noProof/>
                <w:webHidden/>
              </w:rPr>
              <w:t>36</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178" w:history="1">
            <w:r w:rsidR="00885EA9" w:rsidRPr="000634A1">
              <w:rPr>
                <w:rStyle w:val="Hyperlink"/>
                <w:rFonts w:cs="Times New Roman"/>
                <w:noProof/>
              </w:rPr>
              <w:t>308. POLICY AND ECONOMIC IMPACT ANALYSES.</w:t>
            </w:r>
            <w:r w:rsidR="00885EA9">
              <w:rPr>
                <w:noProof/>
                <w:webHidden/>
              </w:rPr>
              <w:tab/>
            </w:r>
            <w:r w:rsidR="00885EA9">
              <w:rPr>
                <w:noProof/>
                <w:webHidden/>
              </w:rPr>
              <w:fldChar w:fldCharType="begin"/>
            </w:r>
            <w:r w:rsidR="00885EA9">
              <w:rPr>
                <w:noProof/>
                <w:webHidden/>
              </w:rPr>
              <w:instrText xml:space="preserve"> PAGEREF _Toc534277178 \h </w:instrText>
            </w:r>
            <w:r w:rsidR="00885EA9">
              <w:rPr>
                <w:noProof/>
                <w:webHidden/>
              </w:rPr>
            </w:r>
            <w:r w:rsidR="00885EA9">
              <w:rPr>
                <w:noProof/>
                <w:webHidden/>
              </w:rPr>
              <w:fldChar w:fldCharType="separate"/>
            </w:r>
            <w:r w:rsidR="00885EA9">
              <w:rPr>
                <w:noProof/>
                <w:webHidden/>
              </w:rPr>
              <w:t>36</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179" w:history="1">
            <w:r w:rsidR="00885EA9" w:rsidRPr="000634A1">
              <w:rPr>
                <w:rStyle w:val="Hyperlink"/>
                <w:noProof/>
              </w:rPr>
              <w:t>309.  FISCAL IMPACT STATEMENTS.</w:t>
            </w:r>
            <w:r w:rsidR="00885EA9">
              <w:rPr>
                <w:noProof/>
                <w:webHidden/>
              </w:rPr>
              <w:tab/>
            </w:r>
            <w:r w:rsidR="00885EA9">
              <w:rPr>
                <w:noProof/>
                <w:webHidden/>
              </w:rPr>
              <w:fldChar w:fldCharType="begin"/>
            </w:r>
            <w:r w:rsidR="00885EA9">
              <w:rPr>
                <w:noProof/>
                <w:webHidden/>
              </w:rPr>
              <w:instrText xml:space="preserve"> PAGEREF _Toc534277179 \h </w:instrText>
            </w:r>
            <w:r w:rsidR="00885EA9">
              <w:rPr>
                <w:noProof/>
                <w:webHidden/>
              </w:rPr>
            </w:r>
            <w:r w:rsidR="00885EA9">
              <w:rPr>
                <w:noProof/>
                <w:webHidden/>
              </w:rPr>
              <w:fldChar w:fldCharType="separate"/>
            </w:r>
            <w:r w:rsidR="00885EA9">
              <w:rPr>
                <w:noProof/>
                <w:webHidden/>
              </w:rPr>
              <w:t>37</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180" w:history="1">
            <w:r w:rsidR="00885EA9" w:rsidRPr="000634A1">
              <w:rPr>
                <w:rStyle w:val="Hyperlink"/>
                <w:noProof/>
              </w:rPr>
              <w:t>310.  LEGAL SUFFICIENCY DETERMINATIONS.</w:t>
            </w:r>
            <w:r w:rsidR="00885EA9">
              <w:rPr>
                <w:noProof/>
                <w:webHidden/>
              </w:rPr>
              <w:tab/>
            </w:r>
            <w:r w:rsidR="00885EA9">
              <w:rPr>
                <w:noProof/>
                <w:webHidden/>
              </w:rPr>
              <w:fldChar w:fldCharType="begin"/>
            </w:r>
            <w:r w:rsidR="00885EA9">
              <w:rPr>
                <w:noProof/>
                <w:webHidden/>
              </w:rPr>
              <w:instrText xml:space="preserve"> PAGEREF _Toc534277180 \h </w:instrText>
            </w:r>
            <w:r w:rsidR="00885EA9">
              <w:rPr>
                <w:noProof/>
                <w:webHidden/>
              </w:rPr>
            </w:r>
            <w:r w:rsidR="00885EA9">
              <w:rPr>
                <w:noProof/>
                <w:webHidden/>
              </w:rPr>
              <w:fldChar w:fldCharType="separate"/>
            </w:r>
            <w:r w:rsidR="00885EA9">
              <w:rPr>
                <w:noProof/>
                <w:webHidden/>
              </w:rPr>
              <w:t>38</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181" w:history="1">
            <w:r w:rsidR="00885EA9" w:rsidRPr="000634A1">
              <w:rPr>
                <w:rStyle w:val="Hyperlink"/>
                <w:noProof/>
              </w:rPr>
              <w:t>311. PRESENTATION OF LEGISLATION TO THE COUNCIL.</w:t>
            </w:r>
            <w:r w:rsidR="00885EA9">
              <w:rPr>
                <w:noProof/>
                <w:webHidden/>
              </w:rPr>
              <w:tab/>
            </w:r>
            <w:r w:rsidR="00885EA9">
              <w:rPr>
                <w:noProof/>
                <w:webHidden/>
              </w:rPr>
              <w:fldChar w:fldCharType="begin"/>
            </w:r>
            <w:r w:rsidR="00885EA9">
              <w:rPr>
                <w:noProof/>
                <w:webHidden/>
              </w:rPr>
              <w:instrText xml:space="preserve"> PAGEREF _Toc534277181 \h </w:instrText>
            </w:r>
            <w:r w:rsidR="00885EA9">
              <w:rPr>
                <w:noProof/>
                <w:webHidden/>
              </w:rPr>
            </w:r>
            <w:r w:rsidR="00885EA9">
              <w:rPr>
                <w:noProof/>
                <w:webHidden/>
              </w:rPr>
              <w:fldChar w:fldCharType="separate"/>
            </w:r>
            <w:r w:rsidR="00885EA9">
              <w:rPr>
                <w:noProof/>
                <w:webHidden/>
              </w:rPr>
              <w:t>38</w:t>
            </w:r>
            <w:r w:rsidR="00885EA9">
              <w:rPr>
                <w:noProof/>
                <w:webHidden/>
              </w:rPr>
              <w:fldChar w:fldCharType="end"/>
            </w:r>
          </w:hyperlink>
        </w:p>
        <w:p w:rsidR="00885EA9" w:rsidRDefault="009F5387">
          <w:pPr>
            <w:pStyle w:val="TOC2"/>
            <w:rPr>
              <w:rFonts w:asciiTheme="minorHAnsi" w:eastAsiaTheme="minorEastAsia" w:hAnsiTheme="minorHAnsi"/>
              <w:noProof/>
              <w:sz w:val="22"/>
            </w:rPr>
          </w:pPr>
          <w:hyperlink w:anchor="_Toc534277182" w:history="1">
            <w:r w:rsidR="00885EA9" w:rsidRPr="000634A1">
              <w:rPr>
                <w:rStyle w:val="Hyperlink"/>
                <w:rFonts w:cs="Times New Roman"/>
                <w:noProof/>
              </w:rPr>
              <w:t>B. ORDER OF BUSINESS FOR MEETINGS.</w:t>
            </w:r>
            <w:r w:rsidR="00885EA9">
              <w:rPr>
                <w:noProof/>
                <w:webHidden/>
              </w:rPr>
              <w:tab/>
            </w:r>
            <w:r w:rsidR="00885EA9">
              <w:rPr>
                <w:noProof/>
                <w:webHidden/>
              </w:rPr>
              <w:fldChar w:fldCharType="begin"/>
            </w:r>
            <w:r w:rsidR="00885EA9">
              <w:rPr>
                <w:noProof/>
                <w:webHidden/>
              </w:rPr>
              <w:instrText xml:space="preserve"> PAGEREF _Toc534277182 \h </w:instrText>
            </w:r>
            <w:r w:rsidR="00885EA9">
              <w:rPr>
                <w:noProof/>
                <w:webHidden/>
              </w:rPr>
            </w:r>
            <w:r w:rsidR="00885EA9">
              <w:rPr>
                <w:noProof/>
                <w:webHidden/>
              </w:rPr>
              <w:fldChar w:fldCharType="separate"/>
            </w:r>
            <w:r w:rsidR="00885EA9">
              <w:rPr>
                <w:noProof/>
                <w:webHidden/>
              </w:rPr>
              <w:t>38</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183" w:history="1">
            <w:r w:rsidR="00885EA9" w:rsidRPr="000634A1">
              <w:rPr>
                <w:rStyle w:val="Hyperlink"/>
                <w:rFonts w:cs="Times New Roman"/>
                <w:noProof/>
              </w:rPr>
              <w:t>312. ORDER OF BUSINESS FOR REGULAR MEETINGS.</w:t>
            </w:r>
            <w:r w:rsidR="00885EA9">
              <w:rPr>
                <w:noProof/>
                <w:webHidden/>
              </w:rPr>
              <w:tab/>
            </w:r>
            <w:r w:rsidR="00885EA9">
              <w:rPr>
                <w:noProof/>
                <w:webHidden/>
              </w:rPr>
              <w:fldChar w:fldCharType="begin"/>
            </w:r>
            <w:r w:rsidR="00885EA9">
              <w:rPr>
                <w:noProof/>
                <w:webHidden/>
              </w:rPr>
              <w:instrText xml:space="preserve"> PAGEREF _Toc534277183 \h </w:instrText>
            </w:r>
            <w:r w:rsidR="00885EA9">
              <w:rPr>
                <w:noProof/>
                <w:webHidden/>
              </w:rPr>
            </w:r>
            <w:r w:rsidR="00885EA9">
              <w:rPr>
                <w:noProof/>
                <w:webHidden/>
              </w:rPr>
              <w:fldChar w:fldCharType="separate"/>
            </w:r>
            <w:r w:rsidR="00885EA9">
              <w:rPr>
                <w:noProof/>
                <w:webHidden/>
              </w:rPr>
              <w:t>38</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184" w:history="1">
            <w:r w:rsidR="00885EA9" w:rsidRPr="000634A1">
              <w:rPr>
                <w:rStyle w:val="Hyperlink"/>
                <w:rFonts w:cs="Times New Roman"/>
                <w:noProof/>
              </w:rPr>
              <w:t>313. ORDER OF BUSINESS FOR ADDITIONAL AND SPECIAL MEETINGS.</w:t>
            </w:r>
            <w:r w:rsidR="00885EA9">
              <w:rPr>
                <w:noProof/>
                <w:webHidden/>
              </w:rPr>
              <w:tab/>
            </w:r>
            <w:r w:rsidR="00885EA9">
              <w:rPr>
                <w:noProof/>
                <w:webHidden/>
              </w:rPr>
              <w:fldChar w:fldCharType="begin"/>
            </w:r>
            <w:r w:rsidR="00885EA9">
              <w:rPr>
                <w:noProof/>
                <w:webHidden/>
              </w:rPr>
              <w:instrText xml:space="preserve"> PAGEREF _Toc534277184 \h </w:instrText>
            </w:r>
            <w:r w:rsidR="00885EA9">
              <w:rPr>
                <w:noProof/>
                <w:webHidden/>
              </w:rPr>
            </w:r>
            <w:r w:rsidR="00885EA9">
              <w:rPr>
                <w:noProof/>
                <w:webHidden/>
              </w:rPr>
              <w:fldChar w:fldCharType="separate"/>
            </w:r>
            <w:r w:rsidR="00885EA9">
              <w:rPr>
                <w:noProof/>
                <w:webHidden/>
              </w:rPr>
              <w:t>39</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185" w:history="1">
            <w:r w:rsidR="00885EA9" w:rsidRPr="000634A1">
              <w:rPr>
                <w:rStyle w:val="Hyperlink"/>
                <w:rFonts w:cs="Times New Roman"/>
                <w:noProof/>
              </w:rPr>
              <w:t>314. PROCEEDING OUT OF ORDER.</w:t>
            </w:r>
            <w:r w:rsidR="00885EA9">
              <w:rPr>
                <w:noProof/>
                <w:webHidden/>
              </w:rPr>
              <w:tab/>
            </w:r>
            <w:r w:rsidR="00885EA9">
              <w:rPr>
                <w:noProof/>
                <w:webHidden/>
              </w:rPr>
              <w:fldChar w:fldCharType="begin"/>
            </w:r>
            <w:r w:rsidR="00885EA9">
              <w:rPr>
                <w:noProof/>
                <w:webHidden/>
              </w:rPr>
              <w:instrText xml:space="preserve"> PAGEREF _Toc534277185 \h </w:instrText>
            </w:r>
            <w:r w:rsidR="00885EA9">
              <w:rPr>
                <w:noProof/>
                <w:webHidden/>
              </w:rPr>
            </w:r>
            <w:r w:rsidR="00885EA9">
              <w:rPr>
                <w:noProof/>
                <w:webHidden/>
              </w:rPr>
              <w:fldChar w:fldCharType="separate"/>
            </w:r>
            <w:r w:rsidR="00885EA9">
              <w:rPr>
                <w:noProof/>
                <w:webHidden/>
              </w:rPr>
              <w:t>39</w:t>
            </w:r>
            <w:r w:rsidR="00885EA9">
              <w:rPr>
                <w:noProof/>
                <w:webHidden/>
              </w:rPr>
              <w:fldChar w:fldCharType="end"/>
            </w:r>
          </w:hyperlink>
        </w:p>
        <w:p w:rsidR="00885EA9" w:rsidRDefault="009F5387">
          <w:pPr>
            <w:pStyle w:val="TOC2"/>
            <w:rPr>
              <w:rFonts w:asciiTheme="minorHAnsi" w:eastAsiaTheme="minorEastAsia" w:hAnsiTheme="minorHAnsi"/>
              <w:noProof/>
              <w:sz w:val="22"/>
            </w:rPr>
          </w:pPr>
          <w:hyperlink w:anchor="_Toc534277186" w:history="1">
            <w:r w:rsidR="00885EA9" w:rsidRPr="000634A1">
              <w:rPr>
                <w:rStyle w:val="Hyperlink"/>
                <w:rFonts w:cs="Times New Roman"/>
                <w:noProof/>
              </w:rPr>
              <w:t>C. RULES OF DECORUM.</w:t>
            </w:r>
            <w:r w:rsidR="00885EA9">
              <w:rPr>
                <w:noProof/>
                <w:webHidden/>
              </w:rPr>
              <w:tab/>
            </w:r>
            <w:r w:rsidR="00885EA9">
              <w:rPr>
                <w:noProof/>
                <w:webHidden/>
              </w:rPr>
              <w:fldChar w:fldCharType="begin"/>
            </w:r>
            <w:r w:rsidR="00885EA9">
              <w:rPr>
                <w:noProof/>
                <w:webHidden/>
              </w:rPr>
              <w:instrText xml:space="preserve"> PAGEREF _Toc534277186 \h </w:instrText>
            </w:r>
            <w:r w:rsidR="00885EA9">
              <w:rPr>
                <w:noProof/>
                <w:webHidden/>
              </w:rPr>
            </w:r>
            <w:r w:rsidR="00885EA9">
              <w:rPr>
                <w:noProof/>
                <w:webHidden/>
              </w:rPr>
              <w:fldChar w:fldCharType="separate"/>
            </w:r>
            <w:r w:rsidR="00885EA9">
              <w:rPr>
                <w:noProof/>
                <w:webHidden/>
              </w:rPr>
              <w:t>40</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187" w:history="1">
            <w:r w:rsidR="00885EA9" w:rsidRPr="000634A1">
              <w:rPr>
                <w:rStyle w:val="Hyperlink"/>
                <w:rFonts w:cs="Times New Roman"/>
                <w:noProof/>
              </w:rPr>
              <w:t>321. DECORUM OF MEMBERS.</w:t>
            </w:r>
            <w:r w:rsidR="00885EA9">
              <w:rPr>
                <w:noProof/>
                <w:webHidden/>
              </w:rPr>
              <w:tab/>
            </w:r>
            <w:r w:rsidR="00885EA9">
              <w:rPr>
                <w:noProof/>
                <w:webHidden/>
              </w:rPr>
              <w:fldChar w:fldCharType="begin"/>
            </w:r>
            <w:r w:rsidR="00885EA9">
              <w:rPr>
                <w:noProof/>
                <w:webHidden/>
              </w:rPr>
              <w:instrText xml:space="preserve"> PAGEREF _Toc534277187 \h </w:instrText>
            </w:r>
            <w:r w:rsidR="00885EA9">
              <w:rPr>
                <w:noProof/>
                <w:webHidden/>
              </w:rPr>
            </w:r>
            <w:r w:rsidR="00885EA9">
              <w:rPr>
                <w:noProof/>
                <w:webHidden/>
              </w:rPr>
              <w:fldChar w:fldCharType="separate"/>
            </w:r>
            <w:r w:rsidR="00885EA9">
              <w:rPr>
                <w:noProof/>
                <w:webHidden/>
              </w:rPr>
              <w:t>40</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188" w:history="1">
            <w:r w:rsidR="00885EA9" w:rsidRPr="000634A1">
              <w:rPr>
                <w:rStyle w:val="Hyperlink"/>
                <w:rFonts w:cs="Times New Roman"/>
                <w:noProof/>
              </w:rPr>
              <w:t>322. DECORUM OF MEMBERS OF THE PUBLIC.</w:t>
            </w:r>
            <w:r w:rsidR="00885EA9">
              <w:rPr>
                <w:noProof/>
                <w:webHidden/>
              </w:rPr>
              <w:tab/>
            </w:r>
            <w:r w:rsidR="00885EA9">
              <w:rPr>
                <w:noProof/>
                <w:webHidden/>
              </w:rPr>
              <w:fldChar w:fldCharType="begin"/>
            </w:r>
            <w:r w:rsidR="00885EA9">
              <w:rPr>
                <w:noProof/>
                <w:webHidden/>
              </w:rPr>
              <w:instrText xml:space="preserve"> PAGEREF _Toc534277188 \h </w:instrText>
            </w:r>
            <w:r w:rsidR="00885EA9">
              <w:rPr>
                <w:noProof/>
                <w:webHidden/>
              </w:rPr>
            </w:r>
            <w:r w:rsidR="00885EA9">
              <w:rPr>
                <w:noProof/>
                <w:webHidden/>
              </w:rPr>
              <w:fldChar w:fldCharType="separate"/>
            </w:r>
            <w:r w:rsidR="00885EA9">
              <w:rPr>
                <w:noProof/>
                <w:webHidden/>
              </w:rPr>
              <w:t>40</w:t>
            </w:r>
            <w:r w:rsidR="00885EA9">
              <w:rPr>
                <w:noProof/>
                <w:webHidden/>
              </w:rPr>
              <w:fldChar w:fldCharType="end"/>
            </w:r>
          </w:hyperlink>
        </w:p>
        <w:p w:rsidR="00885EA9" w:rsidRDefault="009F5387">
          <w:pPr>
            <w:pStyle w:val="TOC2"/>
            <w:rPr>
              <w:rFonts w:asciiTheme="minorHAnsi" w:eastAsiaTheme="minorEastAsia" w:hAnsiTheme="minorHAnsi"/>
              <w:noProof/>
              <w:sz w:val="22"/>
            </w:rPr>
          </w:pPr>
          <w:hyperlink w:anchor="_Toc534277189" w:history="1">
            <w:r w:rsidR="00885EA9" w:rsidRPr="000634A1">
              <w:rPr>
                <w:rStyle w:val="Hyperlink"/>
                <w:rFonts w:cs="Times New Roman"/>
                <w:noProof/>
              </w:rPr>
              <w:t>D. RULES OF DEBATE.</w:t>
            </w:r>
            <w:r w:rsidR="00885EA9">
              <w:rPr>
                <w:noProof/>
                <w:webHidden/>
              </w:rPr>
              <w:tab/>
            </w:r>
            <w:r w:rsidR="00885EA9">
              <w:rPr>
                <w:noProof/>
                <w:webHidden/>
              </w:rPr>
              <w:fldChar w:fldCharType="begin"/>
            </w:r>
            <w:r w:rsidR="00885EA9">
              <w:rPr>
                <w:noProof/>
                <w:webHidden/>
              </w:rPr>
              <w:instrText xml:space="preserve"> PAGEREF _Toc534277189 \h </w:instrText>
            </w:r>
            <w:r w:rsidR="00885EA9">
              <w:rPr>
                <w:noProof/>
                <w:webHidden/>
              </w:rPr>
            </w:r>
            <w:r w:rsidR="00885EA9">
              <w:rPr>
                <w:noProof/>
                <w:webHidden/>
              </w:rPr>
              <w:fldChar w:fldCharType="separate"/>
            </w:r>
            <w:r w:rsidR="00885EA9">
              <w:rPr>
                <w:noProof/>
                <w:webHidden/>
              </w:rPr>
              <w:t>41</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190" w:history="1">
            <w:r w:rsidR="00885EA9" w:rsidRPr="000634A1">
              <w:rPr>
                <w:rStyle w:val="Hyperlink"/>
                <w:rFonts w:cs="Times New Roman"/>
                <w:noProof/>
              </w:rPr>
              <w:t>331. OBTAINING THE FLOOR.</w:t>
            </w:r>
            <w:r w:rsidR="00885EA9">
              <w:rPr>
                <w:noProof/>
                <w:webHidden/>
              </w:rPr>
              <w:tab/>
            </w:r>
            <w:r w:rsidR="00885EA9">
              <w:rPr>
                <w:noProof/>
                <w:webHidden/>
              </w:rPr>
              <w:fldChar w:fldCharType="begin"/>
            </w:r>
            <w:r w:rsidR="00885EA9">
              <w:rPr>
                <w:noProof/>
                <w:webHidden/>
              </w:rPr>
              <w:instrText xml:space="preserve"> PAGEREF _Toc534277190 \h </w:instrText>
            </w:r>
            <w:r w:rsidR="00885EA9">
              <w:rPr>
                <w:noProof/>
                <w:webHidden/>
              </w:rPr>
            </w:r>
            <w:r w:rsidR="00885EA9">
              <w:rPr>
                <w:noProof/>
                <w:webHidden/>
              </w:rPr>
              <w:fldChar w:fldCharType="separate"/>
            </w:r>
            <w:r w:rsidR="00885EA9">
              <w:rPr>
                <w:noProof/>
                <w:webHidden/>
              </w:rPr>
              <w:t>41</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191" w:history="1">
            <w:r w:rsidR="00885EA9" w:rsidRPr="000634A1">
              <w:rPr>
                <w:rStyle w:val="Hyperlink"/>
                <w:rFonts w:cs="Times New Roman"/>
                <w:noProof/>
              </w:rPr>
              <w:t>332. TIME LIMITS FOR DEBATE.</w:t>
            </w:r>
            <w:r w:rsidR="00885EA9">
              <w:rPr>
                <w:noProof/>
                <w:webHidden/>
              </w:rPr>
              <w:tab/>
            </w:r>
            <w:r w:rsidR="00885EA9">
              <w:rPr>
                <w:noProof/>
                <w:webHidden/>
              </w:rPr>
              <w:fldChar w:fldCharType="begin"/>
            </w:r>
            <w:r w:rsidR="00885EA9">
              <w:rPr>
                <w:noProof/>
                <w:webHidden/>
              </w:rPr>
              <w:instrText xml:space="preserve"> PAGEREF _Toc534277191 \h </w:instrText>
            </w:r>
            <w:r w:rsidR="00885EA9">
              <w:rPr>
                <w:noProof/>
                <w:webHidden/>
              </w:rPr>
            </w:r>
            <w:r w:rsidR="00885EA9">
              <w:rPr>
                <w:noProof/>
                <w:webHidden/>
              </w:rPr>
              <w:fldChar w:fldCharType="separate"/>
            </w:r>
            <w:r w:rsidR="00885EA9">
              <w:rPr>
                <w:noProof/>
                <w:webHidden/>
              </w:rPr>
              <w:t>41</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192" w:history="1">
            <w:r w:rsidR="00885EA9" w:rsidRPr="000634A1">
              <w:rPr>
                <w:rStyle w:val="Hyperlink"/>
                <w:rFonts w:cs="Times New Roman"/>
                <w:noProof/>
              </w:rPr>
              <w:t>333. PERSONAL PRIVILEGE.</w:t>
            </w:r>
            <w:r w:rsidR="00885EA9">
              <w:rPr>
                <w:noProof/>
                <w:webHidden/>
              </w:rPr>
              <w:tab/>
            </w:r>
            <w:r w:rsidR="00885EA9">
              <w:rPr>
                <w:noProof/>
                <w:webHidden/>
              </w:rPr>
              <w:fldChar w:fldCharType="begin"/>
            </w:r>
            <w:r w:rsidR="00885EA9">
              <w:rPr>
                <w:noProof/>
                <w:webHidden/>
              </w:rPr>
              <w:instrText xml:space="preserve"> PAGEREF _Toc534277192 \h </w:instrText>
            </w:r>
            <w:r w:rsidR="00885EA9">
              <w:rPr>
                <w:noProof/>
                <w:webHidden/>
              </w:rPr>
            </w:r>
            <w:r w:rsidR="00885EA9">
              <w:rPr>
                <w:noProof/>
                <w:webHidden/>
              </w:rPr>
              <w:fldChar w:fldCharType="separate"/>
            </w:r>
            <w:r w:rsidR="00885EA9">
              <w:rPr>
                <w:noProof/>
                <w:webHidden/>
              </w:rPr>
              <w:t>41</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193" w:history="1">
            <w:r w:rsidR="00885EA9" w:rsidRPr="000634A1">
              <w:rPr>
                <w:rStyle w:val="Hyperlink"/>
                <w:rFonts w:cs="Times New Roman"/>
                <w:noProof/>
              </w:rPr>
              <w:t>334. POINT OF ORDER.</w:t>
            </w:r>
            <w:r w:rsidR="00885EA9">
              <w:rPr>
                <w:noProof/>
                <w:webHidden/>
              </w:rPr>
              <w:tab/>
            </w:r>
            <w:r w:rsidR="00885EA9">
              <w:rPr>
                <w:noProof/>
                <w:webHidden/>
              </w:rPr>
              <w:fldChar w:fldCharType="begin"/>
            </w:r>
            <w:r w:rsidR="00885EA9">
              <w:rPr>
                <w:noProof/>
                <w:webHidden/>
              </w:rPr>
              <w:instrText xml:space="preserve"> PAGEREF _Toc534277193 \h </w:instrText>
            </w:r>
            <w:r w:rsidR="00885EA9">
              <w:rPr>
                <w:noProof/>
                <w:webHidden/>
              </w:rPr>
            </w:r>
            <w:r w:rsidR="00885EA9">
              <w:rPr>
                <w:noProof/>
                <w:webHidden/>
              </w:rPr>
              <w:fldChar w:fldCharType="separate"/>
            </w:r>
            <w:r w:rsidR="00885EA9">
              <w:rPr>
                <w:noProof/>
                <w:webHidden/>
              </w:rPr>
              <w:t>41</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194" w:history="1">
            <w:r w:rsidR="00885EA9" w:rsidRPr="000634A1">
              <w:rPr>
                <w:rStyle w:val="Hyperlink"/>
                <w:rFonts w:cs="Times New Roman"/>
                <w:noProof/>
              </w:rPr>
              <w:t>335. APPEAL.</w:t>
            </w:r>
            <w:r w:rsidR="00885EA9">
              <w:rPr>
                <w:noProof/>
                <w:webHidden/>
              </w:rPr>
              <w:tab/>
            </w:r>
            <w:r w:rsidR="00885EA9">
              <w:rPr>
                <w:noProof/>
                <w:webHidden/>
              </w:rPr>
              <w:fldChar w:fldCharType="begin"/>
            </w:r>
            <w:r w:rsidR="00885EA9">
              <w:rPr>
                <w:noProof/>
                <w:webHidden/>
              </w:rPr>
              <w:instrText xml:space="preserve"> PAGEREF _Toc534277194 \h </w:instrText>
            </w:r>
            <w:r w:rsidR="00885EA9">
              <w:rPr>
                <w:noProof/>
                <w:webHidden/>
              </w:rPr>
            </w:r>
            <w:r w:rsidR="00885EA9">
              <w:rPr>
                <w:noProof/>
                <w:webHidden/>
              </w:rPr>
              <w:fldChar w:fldCharType="separate"/>
            </w:r>
            <w:r w:rsidR="00885EA9">
              <w:rPr>
                <w:noProof/>
                <w:webHidden/>
              </w:rPr>
              <w:t>42</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195" w:history="1">
            <w:r w:rsidR="00885EA9" w:rsidRPr="000634A1">
              <w:rPr>
                <w:rStyle w:val="Hyperlink"/>
                <w:rFonts w:cs="Times New Roman"/>
                <w:noProof/>
              </w:rPr>
              <w:t>336.  PARLIMENTARY INQUIRY.</w:t>
            </w:r>
            <w:r w:rsidR="00885EA9">
              <w:rPr>
                <w:noProof/>
                <w:webHidden/>
              </w:rPr>
              <w:tab/>
            </w:r>
            <w:r w:rsidR="00885EA9">
              <w:rPr>
                <w:noProof/>
                <w:webHidden/>
              </w:rPr>
              <w:fldChar w:fldCharType="begin"/>
            </w:r>
            <w:r w:rsidR="00885EA9">
              <w:rPr>
                <w:noProof/>
                <w:webHidden/>
              </w:rPr>
              <w:instrText xml:space="preserve"> PAGEREF _Toc534277195 \h </w:instrText>
            </w:r>
            <w:r w:rsidR="00885EA9">
              <w:rPr>
                <w:noProof/>
                <w:webHidden/>
              </w:rPr>
            </w:r>
            <w:r w:rsidR="00885EA9">
              <w:rPr>
                <w:noProof/>
                <w:webHidden/>
              </w:rPr>
              <w:fldChar w:fldCharType="separate"/>
            </w:r>
            <w:r w:rsidR="00885EA9">
              <w:rPr>
                <w:noProof/>
                <w:webHidden/>
              </w:rPr>
              <w:t>42</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196" w:history="1">
            <w:r w:rsidR="00885EA9" w:rsidRPr="000634A1">
              <w:rPr>
                <w:rStyle w:val="Hyperlink"/>
                <w:rFonts w:cs="Times New Roman"/>
                <w:noProof/>
              </w:rPr>
              <w:t>337. R</w:t>
            </w:r>
            <w:r w:rsidR="00885EA9" w:rsidRPr="000634A1">
              <w:rPr>
                <w:rStyle w:val="Hyperlink"/>
                <w:noProof/>
              </w:rPr>
              <w:t>ECOGNITION OF NON</w:t>
            </w:r>
            <w:r w:rsidR="00885EA9" w:rsidRPr="000634A1">
              <w:rPr>
                <w:rStyle w:val="Hyperlink"/>
                <w:noProof/>
              </w:rPr>
              <w:noBreakHyphen/>
              <w:t>MEMBERS.</w:t>
            </w:r>
            <w:r w:rsidR="00885EA9">
              <w:rPr>
                <w:noProof/>
                <w:webHidden/>
              </w:rPr>
              <w:tab/>
            </w:r>
            <w:r w:rsidR="00885EA9">
              <w:rPr>
                <w:noProof/>
                <w:webHidden/>
              </w:rPr>
              <w:fldChar w:fldCharType="begin"/>
            </w:r>
            <w:r w:rsidR="00885EA9">
              <w:rPr>
                <w:noProof/>
                <w:webHidden/>
              </w:rPr>
              <w:instrText xml:space="preserve"> PAGEREF _Toc534277196 \h </w:instrText>
            </w:r>
            <w:r w:rsidR="00885EA9">
              <w:rPr>
                <w:noProof/>
                <w:webHidden/>
              </w:rPr>
            </w:r>
            <w:r w:rsidR="00885EA9">
              <w:rPr>
                <w:noProof/>
                <w:webHidden/>
              </w:rPr>
              <w:fldChar w:fldCharType="separate"/>
            </w:r>
            <w:r w:rsidR="00885EA9">
              <w:rPr>
                <w:noProof/>
                <w:webHidden/>
              </w:rPr>
              <w:t>42</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197" w:history="1">
            <w:r w:rsidR="00885EA9" w:rsidRPr="000634A1">
              <w:rPr>
                <w:rStyle w:val="Hyperlink"/>
                <w:rFonts w:cs="Times New Roman"/>
                <w:noProof/>
              </w:rPr>
              <w:t>338. PRESENTATION OF CEREMONIAL RESOLUTIONS.</w:t>
            </w:r>
            <w:r w:rsidR="00885EA9">
              <w:rPr>
                <w:noProof/>
                <w:webHidden/>
              </w:rPr>
              <w:tab/>
            </w:r>
            <w:r w:rsidR="00885EA9">
              <w:rPr>
                <w:noProof/>
                <w:webHidden/>
              </w:rPr>
              <w:fldChar w:fldCharType="begin"/>
            </w:r>
            <w:r w:rsidR="00885EA9">
              <w:rPr>
                <w:noProof/>
                <w:webHidden/>
              </w:rPr>
              <w:instrText xml:space="preserve"> PAGEREF _Toc534277197 \h </w:instrText>
            </w:r>
            <w:r w:rsidR="00885EA9">
              <w:rPr>
                <w:noProof/>
                <w:webHidden/>
              </w:rPr>
            </w:r>
            <w:r w:rsidR="00885EA9">
              <w:rPr>
                <w:noProof/>
                <w:webHidden/>
              </w:rPr>
              <w:fldChar w:fldCharType="separate"/>
            </w:r>
            <w:r w:rsidR="00885EA9">
              <w:rPr>
                <w:noProof/>
                <w:webHidden/>
              </w:rPr>
              <w:t>42</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198" w:history="1">
            <w:r w:rsidR="00885EA9" w:rsidRPr="000634A1">
              <w:rPr>
                <w:rStyle w:val="Hyperlink"/>
                <w:rFonts w:cs="Times New Roman"/>
                <w:noProof/>
              </w:rPr>
              <w:t>339. EXPEDITED OPTIONAL PROCEDURE FOR REPROGRAMMINGS, REVENUE BONDS, AND REVIEW RESOLUTIONS.</w:t>
            </w:r>
            <w:r w:rsidR="00885EA9">
              <w:rPr>
                <w:noProof/>
                <w:webHidden/>
              </w:rPr>
              <w:tab/>
            </w:r>
            <w:r w:rsidR="00885EA9">
              <w:rPr>
                <w:noProof/>
                <w:webHidden/>
              </w:rPr>
              <w:fldChar w:fldCharType="begin"/>
            </w:r>
            <w:r w:rsidR="00885EA9">
              <w:rPr>
                <w:noProof/>
                <w:webHidden/>
              </w:rPr>
              <w:instrText xml:space="preserve"> PAGEREF _Toc534277198 \h </w:instrText>
            </w:r>
            <w:r w:rsidR="00885EA9">
              <w:rPr>
                <w:noProof/>
                <w:webHidden/>
              </w:rPr>
            </w:r>
            <w:r w:rsidR="00885EA9">
              <w:rPr>
                <w:noProof/>
                <w:webHidden/>
              </w:rPr>
              <w:fldChar w:fldCharType="separate"/>
            </w:r>
            <w:r w:rsidR="00885EA9">
              <w:rPr>
                <w:noProof/>
                <w:webHidden/>
              </w:rPr>
              <w:t>43</w:t>
            </w:r>
            <w:r w:rsidR="00885EA9">
              <w:rPr>
                <w:noProof/>
                <w:webHidden/>
              </w:rPr>
              <w:fldChar w:fldCharType="end"/>
            </w:r>
          </w:hyperlink>
        </w:p>
        <w:p w:rsidR="00885EA9" w:rsidRDefault="009F5387">
          <w:pPr>
            <w:pStyle w:val="TOC2"/>
            <w:rPr>
              <w:rFonts w:asciiTheme="minorHAnsi" w:eastAsiaTheme="minorEastAsia" w:hAnsiTheme="minorHAnsi"/>
              <w:noProof/>
              <w:sz w:val="22"/>
            </w:rPr>
          </w:pPr>
          <w:hyperlink w:anchor="_Toc534277199" w:history="1">
            <w:r w:rsidR="00885EA9" w:rsidRPr="000634A1">
              <w:rPr>
                <w:rStyle w:val="Hyperlink"/>
                <w:rFonts w:cs="Times New Roman"/>
                <w:noProof/>
              </w:rPr>
              <w:t>E. MOTIONS.</w:t>
            </w:r>
            <w:r w:rsidR="00885EA9">
              <w:rPr>
                <w:noProof/>
                <w:webHidden/>
              </w:rPr>
              <w:tab/>
            </w:r>
            <w:r w:rsidR="00885EA9">
              <w:rPr>
                <w:noProof/>
                <w:webHidden/>
              </w:rPr>
              <w:fldChar w:fldCharType="begin"/>
            </w:r>
            <w:r w:rsidR="00885EA9">
              <w:rPr>
                <w:noProof/>
                <w:webHidden/>
              </w:rPr>
              <w:instrText xml:space="preserve"> PAGEREF _Toc534277199 \h </w:instrText>
            </w:r>
            <w:r w:rsidR="00885EA9">
              <w:rPr>
                <w:noProof/>
                <w:webHidden/>
              </w:rPr>
            </w:r>
            <w:r w:rsidR="00885EA9">
              <w:rPr>
                <w:noProof/>
                <w:webHidden/>
              </w:rPr>
              <w:fldChar w:fldCharType="separate"/>
            </w:r>
            <w:r w:rsidR="00885EA9">
              <w:rPr>
                <w:noProof/>
                <w:webHidden/>
              </w:rPr>
              <w:t>43</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00" w:history="1">
            <w:r w:rsidR="00885EA9" w:rsidRPr="000634A1">
              <w:rPr>
                <w:rStyle w:val="Hyperlink"/>
                <w:rFonts w:cs="Times New Roman"/>
                <w:noProof/>
              </w:rPr>
              <w:t>341. MOTIONS RECOGNIZED DURING DEBATE.</w:t>
            </w:r>
            <w:r w:rsidR="00885EA9">
              <w:rPr>
                <w:noProof/>
                <w:webHidden/>
              </w:rPr>
              <w:tab/>
            </w:r>
            <w:r w:rsidR="00885EA9">
              <w:rPr>
                <w:noProof/>
                <w:webHidden/>
              </w:rPr>
              <w:fldChar w:fldCharType="begin"/>
            </w:r>
            <w:r w:rsidR="00885EA9">
              <w:rPr>
                <w:noProof/>
                <w:webHidden/>
              </w:rPr>
              <w:instrText xml:space="preserve"> PAGEREF _Toc534277200 \h </w:instrText>
            </w:r>
            <w:r w:rsidR="00885EA9">
              <w:rPr>
                <w:noProof/>
                <w:webHidden/>
              </w:rPr>
            </w:r>
            <w:r w:rsidR="00885EA9">
              <w:rPr>
                <w:noProof/>
                <w:webHidden/>
              </w:rPr>
              <w:fldChar w:fldCharType="separate"/>
            </w:r>
            <w:r w:rsidR="00885EA9">
              <w:rPr>
                <w:noProof/>
                <w:webHidden/>
              </w:rPr>
              <w:t>43</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01" w:history="1">
            <w:r w:rsidR="00885EA9" w:rsidRPr="000634A1">
              <w:rPr>
                <w:rStyle w:val="Hyperlink"/>
                <w:rFonts w:cs="Times New Roman"/>
                <w:noProof/>
              </w:rPr>
              <w:t>342. WITHDRAWAL OR MODIFICATION OF MOTIONS.</w:t>
            </w:r>
            <w:r w:rsidR="00885EA9">
              <w:rPr>
                <w:noProof/>
                <w:webHidden/>
              </w:rPr>
              <w:tab/>
            </w:r>
            <w:r w:rsidR="00885EA9">
              <w:rPr>
                <w:noProof/>
                <w:webHidden/>
              </w:rPr>
              <w:fldChar w:fldCharType="begin"/>
            </w:r>
            <w:r w:rsidR="00885EA9">
              <w:rPr>
                <w:noProof/>
                <w:webHidden/>
              </w:rPr>
              <w:instrText xml:space="preserve"> PAGEREF _Toc534277201 \h </w:instrText>
            </w:r>
            <w:r w:rsidR="00885EA9">
              <w:rPr>
                <w:noProof/>
                <w:webHidden/>
              </w:rPr>
            </w:r>
            <w:r w:rsidR="00885EA9">
              <w:rPr>
                <w:noProof/>
                <w:webHidden/>
              </w:rPr>
              <w:fldChar w:fldCharType="separate"/>
            </w:r>
            <w:r w:rsidR="00885EA9">
              <w:rPr>
                <w:noProof/>
                <w:webHidden/>
              </w:rPr>
              <w:t>44</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02" w:history="1">
            <w:r w:rsidR="00885EA9" w:rsidRPr="000634A1">
              <w:rPr>
                <w:rStyle w:val="Hyperlink"/>
                <w:rFonts w:cs="Times New Roman"/>
                <w:noProof/>
              </w:rPr>
              <w:t>343. ADJOURN.</w:t>
            </w:r>
            <w:r w:rsidR="00885EA9">
              <w:rPr>
                <w:noProof/>
                <w:webHidden/>
              </w:rPr>
              <w:tab/>
            </w:r>
            <w:r w:rsidR="00885EA9">
              <w:rPr>
                <w:noProof/>
                <w:webHidden/>
              </w:rPr>
              <w:fldChar w:fldCharType="begin"/>
            </w:r>
            <w:r w:rsidR="00885EA9">
              <w:rPr>
                <w:noProof/>
                <w:webHidden/>
              </w:rPr>
              <w:instrText xml:space="preserve"> PAGEREF _Toc534277202 \h </w:instrText>
            </w:r>
            <w:r w:rsidR="00885EA9">
              <w:rPr>
                <w:noProof/>
                <w:webHidden/>
              </w:rPr>
            </w:r>
            <w:r w:rsidR="00885EA9">
              <w:rPr>
                <w:noProof/>
                <w:webHidden/>
              </w:rPr>
              <w:fldChar w:fldCharType="separate"/>
            </w:r>
            <w:r w:rsidR="00885EA9">
              <w:rPr>
                <w:noProof/>
                <w:webHidden/>
              </w:rPr>
              <w:t>44</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03" w:history="1">
            <w:r w:rsidR="00885EA9" w:rsidRPr="000634A1">
              <w:rPr>
                <w:rStyle w:val="Hyperlink"/>
                <w:rFonts w:cs="Times New Roman"/>
                <w:noProof/>
              </w:rPr>
              <w:t>344. RECESS.</w:t>
            </w:r>
            <w:r w:rsidR="00885EA9">
              <w:rPr>
                <w:noProof/>
                <w:webHidden/>
              </w:rPr>
              <w:tab/>
            </w:r>
            <w:r w:rsidR="00885EA9">
              <w:rPr>
                <w:noProof/>
                <w:webHidden/>
              </w:rPr>
              <w:fldChar w:fldCharType="begin"/>
            </w:r>
            <w:r w:rsidR="00885EA9">
              <w:rPr>
                <w:noProof/>
                <w:webHidden/>
              </w:rPr>
              <w:instrText xml:space="preserve"> PAGEREF _Toc534277203 \h </w:instrText>
            </w:r>
            <w:r w:rsidR="00885EA9">
              <w:rPr>
                <w:noProof/>
                <w:webHidden/>
              </w:rPr>
            </w:r>
            <w:r w:rsidR="00885EA9">
              <w:rPr>
                <w:noProof/>
                <w:webHidden/>
              </w:rPr>
              <w:fldChar w:fldCharType="separate"/>
            </w:r>
            <w:r w:rsidR="00885EA9">
              <w:rPr>
                <w:noProof/>
                <w:webHidden/>
              </w:rPr>
              <w:t>44</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04" w:history="1">
            <w:r w:rsidR="00885EA9" w:rsidRPr="000634A1">
              <w:rPr>
                <w:rStyle w:val="Hyperlink"/>
                <w:rFonts w:cs="Times New Roman"/>
                <w:noProof/>
              </w:rPr>
              <w:t>345. RECONSIDER.</w:t>
            </w:r>
            <w:r w:rsidR="00885EA9">
              <w:rPr>
                <w:noProof/>
                <w:webHidden/>
              </w:rPr>
              <w:tab/>
            </w:r>
            <w:r w:rsidR="00885EA9">
              <w:rPr>
                <w:noProof/>
                <w:webHidden/>
              </w:rPr>
              <w:fldChar w:fldCharType="begin"/>
            </w:r>
            <w:r w:rsidR="00885EA9">
              <w:rPr>
                <w:noProof/>
                <w:webHidden/>
              </w:rPr>
              <w:instrText xml:space="preserve"> PAGEREF _Toc534277204 \h </w:instrText>
            </w:r>
            <w:r w:rsidR="00885EA9">
              <w:rPr>
                <w:noProof/>
                <w:webHidden/>
              </w:rPr>
            </w:r>
            <w:r w:rsidR="00885EA9">
              <w:rPr>
                <w:noProof/>
                <w:webHidden/>
              </w:rPr>
              <w:fldChar w:fldCharType="separate"/>
            </w:r>
            <w:r w:rsidR="00885EA9">
              <w:rPr>
                <w:noProof/>
                <w:webHidden/>
              </w:rPr>
              <w:t>45</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05" w:history="1">
            <w:r w:rsidR="00885EA9" w:rsidRPr="000634A1">
              <w:rPr>
                <w:rStyle w:val="Hyperlink"/>
                <w:rFonts w:cs="Times New Roman"/>
                <w:noProof/>
              </w:rPr>
              <w:t>346. LAY ON THE TABLE.</w:t>
            </w:r>
            <w:r w:rsidR="00885EA9">
              <w:rPr>
                <w:noProof/>
                <w:webHidden/>
              </w:rPr>
              <w:tab/>
            </w:r>
            <w:r w:rsidR="00885EA9">
              <w:rPr>
                <w:noProof/>
                <w:webHidden/>
              </w:rPr>
              <w:fldChar w:fldCharType="begin"/>
            </w:r>
            <w:r w:rsidR="00885EA9">
              <w:rPr>
                <w:noProof/>
                <w:webHidden/>
              </w:rPr>
              <w:instrText xml:space="preserve"> PAGEREF _Toc534277205 \h </w:instrText>
            </w:r>
            <w:r w:rsidR="00885EA9">
              <w:rPr>
                <w:noProof/>
                <w:webHidden/>
              </w:rPr>
            </w:r>
            <w:r w:rsidR="00885EA9">
              <w:rPr>
                <w:noProof/>
                <w:webHidden/>
              </w:rPr>
              <w:fldChar w:fldCharType="separate"/>
            </w:r>
            <w:r w:rsidR="00885EA9">
              <w:rPr>
                <w:noProof/>
                <w:webHidden/>
              </w:rPr>
              <w:t>46</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06" w:history="1">
            <w:r w:rsidR="00885EA9" w:rsidRPr="000634A1">
              <w:rPr>
                <w:rStyle w:val="Hyperlink"/>
                <w:rFonts w:cs="Times New Roman"/>
                <w:noProof/>
              </w:rPr>
              <w:t>348. MOTION TO CLOSE DEBATE.</w:t>
            </w:r>
            <w:r w:rsidR="00885EA9">
              <w:rPr>
                <w:noProof/>
                <w:webHidden/>
              </w:rPr>
              <w:tab/>
            </w:r>
            <w:r w:rsidR="00885EA9">
              <w:rPr>
                <w:noProof/>
                <w:webHidden/>
              </w:rPr>
              <w:fldChar w:fldCharType="begin"/>
            </w:r>
            <w:r w:rsidR="00885EA9">
              <w:rPr>
                <w:noProof/>
                <w:webHidden/>
              </w:rPr>
              <w:instrText xml:space="preserve"> PAGEREF _Toc534277206 \h </w:instrText>
            </w:r>
            <w:r w:rsidR="00885EA9">
              <w:rPr>
                <w:noProof/>
                <w:webHidden/>
              </w:rPr>
            </w:r>
            <w:r w:rsidR="00885EA9">
              <w:rPr>
                <w:noProof/>
                <w:webHidden/>
              </w:rPr>
              <w:fldChar w:fldCharType="separate"/>
            </w:r>
            <w:r w:rsidR="00885EA9">
              <w:rPr>
                <w:noProof/>
                <w:webHidden/>
              </w:rPr>
              <w:t>46</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07" w:history="1">
            <w:r w:rsidR="00885EA9" w:rsidRPr="000634A1">
              <w:rPr>
                <w:rStyle w:val="Hyperlink"/>
                <w:rFonts w:cs="Times New Roman"/>
                <w:noProof/>
              </w:rPr>
              <w:t>350. RECOMMIT.</w:t>
            </w:r>
            <w:r w:rsidR="00885EA9">
              <w:rPr>
                <w:noProof/>
                <w:webHidden/>
              </w:rPr>
              <w:tab/>
            </w:r>
            <w:r w:rsidR="00885EA9">
              <w:rPr>
                <w:noProof/>
                <w:webHidden/>
              </w:rPr>
              <w:fldChar w:fldCharType="begin"/>
            </w:r>
            <w:r w:rsidR="00885EA9">
              <w:rPr>
                <w:noProof/>
                <w:webHidden/>
              </w:rPr>
              <w:instrText xml:space="preserve"> PAGEREF _Toc534277207 \h </w:instrText>
            </w:r>
            <w:r w:rsidR="00885EA9">
              <w:rPr>
                <w:noProof/>
                <w:webHidden/>
              </w:rPr>
            </w:r>
            <w:r w:rsidR="00885EA9">
              <w:rPr>
                <w:noProof/>
                <w:webHidden/>
              </w:rPr>
              <w:fldChar w:fldCharType="separate"/>
            </w:r>
            <w:r w:rsidR="00885EA9">
              <w:rPr>
                <w:noProof/>
                <w:webHidden/>
              </w:rPr>
              <w:t>47</w:t>
            </w:r>
            <w:r w:rsidR="00885EA9">
              <w:rPr>
                <w:noProof/>
                <w:webHidden/>
              </w:rPr>
              <w:fldChar w:fldCharType="end"/>
            </w:r>
          </w:hyperlink>
        </w:p>
        <w:p w:rsidR="00885EA9" w:rsidRDefault="009F5387">
          <w:pPr>
            <w:pStyle w:val="TOC2"/>
            <w:rPr>
              <w:rFonts w:asciiTheme="minorHAnsi" w:eastAsiaTheme="minorEastAsia" w:hAnsiTheme="minorHAnsi"/>
              <w:noProof/>
              <w:sz w:val="22"/>
            </w:rPr>
          </w:pPr>
          <w:hyperlink w:anchor="_Toc534277208" w:history="1">
            <w:r w:rsidR="00885EA9" w:rsidRPr="000634A1">
              <w:rPr>
                <w:rStyle w:val="Hyperlink"/>
                <w:rFonts w:cs="Times New Roman"/>
                <w:noProof/>
              </w:rPr>
              <w:t>F. AMENDMENTS.</w:t>
            </w:r>
            <w:r w:rsidR="00885EA9">
              <w:rPr>
                <w:noProof/>
                <w:webHidden/>
              </w:rPr>
              <w:tab/>
            </w:r>
            <w:r w:rsidR="00885EA9">
              <w:rPr>
                <w:noProof/>
                <w:webHidden/>
              </w:rPr>
              <w:fldChar w:fldCharType="begin"/>
            </w:r>
            <w:r w:rsidR="00885EA9">
              <w:rPr>
                <w:noProof/>
                <w:webHidden/>
              </w:rPr>
              <w:instrText xml:space="preserve"> PAGEREF _Toc534277208 \h </w:instrText>
            </w:r>
            <w:r w:rsidR="00885EA9">
              <w:rPr>
                <w:noProof/>
                <w:webHidden/>
              </w:rPr>
            </w:r>
            <w:r w:rsidR="00885EA9">
              <w:rPr>
                <w:noProof/>
                <w:webHidden/>
              </w:rPr>
              <w:fldChar w:fldCharType="separate"/>
            </w:r>
            <w:r w:rsidR="00885EA9">
              <w:rPr>
                <w:noProof/>
                <w:webHidden/>
              </w:rPr>
              <w:t>47</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09" w:history="1">
            <w:r w:rsidR="00885EA9" w:rsidRPr="000634A1">
              <w:rPr>
                <w:rStyle w:val="Hyperlink"/>
                <w:rFonts w:cs="Times New Roman"/>
                <w:noProof/>
              </w:rPr>
              <w:t>353. AMENDMENTS TO BE WRITTEN.</w:t>
            </w:r>
            <w:r w:rsidR="00885EA9">
              <w:rPr>
                <w:noProof/>
                <w:webHidden/>
              </w:rPr>
              <w:tab/>
            </w:r>
            <w:r w:rsidR="00885EA9">
              <w:rPr>
                <w:noProof/>
                <w:webHidden/>
              </w:rPr>
              <w:fldChar w:fldCharType="begin"/>
            </w:r>
            <w:r w:rsidR="00885EA9">
              <w:rPr>
                <w:noProof/>
                <w:webHidden/>
              </w:rPr>
              <w:instrText xml:space="preserve"> PAGEREF _Toc534277209 \h </w:instrText>
            </w:r>
            <w:r w:rsidR="00885EA9">
              <w:rPr>
                <w:noProof/>
                <w:webHidden/>
              </w:rPr>
            </w:r>
            <w:r w:rsidR="00885EA9">
              <w:rPr>
                <w:noProof/>
                <w:webHidden/>
              </w:rPr>
              <w:fldChar w:fldCharType="separate"/>
            </w:r>
            <w:r w:rsidR="00885EA9">
              <w:rPr>
                <w:noProof/>
                <w:webHidden/>
              </w:rPr>
              <w:t>47</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10" w:history="1">
            <w:r w:rsidR="00885EA9" w:rsidRPr="000634A1">
              <w:rPr>
                <w:rStyle w:val="Hyperlink"/>
                <w:rFonts w:cs="Times New Roman"/>
                <w:noProof/>
              </w:rPr>
              <w:t>354. GERMANE AMENDMENTS.</w:t>
            </w:r>
            <w:r w:rsidR="00885EA9">
              <w:rPr>
                <w:noProof/>
                <w:webHidden/>
              </w:rPr>
              <w:tab/>
            </w:r>
            <w:r w:rsidR="00885EA9">
              <w:rPr>
                <w:noProof/>
                <w:webHidden/>
              </w:rPr>
              <w:fldChar w:fldCharType="begin"/>
            </w:r>
            <w:r w:rsidR="00885EA9">
              <w:rPr>
                <w:noProof/>
                <w:webHidden/>
              </w:rPr>
              <w:instrText xml:space="preserve"> PAGEREF _Toc534277210 \h </w:instrText>
            </w:r>
            <w:r w:rsidR="00885EA9">
              <w:rPr>
                <w:noProof/>
                <w:webHidden/>
              </w:rPr>
            </w:r>
            <w:r w:rsidR="00885EA9">
              <w:rPr>
                <w:noProof/>
                <w:webHidden/>
              </w:rPr>
              <w:fldChar w:fldCharType="separate"/>
            </w:r>
            <w:r w:rsidR="00885EA9">
              <w:rPr>
                <w:noProof/>
                <w:webHidden/>
              </w:rPr>
              <w:t>48</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11" w:history="1">
            <w:r w:rsidR="00885EA9" w:rsidRPr="000634A1">
              <w:rPr>
                <w:rStyle w:val="Hyperlink"/>
                <w:rFonts w:cs="Times New Roman"/>
                <w:noProof/>
              </w:rPr>
              <w:t>355. FRIENDLY AMENDMENTS.</w:t>
            </w:r>
            <w:r w:rsidR="00885EA9">
              <w:rPr>
                <w:noProof/>
                <w:webHidden/>
              </w:rPr>
              <w:tab/>
            </w:r>
            <w:r w:rsidR="00885EA9">
              <w:rPr>
                <w:noProof/>
                <w:webHidden/>
              </w:rPr>
              <w:fldChar w:fldCharType="begin"/>
            </w:r>
            <w:r w:rsidR="00885EA9">
              <w:rPr>
                <w:noProof/>
                <w:webHidden/>
              </w:rPr>
              <w:instrText xml:space="preserve"> PAGEREF _Toc534277211 \h </w:instrText>
            </w:r>
            <w:r w:rsidR="00885EA9">
              <w:rPr>
                <w:noProof/>
                <w:webHidden/>
              </w:rPr>
            </w:r>
            <w:r w:rsidR="00885EA9">
              <w:rPr>
                <w:noProof/>
                <w:webHidden/>
              </w:rPr>
              <w:fldChar w:fldCharType="separate"/>
            </w:r>
            <w:r w:rsidR="00885EA9">
              <w:rPr>
                <w:noProof/>
                <w:webHidden/>
              </w:rPr>
              <w:t>48</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12" w:history="1">
            <w:r w:rsidR="00885EA9" w:rsidRPr="000634A1">
              <w:rPr>
                <w:rStyle w:val="Hyperlink"/>
                <w:rFonts w:cs="Times New Roman"/>
                <w:noProof/>
              </w:rPr>
              <w:t>356. AMENDMENT IN THE NATURE OF A SUBSTITUTE.</w:t>
            </w:r>
            <w:r w:rsidR="00885EA9">
              <w:rPr>
                <w:noProof/>
                <w:webHidden/>
              </w:rPr>
              <w:tab/>
            </w:r>
            <w:r w:rsidR="00885EA9">
              <w:rPr>
                <w:noProof/>
                <w:webHidden/>
              </w:rPr>
              <w:fldChar w:fldCharType="begin"/>
            </w:r>
            <w:r w:rsidR="00885EA9">
              <w:rPr>
                <w:noProof/>
                <w:webHidden/>
              </w:rPr>
              <w:instrText xml:space="preserve"> PAGEREF _Toc534277212 \h </w:instrText>
            </w:r>
            <w:r w:rsidR="00885EA9">
              <w:rPr>
                <w:noProof/>
                <w:webHidden/>
              </w:rPr>
            </w:r>
            <w:r w:rsidR="00885EA9">
              <w:rPr>
                <w:noProof/>
                <w:webHidden/>
              </w:rPr>
              <w:fldChar w:fldCharType="separate"/>
            </w:r>
            <w:r w:rsidR="00885EA9">
              <w:rPr>
                <w:noProof/>
                <w:webHidden/>
              </w:rPr>
              <w:t>49</w:t>
            </w:r>
            <w:r w:rsidR="00885EA9">
              <w:rPr>
                <w:noProof/>
                <w:webHidden/>
              </w:rPr>
              <w:fldChar w:fldCharType="end"/>
            </w:r>
          </w:hyperlink>
        </w:p>
        <w:p w:rsidR="00885EA9" w:rsidRDefault="009F5387">
          <w:pPr>
            <w:pStyle w:val="TOC2"/>
            <w:rPr>
              <w:rFonts w:asciiTheme="minorHAnsi" w:eastAsiaTheme="minorEastAsia" w:hAnsiTheme="minorHAnsi"/>
              <w:noProof/>
              <w:sz w:val="22"/>
            </w:rPr>
          </w:pPr>
          <w:hyperlink w:anchor="_Toc534277213" w:history="1">
            <w:r w:rsidR="00885EA9" w:rsidRPr="000634A1">
              <w:rPr>
                <w:rStyle w:val="Hyperlink"/>
                <w:rFonts w:cs="Times New Roman"/>
                <w:noProof/>
              </w:rPr>
              <w:t>G. OTHER MOTIONS.</w:t>
            </w:r>
            <w:r w:rsidR="00885EA9">
              <w:rPr>
                <w:noProof/>
                <w:webHidden/>
              </w:rPr>
              <w:tab/>
            </w:r>
            <w:r w:rsidR="00885EA9">
              <w:rPr>
                <w:noProof/>
                <w:webHidden/>
              </w:rPr>
              <w:fldChar w:fldCharType="begin"/>
            </w:r>
            <w:r w:rsidR="00885EA9">
              <w:rPr>
                <w:noProof/>
                <w:webHidden/>
              </w:rPr>
              <w:instrText xml:space="preserve"> PAGEREF _Toc534277213 \h </w:instrText>
            </w:r>
            <w:r w:rsidR="00885EA9">
              <w:rPr>
                <w:noProof/>
                <w:webHidden/>
              </w:rPr>
            </w:r>
            <w:r w:rsidR="00885EA9">
              <w:rPr>
                <w:noProof/>
                <w:webHidden/>
              </w:rPr>
              <w:fldChar w:fldCharType="separate"/>
            </w:r>
            <w:r w:rsidR="00885EA9">
              <w:rPr>
                <w:noProof/>
                <w:webHidden/>
              </w:rPr>
              <w:t>49</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14" w:history="1">
            <w:r w:rsidR="00885EA9" w:rsidRPr="000634A1">
              <w:rPr>
                <w:rStyle w:val="Hyperlink"/>
                <w:rFonts w:cs="Times New Roman"/>
                <w:noProof/>
              </w:rPr>
              <w:t>357. DISCHARGE.</w:t>
            </w:r>
            <w:r w:rsidR="00885EA9">
              <w:rPr>
                <w:noProof/>
                <w:webHidden/>
              </w:rPr>
              <w:tab/>
            </w:r>
            <w:r w:rsidR="00885EA9">
              <w:rPr>
                <w:noProof/>
                <w:webHidden/>
              </w:rPr>
              <w:fldChar w:fldCharType="begin"/>
            </w:r>
            <w:r w:rsidR="00885EA9">
              <w:rPr>
                <w:noProof/>
                <w:webHidden/>
              </w:rPr>
              <w:instrText xml:space="preserve"> PAGEREF _Toc534277214 \h </w:instrText>
            </w:r>
            <w:r w:rsidR="00885EA9">
              <w:rPr>
                <w:noProof/>
                <w:webHidden/>
              </w:rPr>
            </w:r>
            <w:r w:rsidR="00885EA9">
              <w:rPr>
                <w:noProof/>
                <w:webHidden/>
              </w:rPr>
              <w:fldChar w:fldCharType="separate"/>
            </w:r>
            <w:r w:rsidR="00885EA9">
              <w:rPr>
                <w:noProof/>
                <w:webHidden/>
              </w:rPr>
              <w:t>49</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15" w:history="1">
            <w:r w:rsidR="00885EA9" w:rsidRPr="000634A1">
              <w:rPr>
                <w:rStyle w:val="Hyperlink"/>
                <w:rFonts w:cs="Times New Roman"/>
                <w:noProof/>
              </w:rPr>
              <w:t>358. TAKE FROM THE TABLE.</w:t>
            </w:r>
            <w:r w:rsidR="00885EA9">
              <w:rPr>
                <w:noProof/>
                <w:webHidden/>
              </w:rPr>
              <w:tab/>
            </w:r>
            <w:r w:rsidR="00885EA9">
              <w:rPr>
                <w:noProof/>
                <w:webHidden/>
              </w:rPr>
              <w:fldChar w:fldCharType="begin"/>
            </w:r>
            <w:r w:rsidR="00885EA9">
              <w:rPr>
                <w:noProof/>
                <w:webHidden/>
              </w:rPr>
              <w:instrText xml:space="preserve"> PAGEREF _Toc534277215 \h </w:instrText>
            </w:r>
            <w:r w:rsidR="00885EA9">
              <w:rPr>
                <w:noProof/>
                <w:webHidden/>
              </w:rPr>
            </w:r>
            <w:r w:rsidR="00885EA9">
              <w:rPr>
                <w:noProof/>
                <w:webHidden/>
              </w:rPr>
              <w:fldChar w:fldCharType="separate"/>
            </w:r>
            <w:r w:rsidR="00885EA9">
              <w:rPr>
                <w:noProof/>
                <w:webHidden/>
              </w:rPr>
              <w:t>49</w:t>
            </w:r>
            <w:r w:rsidR="00885EA9">
              <w:rPr>
                <w:noProof/>
                <w:webHidden/>
              </w:rPr>
              <w:fldChar w:fldCharType="end"/>
            </w:r>
          </w:hyperlink>
        </w:p>
        <w:p w:rsidR="00885EA9" w:rsidRDefault="009F5387">
          <w:pPr>
            <w:pStyle w:val="TOC2"/>
            <w:rPr>
              <w:rFonts w:asciiTheme="minorHAnsi" w:eastAsiaTheme="minorEastAsia" w:hAnsiTheme="minorHAnsi"/>
              <w:noProof/>
              <w:sz w:val="22"/>
            </w:rPr>
          </w:pPr>
          <w:hyperlink w:anchor="_Toc534277216" w:history="1">
            <w:r w:rsidR="00885EA9" w:rsidRPr="000634A1">
              <w:rPr>
                <w:rStyle w:val="Hyperlink"/>
                <w:rFonts w:cs="Times New Roman"/>
                <w:noProof/>
              </w:rPr>
              <w:t>H. VOTING.</w:t>
            </w:r>
            <w:r w:rsidR="00885EA9">
              <w:rPr>
                <w:noProof/>
                <w:webHidden/>
              </w:rPr>
              <w:tab/>
            </w:r>
            <w:r w:rsidR="00885EA9">
              <w:rPr>
                <w:noProof/>
                <w:webHidden/>
              </w:rPr>
              <w:fldChar w:fldCharType="begin"/>
            </w:r>
            <w:r w:rsidR="00885EA9">
              <w:rPr>
                <w:noProof/>
                <w:webHidden/>
              </w:rPr>
              <w:instrText xml:space="preserve"> PAGEREF _Toc534277216 \h </w:instrText>
            </w:r>
            <w:r w:rsidR="00885EA9">
              <w:rPr>
                <w:noProof/>
                <w:webHidden/>
              </w:rPr>
            </w:r>
            <w:r w:rsidR="00885EA9">
              <w:rPr>
                <w:noProof/>
                <w:webHidden/>
              </w:rPr>
              <w:fldChar w:fldCharType="separate"/>
            </w:r>
            <w:r w:rsidR="00885EA9">
              <w:rPr>
                <w:noProof/>
                <w:webHidden/>
              </w:rPr>
              <w:t>50</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17" w:history="1">
            <w:r w:rsidR="00885EA9" w:rsidRPr="000634A1">
              <w:rPr>
                <w:rStyle w:val="Hyperlink"/>
                <w:rFonts w:cs="Times New Roman"/>
                <w:noProof/>
              </w:rPr>
              <w:t>361. FORM OF VOTE.</w:t>
            </w:r>
            <w:r w:rsidR="00885EA9">
              <w:rPr>
                <w:noProof/>
                <w:webHidden/>
              </w:rPr>
              <w:tab/>
            </w:r>
            <w:r w:rsidR="00885EA9">
              <w:rPr>
                <w:noProof/>
                <w:webHidden/>
              </w:rPr>
              <w:fldChar w:fldCharType="begin"/>
            </w:r>
            <w:r w:rsidR="00885EA9">
              <w:rPr>
                <w:noProof/>
                <w:webHidden/>
              </w:rPr>
              <w:instrText xml:space="preserve"> PAGEREF _Toc534277217 \h </w:instrText>
            </w:r>
            <w:r w:rsidR="00885EA9">
              <w:rPr>
                <w:noProof/>
                <w:webHidden/>
              </w:rPr>
            </w:r>
            <w:r w:rsidR="00885EA9">
              <w:rPr>
                <w:noProof/>
                <w:webHidden/>
              </w:rPr>
              <w:fldChar w:fldCharType="separate"/>
            </w:r>
            <w:r w:rsidR="00885EA9">
              <w:rPr>
                <w:noProof/>
                <w:webHidden/>
              </w:rPr>
              <w:t>50</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18" w:history="1">
            <w:r w:rsidR="00885EA9" w:rsidRPr="000634A1">
              <w:rPr>
                <w:rStyle w:val="Hyperlink"/>
                <w:rFonts w:cs="Times New Roman"/>
                <w:noProof/>
              </w:rPr>
              <w:t>362. VOICE VOTES.</w:t>
            </w:r>
            <w:r w:rsidR="00885EA9">
              <w:rPr>
                <w:noProof/>
                <w:webHidden/>
              </w:rPr>
              <w:tab/>
            </w:r>
            <w:r w:rsidR="00885EA9">
              <w:rPr>
                <w:noProof/>
                <w:webHidden/>
              </w:rPr>
              <w:fldChar w:fldCharType="begin"/>
            </w:r>
            <w:r w:rsidR="00885EA9">
              <w:rPr>
                <w:noProof/>
                <w:webHidden/>
              </w:rPr>
              <w:instrText xml:space="preserve"> PAGEREF _Toc534277218 \h </w:instrText>
            </w:r>
            <w:r w:rsidR="00885EA9">
              <w:rPr>
                <w:noProof/>
                <w:webHidden/>
              </w:rPr>
            </w:r>
            <w:r w:rsidR="00885EA9">
              <w:rPr>
                <w:noProof/>
                <w:webHidden/>
              </w:rPr>
              <w:fldChar w:fldCharType="separate"/>
            </w:r>
            <w:r w:rsidR="00885EA9">
              <w:rPr>
                <w:noProof/>
                <w:webHidden/>
              </w:rPr>
              <w:t>50</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19" w:history="1">
            <w:r w:rsidR="00885EA9" w:rsidRPr="000634A1">
              <w:rPr>
                <w:rStyle w:val="Hyperlink"/>
                <w:rFonts w:cs="Times New Roman"/>
                <w:noProof/>
              </w:rPr>
              <w:t>363. DEMAND FOR ROLL-CALL VOTE.</w:t>
            </w:r>
            <w:r w:rsidR="00885EA9">
              <w:rPr>
                <w:noProof/>
                <w:webHidden/>
              </w:rPr>
              <w:tab/>
            </w:r>
            <w:r w:rsidR="00885EA9">
              <w:rPr>
                <w:noProof/>
                <w:webHidden/>
              </w:rPr>
              <w:fldChar w:fldCharType="begin"/>
            </w:r>
            <w:r w:rsidR="00885EA9">
              <w:rPr>
                <w:noProof/>
                <w:webHidden/>
              </w:rPr>
              <w:instrText xml:space="preserve"> PAGEREF _Toc534277219 \h </w:instrText>
            </w:r>
            <w:r w:rsidR="00885EA9">
              <w:rPr>
                <w:noProof/>
                <w:webHidden/>
              </w:rPr>
            </w:r>
            <w:r w:rsidR="00885EA9">
              <w:rPr>
                <w:noProof/>
                <w:webHidden/>
              </w:rPr>
              <w:fldChar w:fldCharType="separate"/>
            </w:r>
            <w:r w:rsidR="00885EA9">
              <w:rPr>
                <w:noProof/>
                <w:webHidden/>
              </w:rPr>
              <w:t>50</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20" w:history="1">
            <w:r w:rsidR="00885EA9" w:rsidRPr="000634A1">
              <w:rPr>
                <w:rStyle w:val="Hyperlink"/>
                <w:rFonts w:cs="Times New Roman"/>
                <w:noProof/>
              </w:rPr>
              <w:t>364. CALLING THE ROLL.</w:t>
            </w:r>
            <w:r w:rsidR="00885EA9">
              <w:rPr>
                <w:noProof/>
                <w:webHidden/>
              </w:rPr>
              <w:tab/>
            </w:r>
            <w:r w:rsidR="00885EA9">
              <w:rPr>
                <w:noProof/>
                <w:webHidden/>
              </w:rPr>
              <w:fldChar w:fldCharType="begin"/>
            </w:r>
            <w:r w:rsidR="00885EA9">
              <w:rPr>
                <w:noProof/>
                <w:webHidden/>
              </w:rPr>
              <w:instrText xml:space="preserve"> PAGEREF _Toc534277220 \h </w:instrText>
            </w:r>
            <w:r w:rsidR="00885EA9">
              <w:rPr>
                <w:noProof/>
                <w:webHidden/>
              </w:rPr>
            </w:r>
            <w:r w:rsidR="00885EA9">
              <w:rPr>
                <w:noProof/>
                <w:webHidden/>
              </w:rPr>
              <w:fldChar w:fldCharType="separate"/>
            </w:r>
            <w:r w:rsidR="00885EA9">
              <w:rPr>
                <w:noProof/>
                <w:webHidden/>
              </w:rPr>
              <w:t>50</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21" w:history="1">
            <w:r w:rsidR="00885EA9" w:rsidRPr="000634A1">
              <w:rPr>
                <w:rStyle w:val="Hyperlink"/>
                <w:rFonts w:cs="Times New Roman"/>
                <w:noProof/>
              </w:rPr>
              <w:t>365. RECORDS OF VOTES.</w:t>
            </w:r>
            <w:r w:rsidR="00885EA9">
              <w:rPr>
                <w:noProof/>
                <w:webHidden/>
              </w:rPr>
              <w:tab/>
            </w:r>
            <w:r w:rsidR="00885EA9">
              <w:rPr>
                <w:noProof/>
                <w:webHidden/>
              </w:rPr>
              <w:fldChar w:fldCharType="begin"/>
            </w:r>
            <w:r w:rsidR="00885EA9">
              <w:rPr>
                <w:noProof/>
                <w:webHidden/>
              </w:rPr>
              <w:instrText xml:space="preserve"> PAGEREF _Toc534277221 \h </w:instrText>
            </w:r>
            <w:r w:rsidR="00885EA9">
              <w:rPr>
                <w:noProof/>
                <w:webHidden/>
              </w:rPr>
            </w:r>
            <w:r w:rsidR="00885EA9">
              <w:rPr>
                <w:noProof/>
                <w:webHidden/>
              </w:rPr>
              <w:fldChar w:fldCharType="separate"/>
            </w:r>
            <w:r w:rsidR="00885EA9">
              <w:rPr>
                <w:noProof/>
                <w:webHidden/>
              </w:rPr>
              <w:t>50</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22" w:history="1">
            <w:r w:rsidR="00885EA9" w:rsidRPr="000634A1">
              <w:rPr>
                <w:rStyle w:val="Hyperlink"/>
                <w:rFonts w:cs="Times New Roman"/>
                <w:noProof/>
              </w:rPr>
              <w:t>366. TAX ABATEMENT FINANCIAL ANALYSIS (TAFA)</w:t>
            </w:r>
            <w:r w:rsidR="00885EA9">
              <w:rPr>
                <w:noProof/>
                <w:webHidden/>
              </w:rPr>
              <w:tab/>
            </w:r>
            <w:r w:rsidR="00885EA9">
              <w:rPr>
                <w:noProof/>
                <w:webHidden/>
              </w:rPr>
              <w:fldChar w:fldCharType="begin"/>
            </w:r>
            <w:r w:rsidR="00885EA9">
              <w:rPr>
                <w:noProof/>
                <w:webHidden/>
              </w:rPr>
              <w:instrText xml:space="preserve"> PAGEREF _Toc534277222 \h </w:instrText>
            </w:r>
            <w:r w:rsidR="00885EA9">
              <w:rPr>
                <w:noProof/>
                <w:webHidden/>
              </w:rPr>
            </w:r>
            <w:r w:rsidR="00885EA9">
              <w:rPr>
                <w:noProof/>
                <w:webHidden/>
              </w:rPr>
              <w:fldChar w:fldCharType="separate"/>
            </w:r>
            <w:r w:rsidR="00885EA9">
              <w:rPr>
                <w:noProof/>
                <w:webHidden/>
              </w:rPr>
              <w:t>51</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23" w:history="1">
            <w:r w:rsidR="00885EA9" w:rsidRPr="000634A1">
              <w:rPr>
                <w:rStyle w:val="Hyperlink"/>
                <w:rFonts w:cs="Times New Roman"/>
                <w:noProof/>
              </w:rPr>
              <w:t>367. PROXY VOTING PROHIBITED.</w:t>
            </w:r>
            <w:r w:rsidR="00885EA9">
              <w:rPr>
                <w:noProof/>
                <w:webHidden/>
              </w:rPr>
              <w:tab/>
            </w:r>
            <w:r w:rsidR="00885EA9">
              <w:rPr>
                <w:noProof/>
                <w:webHidden/>
              </w:rPr>
              <w:fldChar w:fldCharType="begin"/>
            </w:r>
            <w:r w:rsidR="00885EA9">
              <w:rPr>
                <w:noProof/>
                <w:webHidden/>
              </w:rPr>
              <w:instrText xml:space="preserve"> PAGEREF _Toc534277223 \h </w:instrText>
            </w:r>
            <w:r w:rsidR="00885EA9">
              <w:rPr>
                <w:noProof/>
                <w:webHidden/>
              </w:rPr>
            </w:r>
            <w:r w:rsidR="00885EA9">
              <w:rPr>
                <w:noProof/>
                <w:webHidden/>
              </w:rPr>
              <w:fldChar w:fldCharType="separate"/>
            </w:r>
            <w:r w:rsidR="00885EA9">
              <w:rPr>
                <w:noProof/>
                <w:webHidden/>
              </w:rPr>
              <w:t>51</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24" w:history="1">
            <w:r w:rsidR="00885EA9" w:rsidRPr="000634A1">
              <w:rPr>
                <w:rStyle w:val="Hyperlink"/>
                <w:rFonts w:cs="Times New Roman"/>
                <w:noProof/>
              </w:rPr>
              <w:t>368. SUMMONS OF MEMBERS.</w:t>
            </w:r>
            <w:r w:rsidR="00885EA9">
              <w:rPr>
                <w:noProof/>
                <w:webHidden/>
              </w:rPr>
              <w:tab/>
            </w:r>
            <w:r w:rsidR="00885EA9">
              <w:rPr>
                <w:noProof/>
                <w:webHidden/>
              </w:rPr>
              <w:fldChar w:fldCharType="begin"/>
            </w:r>
            <w:r w:rsidR="00885EA9">
              <w:rPr>
                <w:noProof/>
                <w:webHidden/>
              </w:rPr>
              <w:instrText xml:space="preserve"> PAGEREF _Toc534277224 \h </w:instrText>
            </w:r>
            <w:r w:rsidR="00885EA9">
              <w:rPr>
                <w:noProof/>
                <w:webHidden/>
              </w:rPr>
            </w:r>
            <w:r w:rsidR="00885EA9">
              <w:rPr>
                <w:noProof/>
                <w:webHidden/>
              </w:rPr>
              <w:fldChar w:fldCharType="separate"/>
            </w:r>
            <w:r w:rsidR="00885EA9">
              <w:rPr>
                <w:noProof/>
                <w:webHidden/>
              </w:rPr>
              <w:t>51</w:t>
            </w:r>
            <w:r w:rsidR="00885EA9">
              <w:rPr>
                <w:noProof/>
                <w:webHidden/>
              </w:rPr>
              <w:fldChar w:fldCharType="end"/>
            </w:r>
          </w:hyperlink>
        </w:p>
        <w:p w:rsidR="00885EA9" w:rsidRDefault="009F5387">
          <w:pPr>
            <w:pStyle w:val="TOC2"/>
            <w:rPr>
              <w:rFonts w:asciiTheme="minorHAnsi" w:eastAsiaTheme="minorEastAsia" w:hAnsiTheme="minorHAnsi"/>
              <w:noProof/>
              <w:sz w:val="22"/>
            </w:rPr>
          </w:pPr>
          <w:hyperlink w:anchor="_Toc534277225" w:history="1">
            <w:r w:rsidR="00885EA9" w:rsidRPr="000634A1">
              <w:rPr>
                <w:rStyle w:val="Hyperlink"/>
                <w:rFonts w:cs="Times New Roman"/>
                <w:noProof/>
              </w:rPr>
              <w:t>I. OPEN MEETINGS.</w:t>
            </w:r>
            <w:r w:rsidR="00885EA9">
              <w:rPr>
                <w:noProof/>
                <w:webHidden/>
              </w:rPr>
              <w:tab/>
            </w:r>
            <w:r w:rsidR="00885EA9">
              <w:rPr>
                <w:noProof/>
                <w:webHidden/>
              </w:rPr>
              <w:fldChar w:fldCharType="begin"/>
            </w:r>
            <w:r w:rsidR="00885EA9">
              <w:rPr>
                <w:noProof/>
                <w:webHidden/>
              </w:rPr>
              <w:instrText xml:space="preserve"> PAGEREF _Toc534277225 \h </w:instrText>
            </w:r>
            <w:r w:rsidR="00885EA9">
              <w:rPr>
                <w:noProof/>
                <w:webHidden/>
              </w:rPr>
            </w:r>
            <w:r w:rsidR="00885EA9">
              <w:rPr>
                <w:noProof/>
                <w:webHidden/>
              </w:rPr>
              <w:fldChar w:fldCharType="separate"/>
            </w:r>
            <w:r w:rsidR="00885EA9">
              <w:rPr>
                <w:noProof/>
                <w:webHidden/>
              </w:rPr>
              <w:t>51</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26" w:history="1">
            <w:r w:rsidR="00885EA9" w:rsidRPr="000634A1">
              <w:rPr>
                <w:rStyle w:val="Hyperlink"/>
                <w:rFonts w:cs="Times New Roman"/>
                <w:noProof/>
              </w:rPr>
              <w:t>371. OPEN MEETINGS, GENERALLY.</w:t>
            </w:r>
            <w:r w:rsidR="00885EA9">
              <w:rPr>
                <w:noProof/>
                <w:webHidden/>
              </w:rPr>
              <w:tab/>
            </w:r>
            <w:r w:rsidR="00885EA9">
              <w:rPr>
                <w:noProof/>
                <w:webHidden/>
              </w:rPr>
              <w:fldChar w:fldCharType="begin"/>
            </w:r>
            <w:r w:rsidR="00885EA9">
              <w:rPr>
                <w:noProof/>
                <w:webHidden/>
              </w:rPr>
              <w:instrText xml:space="preserve"> PAGEREF _Toc534277226 \h </w:instrText>
            </w:r>
            <w:r w:rsidR="00885EA9">
              <w:rPr>
                <w:noProof/>
                <w:webHidden/>
              </w:rPr>
            </w:r>
            <w:r w:rsidR="00885EA9">
              <w:rPr>
                <w:noProof/>
                <w:webHidden/>
              </w:rPr>
              <w:fldChar w:fldCharType="separate"/>
            </w:r>
            <w:r w:rsidR="00885EA9">
              <w:rPr>
                <w:noProof/>
                <w:webHidden/>
              </w:rPr>
              <w:t>51</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27" w:history="1">
            <w:r w:rsidR="00885EA9" w:rsidRPr="000634A1">
              <w:rPr>
                <w:rStyle w:val="Hyperlink"/>
                <w:rFonts w:cs="Times New Roman"/>
                <w:noProof/>
              </w:rPr>
              <w:t>372. MEETINGS DEEMED OPEN.</w:t>
            </w:r>
            <w:r w:rsidR="00885EA9">
              <w:rPr>
                <w:noProof/>
                <w:webHidden/>
              </w:rPr>
              <w:tab/>
            </w:r>
            <w:r w:rsidR="00885EA9">
              <w:rPr>
                <w:noProof/>
                <w:webHidden/>
              </w:rPr>
              <w:fldChar w:fldCharType="begin"/>
            </w:r>
            <w:r w:rsidR="00885EA9">
              <w:rPr>
                <w:noProof/>
                <w:webHidden/>
              </w:rPr>
              <w:instrText xml:space="preserve"> PAGEREF _Toc534277227 \h </w:instrText>
            </w:r>
            <w:r w:rsidR="00885EA9">
              <w:rPr>
                <w:noProof/>
                <w:webHidden/>
              </w:rPr>
            </w:r>
            <w:r w:rsidR="00885EA9">
              <w:rPr>
                <w:noProof/>
                <w:webHidden/>
              </w:rPr>
              <w:fldChar w:fldCharType="separate"/>
            </w:r>
            <w:r w:rsidR="00885EA9">
              <w:rPr>
                <w:noProof/>
                <w:webHidden/>
              </w:rPr>
              <w:t>52</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28" w:history="1">
            <w:r w:rsidR="00885EA9" w:rsidRPr="000634A1">
              <w:rPr>
                <w:rStyle w:val="Hyperlink"/>
                <w:rFonts w:cs="Times New Roman"/>
                <w:noProof/>
              </w:rPr>
              <w:t>373. NOTICE OF MEETINGS.</w:t>
            </w:r>
            <w:r w:rsidR="00885EA9">
              <w:rPr>
                <w:noProof/>
                <w:webHidden/>
              </w:rPr>
              <w:tab/>
            </w:r>
            <w:r w:rsidR="00885EA9">
              <w:rPr>
                <w:noProof/>
                <w:webHidden/>
              </w:rPr>
              <w:fldChar w:fldCharType="begin"/>
            </w:r>
            <w:r w:rsidR="00885EA9">
              <w:rPr>
                <w:noProof/>
                <w:webHidden/>
              </w:rPr>
              <w:instrText xml:space="preserve"> PAGEREF _Toc534277228 \h </w:instrText>
            </w:r>
            <w:r w:rsidR="00885EA9">
              <w:rPr>
                <w:noProof/>
                <w:webHidden/>
              </w:rPr>
            </w:r>
            <w:r w:rsidR="00885EA9">
              <w:rPr>
                <w:noProof/>
                <w:webHidden/>
              </w:rPr>
              <w:fldChar w:fldCharType="separate"/>
            </w:r>
            <w:r w:rsidR="00885EA9">
              <w:rPr>
                <w:noProof/>
                <w:webHidden/>
              </w:rPr>
              <w:t>52</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29" w:history="1">
            <w:r w:rsidR="00885EA9" w:rsidRPr="000634A1">
              <w:rPr>
                <w:rStyle w:val="Hyperlink"/>
                <w:rFonts w:cs="Times New Roman"/>
                <w:noProof/>
              </w:rPr>
              <w:t>374. RECORD OF MEETINGS.</w:t>
            </w:r>
            <w:r w:rsidR="00885EA9">
              <w:rPr>
                <w:noProof/>
                <w:webHidden/>
              </w:rPr>
              <w:tab/>
            </w:r>
            <w:r w:rsidR="00885EA9">
              <w:rPr>
                <w:noProof/>
                <w:webHidden/>
              </w:rPr>
              <w:fldChar w:fldCharType="begin"/>
            </w:r>
            <w:r w:rsidR="00885EA9">
              <w:rPr>
                <w:noProof/>
                <w:webHidden/>
              </w:rPr>
              <w:instrText xml:space="preserve"> PAGEREF _Toc534277229 \h </w:instrText>
            </w:r>
            <w:r w:rsidR="00885EA9">
              <w:rPr>
                <w:noProof/>
                <w:webHidden/>
              </w:rPr>
            </w:r>
            <w:r w:rsidR="00885EA9">
              <w:rPr>
                <w:noProof/>
                <w:webHidden/>
              </w:rPr>
              <w:fldChar w:fldCharType="separate"/>
            </w:r>
            <w:r w:rsidR="00885EA9">
              <w:rPr>
                <w:noProof/>
                <w:webHidden/>
              </w:rPr>
              <w:t>53</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30" w:history="1">
            <w:r w:rsidR="00885EA9" w:rsidRPr="000634A1">
              <w:rPr>
                <w:rStyle w:val="Hyperlink"/>
                <w:rFonts w:cs="Times New Roman"/>
                <w:noProof/>
              </w:rPr>
              <w:t>375. EXCEPTIONS TO OPEN MEETINGS.</w:t>
            </w:r>
            <w:r w:rsidR="00885EA9">
              <w:rPr>
                <w:noProof/>
                <w:webHidden/>
              </w:rPr>
              <w:tab/>
            </w:r>
            <w:r w:rsidR="00885EA9">
              <w:rPr>
                <w:noProof/>
                <w:webHidden/>
              </w:rPr>
              <w:fldChar w:fldCharType="begin"/>
            </w:r>
            <w:r w:rsidR="00885EA9">
              <w:rPr>
                <w:noProof/>
                <w:webHidden/>
              </w:rPr>
              <w:instrText xml:space="preserve"> PAGEREF _Toc534277230 \h </w:instrText>
            </w:r>
            <w:r w:rsidR="00885EA9">
              <w:rPr>
                <w:noProof/>
                <w:webHidden/>
              </w:rPr>
            </w:r>
            <w:r w:rsidR="00885EA9">
              <w:rPr>
                <w:noProof/>
                <w:webHidden/>
              </w:rPr>
              <w:fldChar w:fldCharType="separate"/>
            </w:r>
            <w:r w:rsidR="00885EA9">
              <w:rPr>
                <w:noProof/>
                <w:webHidden/>
              </w:rPr>
              <w:t>53</w:t>
            </w:r>
            <w:r w:rsidR="00885EA9">
              <w:rPr>
                <w:noProof/>
                <w:webHidden/>
              </w:rPr>
              <w:fldChar w:fldCharType="end"/>
            </w:r>
          </w:hyperlink>
        </w:p>
        <w:p w:rsidR="00885EA9" w:rsidRDefault="009F5387">
          <w:pPr>
            <w:pStyle w:val="TOC1"/>
            <w:rPr>
              <w:rFonts w:asciiTheme="minorHAnsi" w:eastAsiaTheme="minorEastAsia" w:hAnsiTheme="minorHAnsi"/>
              <w:b w:val="0"/>
              <w:noProof/>
              <w:sz w:val="22"/>
            </w:rPr>
          </w:pPr>
          <w:hyperlink w:anchor="_Toc534277231" w:history="1">
            <w:r w:rsidR="00885EA9" w:rsidRPr="000634A1">
              <w:rPr>
                <w:rStyle w:val="Hyperlink"/>
                <w:rFonts w:cs="Times New Roman"/>
                <w:noProof/>
              </w:rPr>
              <w:t>ARTICLE IV—LEGISLATION.</w:t>
            </w:r>
            <w:r w:rsidR="00885EA9">
              <w:rPr>
                <w:noProof/>
                <w:webHidden/>
              </w:rPr>
              <w:tab/>
            </w:r>
            <w:r w:rsidR="00885EA9">
              <w:rPr>
                <w:noProof/>
                <w:webHidden/>
              </w:rPr>
              <w:fldChar w:fldCharType="begin"/>
            </w:r>
            <w:r w:rsidR="00885EA9">
              <w:rPr>
                <w:noProof/>
                <w:webHidden/>
              </w:rPr>
              <w:instrText xml:space="preserve"> PAGEREF _Toc534277231 \h </w:instrText>
            </w:r>
            <w:r w:rsidR="00885EA9">
              <w:rPr>
                <w:noProof/>
                <w:webHidden/>
              </w:rPr>
            </w:r>
            <w:r w:rsidR="00885EA9">
              <w:rPr>
                <w:noProof/>
                <w:webHidden/>
              </w:rPr>
              <w:fldChar w:fldCharType="separate"/>
            </w:r>
            <w:r w:rsidR="00885EA9">
              <w:rPr>
                <w:noProof/>
                <w:webHidden/>
              </w:rPr>
              <w:t>55</w:t>
            </w:r>
            <w:r w:rsidR="00885EA9">
              <w:rPr>
                <w:noProof/>
                <w:webHidden/>
              </w:rPr>
              <w:fldChar w:fldCharType="end"/>
            </w:r>
          </w:hyperlink>
        </w:p>
        <w:p w:rsidR="00885EA9" w:rsidRDefault="009F5387">
          <w:pPr>
            <w:pStyle w:val="TOC2"/>
            <w:rPr>
              <w:rFonts w:asciiTheme="minorHAnsi" w:eastAsiaTheme="minorEastAsia" w:hAnsiTheme="minorHAnsi"/>
              <w:noProof/>
              <w:sz w:val="22"/>
            </w:rPr>
          </w:pPr>
          <w:hyperlink w:anchor="_Toc534277232" w:history="1">
            <w:r w:rsidR="00885EA9" w:rsidRPr="000634A1">
              <w:rPr>
                <w:rStyle w:val="Hyperlink"/>
                <w:rFonts w:cs="Times New Roman"/>
                <w:noProof/>
              </w:rPr>
              <w:t>A. INTRODUCTION OF LEGISLATION.</w:t>
            </w:r>
            <w:r w:rsidR="00885EA9">
              <w:rPr>
                <w:noProof/>
                <w:webHidden/>
              </w:rPr>
              <w:tab/>
            </w:r>
            <w:r w:rsidR="00885EA9">
              <w:rPr>
                <w:noProof/>
                <w:webHidden/>
              </w:rPr>
              <w:fldChar w:fldCharType="begin"/>
            </w:r>
            <w:r w:rsidR="00885EA9">
              <w:rPr>
                <w:noProof/>
                <w:webHidden/>
              </w:rPr>
              <w:instrText xml:space="preserve"> PAGEREF _Toc534277232 \h </w:instrText>
            </w:r>
            <w:r w:rsidR="00885EA9">
              <w:rPr>
                <w:noProof/>
                <w:webHidden/>
              </w:rPr>
            </w:r>
            <w:r w:rsidR="00885EA9">
              <w:rPr>
                <w:noProof/>
                <w:webHidden/>
              </w:rPr>
              <w:fldChar w:fldCharType="separate"/>
            </w:r>
            <w:r w:rsidR="00885EA9">
              <w:rPr>
                <w:noProof/>
                <w:webHidden/>
              </w:rPr>
              <w:t>55</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33" w:history="1">
            <w:r w:rsidR="00885EA9" w:rsidRPr="000634A1">
              <w:rPr>
                <w:rStyle w:val="Hyperlink"/>
                <w:rFonts w:cs="Times New Roman"/>
                <w:noProof/>
              </w:rPr>
              <w:t>401. WHO MAY INTRODUCE.</w:t>
            </w:r>
            <w:r w:rsidR="00885EA9">
              <w:rPr>
                <w:noProof/>
                <w:webHidden/>
              </w:rPr>
              <w:tab/>
            </w:r>
            <w:r w:rsidR="00885EA9">
              <w:rPr>
                <w:noProof/>
                <w:webHidden/>
              </w:rPr>
              <w:fldChar w:fldCharType="begin"/>
            </w:r>
            <w:r w:rsidR="00885EA9">
              <w:rPr>
                <w:noProof/>
                <w:webHidden/>
              </w:rPr>
              <w:instrText xml:space="preserve"> PAGEREF _Toc534277233 \h </w:instrText>
            </w:r>
            <w:r w:rsidR="00885EA9">
              <w:rPr>
                <w:noProof/>
                <w:webHidden/>
              </w:rPr>
            </w:r>
            <w:r w:rsidR="00885EA9">
              <w:rPr>
                <w:noProof/>
                <w:webHidden/>
              </w:rPr>
              <w:fldChar w:fldCharType="separate"/>
            </w:r>
            <w:r w:rsidR="00885EA9">
              <w:rPr>
                <w:noProof/>
                <w:webHidden/>
              </w:rPr>
              <w:t>55</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34" w:history="1">
            <w:r w:rsidR="00885EA9" w:rsidRPr="000634A1">
              <w:rPr>
                <w:rStyle w:val="Hyperlink"/>
                <w:rFonts w:cs="Times New Roman"/>
                <w:noProof/>
              </w:rPr>
              <w:t>402. MANNER OF INTRODUCTION.</w:t>
            </w:r>
            <w:r w:rsidR="00885EA9">
              <w:rPr>
                <w:noProof/>
                <w:webHidden/>
              </w:rPr>
              <w:tab/>
            </w:r>
            <w:r w:rsidR="00885EA9">
              <w:rPr>
                <w:noProof/>
                <w:webHidden/>
              </w:rPr>
              <w:fldChar w:fldCharType="begin"/>
            </w:r>
            <w:r w:rsidR="00885EA9">
              <w:rPr>
                <w:noProof/>
                <w:webHidden/>
              </w:rPr>
              <w:instrText xml:space="preserve"> PAGEREF _Toc534277234 \h </w:instrText>
            </w:r>
            <w:r w:rsidR="00885EA9">
              <w:rPr>
                <w:noProof/>
                <w:webHidden/>
              </w:rPr>
            </w:r>
            <w:r w:rsidR="00885EA9">
              <w:rPr>
                <w:noProof/>
                <w:webHidden/>
              </w:rPr>
              <w:fldChar w:fldCharType="separate"/>
            </w:r>
            <w:r w:rsidR="00885EA9">
              <w:rPr>
                <w:noProof/>
                <w:webHidden/>
              </w:rPr>
              <w:t>56</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35" w:history="1">
            <w:r w:rsidR="00885EA9" w:rsidRPr="000634A1">
              <w:rPr>
                <w:rStyle w:val="Hyperlink"/>
                <w:rFonts w:cs="Times New Roman"/>
                <w:noProof/>
              </w:rPr>
              <w:t>403. INTRODUCTION OF EMERGENCY LEGISLATION.</w:t>
            </w:r>
            <w:r w:rsidR="00885EA9">
              <w:rPr>
                <w:noProof/>
                <w:webHidden/>
              </w:rPr>
              <w:tab/>
            </w:r>
            <w:r w:rsidR="00885EA9">
              <w:rPr>
                <w:noProof/>
                <w:webHidden/>
              </w:rPr>
              <w:fldChar w:fldCharType="begin"/>
            </w:r>
            <w:r w:rsidR="00885EA9">
              <w:rPr>
                <w:noProof/>
                <w:webHidden/>
              </w:rPr>
              <w:instrText xml:space="preserve"> PAGEREF _Toc534277235 \h </w:instrText>
            </w:r>
            <w:r w:rsidR="00885EA9">
              <w:rPr>
                <w:noProof/>
                <w:webHidden/>
              </w:rPr>
            </w:r>
            <w:r w:rsidR="00885EA9">
              <w:rPr>
                <w:noProof/>
                <w:webHidden/>
              </w:rPr>
              <w:fldChar w:fldCharType="separate"/>
            </w:r>
            <w:r w:rsidR="00885EA9">
              <w:rPr>
                <w:noProof/>
                <w:webHidden/>
              </w:rPr>
              <w:t>57</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36" w:history="1">
            <w:r w:rsidR="00885EA9" w:rsidRPr="000634A1">
              <w:rPr>
                <w:rStyle w:val="Hyperlink"/>
                <w:rFonts w:cs="Times New Roman"/>
                <w:noProof/>
              </w:rPr>
              <w:t>404. READING INTRODUCTIONS.</w:t>
            </w:r>
            <w:r w:rsidR="00885EA9">
              <w:rPr>
                <w:noProof/>
                <w:webHidden/>
              </w:rPr>
              <w:tab/>
            </w:r>
            <w:r w:rsidR="00885EA9">
              <w:rPr>
                <w:noProof/>
                <w:webHidden/>
              </w:rPr>
              <w:fldChar w:fldCharType="begin"/>
            </w:r>
            <w:r w:rsidR="00885EA9">
              <w:rPr>
                <w:noProof/>
                <w:webHidden/>
              </w:rPr>
              <w:instrText xml:space="preserve"> PAGEREF _Toc534277236 \h </w:instrText>
            </w:r>
            <w:r w:rsidR="00885EA9">
              <w:rPr>
                <w:noProof/>
                <w:webHidden/>
              </w:rPr>
            </w:r>
            <w:r w:rsidR="00885EA9">
              <w:rPr>
                <w:noProof/>
                <w:webHidden/>
              </w:rPr>
              <w:fldChar w:fldCharType="separate"/>
            </w:r>
            <w:r w:rsidR="00885EA9">
              <w:rPr>
                <w:noProof/>
                <w:webHidden/>
              </w:rPr>
              <w:t>57</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37" w:history="1">
            <w:r w:rsidR="00885EA9" w:rsidRPr="000634A1">
              <w:rPr>
                <w:rStyle w:val="Hyperlink"/>
                <w:rFonts w:cs="Times New Roman"/>
                <w:noProof/>
              </w:rPr>
              <w:t>405. COMMITTEE REFERRAL.</w:t>
            </w:r>
            <w:r w:rsidR="00885EA9">
              <w:rPr>
                <w:noProof/>
                <w:webHidden/>
              </w:rPr>
              <w:tab/>
            </w:r>
            <w:r w:rsidR="00885EA9">
              <w:rPr>
                <w:noProof/>
                <w:webHidden/>
              </w:rPr>
              <w:fldChar w:fldCharType="begin"/>
            </w:r>
            <w:r w:rsidR="00885EA9">
              <w:rPr>
                <w:noProof/>
                <w:webHidden/>
              </w:rPr>
              <w:instrText xml:space="preserve"> PAGEREF _Toc534277237 \h </w:instrText>
            </w:r>
            <w:r w:rsidR="00885EA9">
              <w:rPr>
                <w:noProof/>
                <w:webHidden/>
              </w:rPr>
            </w:r>
            <w:r w:rsidR="00885EA9">
              <w:rPr>
                <w:noProof/>
                <w:webHidden/>
              </w:rPr>
              <w:fldChar w:fldCharType="separate"/>
            </w:r>
            <w:r w:rsidR="00885EA9">
              <w:rPr>
                <w:noProof/>
                <w:webHidden/>
              </w:rPr>
              <w:t>58</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38" w:history="1">
            <w:r w:rsidR="00885EA9" w:rsidRPr="000634A1">
              <w:rPr>
                <w:rStyle w:val="Hyperlink"/>
                <w:rFonts w:cs="Times New Roman"/>
                <w:noProof/>
              </w:rPr>
              <w:t>406. COMMENTS BY EXECUTIVE.</w:t>
            </w:r>
            <w:r w:rsidR="00885EA9">
              <w:rPr>
                <w:noProof/>
                <w:webHidden/>
              </w:rPr>
              <w:tab/>
            </w:r>
            <w:r w:rsidR="00885EA9">
              <w:rPr>
                <w:noProof/>
                <w:webHidden/>
              </w:rPr>
              <w:fldChar w:fldCharType="begin"/>
            </w:r>
            <w:r w:rsidR="00885EA9">
              <w:rPr>
                <w:noProof/>
                <w:webHidden/>
              </w:rPr>
              <w:instrText xml:space="preserve"> PAGEREF _Toc534277238 \h </w:instrText>
            </w:r>
            <w:r w:rsidR="00885EA9">
              <w:rPr>
                <w:noProof/>
                <w:webHidden/>
              </w:rPr>
            </w:r>
            <w:r w:rsidR="00885EA9">
              <w:rPr>
                <w:noProof/>
                <w:webHidden/>
              </w:rPr>
              <w:fldChar w:fldCharType="separate"/>
            </w:r>
            <w:r w:rsidR="00885EA9">
              <w:rPr>
                <w:noProof/>
                <w:webHidden/>
              </w:rPr>
              <w:t>58</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39" w:history="1">
            <w:r w:rsidR="00885EA9" w:rsidRPr="000634A1">
              <w:rPr>
                <w:rStyle w:val="Hyperlink"/>
                <w:rFonts w:cs="Times New Roman"/>
                <w:noProof/>
              </w:rPr>
              <w:t>407. WITHDRAWAL OF LEGISLATION.</w:t>
            </w:r>
            <w:r w:rsidR="00885EA9">
              <w:rPr>
                <w:noProof/>
                <w:webHidden/>
              </w:rPr>
              <w:tab/>
            </w:r>
            <w:r w:rsidR="00885EA9">
              <w:rPr>
                <w:noProof/>
                <w:webHidden/>
              </w:rPr>
              <w:fldChar w:fldCharType="begin"/>
            </w:r>
            <w:r w:rsidR="00885EA9">
              <w:rPr>
                <w:noProof/>
                <w:webHidden/>
              </w:rPr>
              <w:instrText xml:space="preserve"> PAGEREF _Toc534277239 \h </w:instrText>
            </w:r>
            <w:r w:rsidR="00885EA9">
              <w:rPr>
                <w:noProof/>
                <w:webHidden/>
              </w:rPr>
            </w:r>
            <w:r w:rsidR="00885EA9">
              <w:rPr>
                <w:noProof/>
                <w:webHidden/>
              </w:rPr>
              <w:fldChar w:fldCharType="separate"/>
            </w:r>
            <w:r w:rsidR="00885EA9">
              <w:rPr>
                <w:noProof/>
                <w:webHidden/>
              </w:rPr>
              <w:t>59</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40" w:history="1">
            <w:r w:rsidR="00885EA9" w:rsidRPr="000634A1">
              <w:rPr>
                <w:rStyle w:val="Hyperlink"/>
                <w:rFonts w:cs="Times New Roman"/>
                <w:noProof/>
              </w:rPr>
              <w:t>408. COMMITTEE APPROVAL</w:t>
            </w:r>
            <w:r w:rsidR="00885EA9">
              <w:rPr>
                <w:noProof/>
                <w:webHidden/>
              </w:rPr>
              <w:tab/>
            </w:r>
            <w:r w:rsidR="00885EA9">
              <w:rPr>
                <w:noProof/>
                <w:webHidden/>
              </w:rPr>
              <w:fldChar w:fldCharType="begin"/>
            </w:r>
            <w:r w:rsidR="00885EA9">
              <w:rPr>
                <w:noProof/>
                <w:webHidden/>
              </w:rPr>
              <w:instrText xml:space="preserve"> PAGEREF _Toc534277240 \h </w:instrText>
            </w:r>
            <w:r w:rsidR="00885EA9">
              <w:rPr>
                <w:noProof/>
                <w:webHidden/>
              </w:rPr>
            </w:r>
            <w:r w:rsidR="00885EA9">
              <w:rPr>
                <w:noProof/>
                <w:webHidden/>
              </w:rPr>
              <w:fldChar w:fldCharType="separate"/>
            </w:r>
            <w:r w:rsidR="00885EA9">
              <w:rPr>
                <w:noProof/>
                <w:webHidden/>
              </w:rPr>
              <w:t>59</w:t>
            </w:r>
            <w:r w:rsidR="00885EA9">
              <w:rPr>
                <w:noProof/>
                <w:webHidden/>
              </w:rPr>
              <w:fldChar w:fldCharType="end"/>
            </w:r>
          </w:hyperlink>
        </w:p>
        <w:p w:rsidR="00885EA9" w:rsidRDefault="009F5387">
          <w:pPr>
            <w:pStyle w:val="TOC2"/>
            <w:rPr>
              <w:rFonts w:asciiTheme="minorHAnsi" w:eastAsiaTheme="minorEastAsia" w:hAnsiTheme="minorHAnsi"/>
              <w:noProof/>
              <w:sz w:val="22"/>
            </w:rPr>
          </w:pPr>
          <w:hyperlink w:anchor="_Toc534277241" w:history="1">
            <w:r w:rsidR="00885EA9" w:rsidRPr="000634A1">
              <w:rPr>
                <w:rStyle w:val="Hyperlink"/>
                <w:rFonts w:cs="Times New Roman"/>
                <w:noProof/>
              </w:rPr>
              <w:t>B. COUNCIL APPROVAL.</w:t>
            </w:r>
            <w:r w:rsidR="00885EA9">
              <w:rPr>
                <w:noProof/>
                <w:webHidden/>
              </w:rPr>
              <w:tab/>
            </w:r>
            <w:r w:rsidR="00885EA9">
              <w:rPr>
                <w:noProof/>
                <w:webHidden/>
              </w:rPr>
              <w:fldChar w:fldCharType="begin"/>
            </w:r>
            <w:r w:rsidR="00885EA9">
              <w:rPr>
                <w:noProof/>
                <w:webHidden/>
              </w:rPr>
              <w:instrText xml:space="preserve"> PAGEREF _Toc534277241 \h </w:instrText>
            </w:r>
            <w:r w:rsidR="00885EA9">
              <w:rPr>
                <w:noProof/>
                <w:webHidden/>
              </w:rPr>
            </w:r>
            <w:r w:rsidR="00885EA9">
              <w:rPr>
                <w:noProof/>
                <w:webHidden/>
              </w:rPr>
              <w:fldChar w:fldCharType="separate"/>
            </w:r>
            <w:r w:rsidR="00885EA9">
              <w:rPr>
                <w:noProof/>
                <w:webHidden/>
              </w:rPr>
              <w:t>59</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42" w:history="1">
            <w:r w:rsidR="00885EA9" w:rsidRPr="000634A1">
              <w:rPr>
                <w:rStyle w:val="Hyperlink"/>
                <w:rFonts w:cs="Times New Roman"/>
                <w:noProof/>
              </w:rPr>
              <w:t>411. CONSENT AGENDA.</w:t>
            </w:r>
            <w:r w:rsidR="00885EA9">
              <w:rPr>
                <w:noProof/>
                <w:webHidden/>
              </w:rPr>
              <w:tab/>
            </w:r>
            <w:r w:rsidR="00885EA9">
              <w:rPr>
                <w:noProof/>
                <w:webHidden/>
              </w:rPr>
              <w:fldChar w:fldCharType="begin"/>
            </w:r>
            <w:r w:rsidR="00885EA9">
              <w:rPr>
                <w:noProof/>
                <w:webHidden/>
              </w:rPr>
              <w:instrText xml:space="preserve"> PAGEREF _Toc534277242 \h </w:instrText>
            </w:r>
            <w:r w:rsidR="00885EA9">
              <w:rPr>
                <w:noProof/>
                <w:webHidden/>
              </w:rPr>
            </w:r>
            <w:r w:rsidR="00885EA9">
              <w:rPr>
                <w:noProof/>
                <w:webHidden/>
              </w:rPr>
              <w:fldChar w:fldCharType="separate"/>
            </w:r>
            <w:r w:rsidR="00885EA9">
              <w:rPr>
                <w:noProof/>
                <w:webHidden/>
              </w:rPr>
              <w:t>59</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43" w:history="1">
            <w:r w:rsidR="00885EA9" w:rsidRPr="000634A1">
              <w:rPr>
                <w:rStyle w:val="Hyperlink"/>
                <w:rFonts w:cs="Times New Roman"/>
                <w:noProof/>
              </w:rPr>
              <w:t>412. EMERGENCY LEGISLATION.</w:t>
            </w:r>
            <w:r w:rsidR="00885EA9">
              <w:rPr>
                <w:noProof/>
                <w:webHidden/>
              </w:rPr>
              <w:tab/>
            </w:r>
            <w:r w:rsidR="00885EA9">
              <w:rPr>
                <w:noProof/>
                <w:webHidden/>
              </w:rPr>
              <w:fldChar w:fldCharType="begin"/>
            </w:r>
            <w:r w:rsidR="00885EA9">
              <w:rPr>
                <w:noProof/>
                <w:webHidden/>
              </w:rPr>
              <w:instrText xml:space="preserve"> PAGEREF _Toc534277243 \h </w:instrText>
            </w:r>
            <w:r w:rsidR="00885EA9">
              <w:rPr>
                <w:noProof/>
                <w:webHidden/>
              </w:rPr>
            </w:r>
            <w:r w:rsidR="00885EA9">
              <w:rPr>
                <w:noProof/>
                <w:webHidden/>
              </w:rPr>
              <w:fldChar w:fldCharType="separate"/>
            </w:r>
            <w:r w:rsidR="00885EA9">
              <w:rPr>
                <w:noProof/>
                <w:webHidden/>
              </w:rPr>
              <w:t>60</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44" w:history="1">
            <w:r w:rsidR="00885EA9" w:rsidRPr="000634A1">
              <w:rPr>
                <w:rStyle w:val="Hyperlink"/>
                <w:rFonts w:cs="Times New Roman"/>
                <w:noProof/>
              </w:rPr>
              <w:t>413. TEMPORARY LEGISLATION.</w:t>
            </w:r>
            <w:r w:rsidR="00885EA9">
              <w:rPr>
                <w:noProof/>
                <w:webHidden/>
              </w:rPr>
              <w:tab/>
            </w:r>
            <w:r w:rsidR="00885EA9">
              <w:rPr>
                <w:noProof/>
                <w:webHidden/>
              </w:rPr>
              <w:fldChar w:fldCharType="begin"/>
            </w:r>
            <w:r w:rsidR="00885EA9">
              <w:rPr>
                <w:noProof/>
                <w:webHidden/>
              </w:rPr>
              <w:instrText xml:space="preserve"> PAGEREF _Toc534277244 \h </w:instrText>
            </w:r>
            <w:r w:rsidR="00885EA9">
              <w:rPr>
                <w:noProof/>
                <w:webHidden/>
              </w:rPr>
            </w:r>
            <w:r w:rsidR="00885EA9">
              <w:rPr>
                <w:noProof/>
                <w:webHidden/>
              </w:rPr>
              <w:fldChar w:fldCharType="separate"/>
            </w:r>
            <w:r w:rsidR="00885EA9">
              <w:rPr>
                <w:noProof/>
                <w:webHidden/>
              </w:rPr>
              <w:t>61</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45" w:history="1">
            <w:r w:rsidR="00885EA9" w:rsidRPr="000634A1">
              <w:rPr>
                <w:rStyle w:val="Hyperlink"/>
                <w:rFonts w:cs="Times New Roman"/>
                <w:noProof/>
              </w:rPr>
              <w:t>414. TECHNICAL-AMENDMENT LEGISLATION.</w:t>
            </w:r>
            <w:r w:rsidR="00885EA9">
              <w:rPr>
                <w:noProof/>
                <w:webHidden/>
              </w:rPr>
              <w:tab/>
            </w:r>
            <w:r w:rsidR="00885EA9">
              <w:rPr>
                <w:noProof/>
                <w:webHidden/>
              </w:rPr>
              <w:fldChar w:fldCharType="begin"/>
            </w:r>
            <w:r w:rsidR="00885EA9">
              <w:rPr>
                <w:noProof/>
                <w:webHidden/>
              </w:rPr>
              <w:instrText xml:space="preserve"> PAGEREF _Toc534277245 \h </w:instrText>
            </w:r>
            <w:r w:rsidR="00885EA9">
              <w:rPr>
                <w:noProof/>
                <w:webHidden/>
              </w:rPr>
            </w:r>
            <w:r w:rsidR="00885EA9">
              <w:rPr>
                <w:noProof/>
                <w:webHidden/>
              </w:rPr>
              <w:fldChar w:fldCharType="separate"/>
            </w:r>
            <w:r w:rsidR="00885EA9">
              <w:rPr>
                <w:noProof/>
                <w:webHidden/>
              </w:rPr>
              <w:t>61</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46" w:history="1">
            <w:r w:rsidR="00885EA9" w:rsidRPr="000634A1">
              <w:rPr>
                <w:rStyle w:val="Hyperlink"/>
                <w:rFonts w:cs="Times New Roman"/>
                <w:noProof/>
              </w:rPr>
              <w:t>415. ENACTMENT LEGISLATION.</w:t>
            </w:r>
            <w:r w:rsidR="00885EA9">
              <w:rPr>
                <w:noProof/>
                <w:webHidden/>
              </w:rPr>
              <w:tab/>
            </w:r>
            <w:r w:rsidR="00885EA9">
              <w:rPr>
                <w:noProof/>
                <w:webHidden/>
              </w:rPr>
              <w:fldChar w:fldCharType="begin"/>
            </w:r>
            <w:r w:rsidR="00885EA9">
              <w:rPr>
                <w:noProof/>
                <w:webHidden/>
              </w:rPr>
              <w:instrText xml:space="preserve"> PAGEREF _Toc534277246 \h </w:instrText>
            </w:r>
            <w:r w:rsidR="00885EA9">
              <w:rPr>
                <w:noProof/>
                <w:webHidden/>
              </w:rPr>
            </w:r>
            <w:r w:rsidR="00885EA9">
              <w:rPr>
                <w:noProof/>
                <w:webHidden/>
              </w:rPr>
              <w:fldChar w:fldCharType="separate"/>
            </w:r>
            <w:r w:rsidR="00885EA9">
              <w:rPr>
                <w:noProof/>
                <w:webHidden/>
              </w:rPr>
              <w:t>61</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47" w:history="1">
            <w:r w:rsidR="00885EA9" w:rsidRPr="000634A1">
              <w:rPr>
                <w:rStyle w:val="Hyperlink"/>
                <w:rFonts w:cs="Times New Roman"/>
                <w:noProof/>
              </w:rPr>
              <w:t>416. VETOED LEGISLATION.</w:t>
            </w:r>
            <w:r w:rsidR="00885EA9">
              <w:rPr>
                <w:noProof/>
                <w:webHidden/>
              </w:rPr>
              <w:tab/>
            </w:r>
            <w:r w:rsidR="00885EA9">
              <w:rPr>
                <w:noProof/>
                <w:webHidden/>
              </w:rPr>
              <w:fldChar w:fldCharType="begin"/>
            </w:r>
            <w:r w:rsidR="00885EA9">
              <w:rPr>
                <w:noProof/>
                <w:webHidden/>
              </w:rPr>
              <w:instrText xml:space="preserve"> PAGEREF _Toc534277247 \h </w:instrText>
            </w:r>
            <w:r w:rsidR="00885EA9">
              <w:rPr>
                <w:noProof/>
                <w:webHidden/>
              </w:rPr>
            </w:r>
            <w:r w:rsidR="00885EA9">
              <w:rPr>
                <w:noProof/>
                <w:webHidden/>
              </w:rPr>
              <w:fldChar w:fldCharType="separate"/>
            </w:r>
            <w:r w:rsidR="00885EA9">
              <w:rPr>
                <w:noProof/>
                <w:webHidden/>
              </w:rPr>
              <w:t>62</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48" w:history="1">
            <w:r w:rsidR="00885EA9" w:rsidRPr="000634A1">
              <w:rPr>
                <w:rStyle w:val="Hyperlink"/>
                <w:rFonts w:cs="Times New Roman"/>
                <w:noProof/>
              </w:rPr>
              <w:t>417. TRANSMISSION OF ACTS.</w:t>
            </w:r>
            <w:r w:rsidR="00885EA9">
              <w:rPr>
                <w:noProof/>
                <w:webHidden/>
              </w:rPr>
              <w:tab/>
            </w:r>
            <w:r w:rsidR="00885EA9">
              <w:rPr>
                <w:noProof/>
                <w:webHidden/>
              </w:rPr>
              <w:fldChar w:fldCharType="begin"/>
            </w:r>
            <w:r w:rsidR="00885EA9">
              <w:rPr>
                <w:noProof/>
                <w:webHidden/>
              </w:rPr>
              <w:instrText xml:space="preserve"> PAGEREF _Toc534277248 \h </w:instrText>
            </w:r>
            <w:r w:rsidR="00885EA9">
              <w:rPr>
                <w:noProof/>
                <w:webHidden/>
              </w:rPr>
            </w:r>
            <w:r w:rsidR="00885EA9">
              <w:rPr>
                <w:noProof/>
                <w:webHidden/>
              </w:rPr>
              <w:fldChar w:fldCharType="separate"/>
            </w:r>
            <w:r w:rsidR="00885EA9">
              <w:rPr>
                <w:noProof/>
                <w:webHidden/>
              </w:rPr>
              <w:t>62</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49" w:history="1">
            <w:r w:rsidR="00885EA9" w:rsidRPr="000634A1">
              <w:rPr>
                <w:rStyle w:val="Hyperlink"/>
                <w:rFonts w:cs="Times New Roman"/>
                <w:noProof/>
              </w:rPr>
              <w:t>418. EFFECT OF END OF COUNCIL PERIOD.</w:t>
            </w:r>
            <w:r w:rsidR="00885EA9">
              <w:rPr>
                <w:noProof/>
                <w:webHidden/>
              </w:rPr>
              <w:tab/>
            </w:r>
            <w:r w:rsidR="00885EA9">
              <w:rPr>
                <w:noProof/>
                <w:webHidden/>
              </w:rPr>
              <w:fldChar w:fldCharType="begin"/>
            </w:r>
            <w:r w:rsidR="00885EA9">
              <w:rPr>
                <w:noProof/>
                <w:webHidden/>
              </w:rPr>
              <w:instrText xml:space="preserve"> PAGEREF _Toc534277249 \h </w:instrText>
            </w:r>
            <w:r w:rsidR="00885EA9">
              <w:rPr>
                <w:noProof/>
                <w:webHidden/>
              </w:rPr>
            </w:r>
            <w:r w:rsidR="00885EA9">
              <w:rPr>
                <w:noProof/>
                <w:webHidden/>
              </w:rPr>
              <w:fldChar w:fldCharType="separate"/>
            </w:r>
            <w:r w:rsidR="00885EA9">
              <w:rPr>
                <w:noProof/>
                <w:webHidden/>
              </w:rPr>
              <w:t>63</w:t>
            </w:r>
            <w:r w:rsidR="00885EA9">
              <w:rPr>
                <w:noProof/>
                <w:webHidden/>
              </w:rPr>
              <w:fldChar w:fldCharType="end"/>
            </w:r>
          </w:hyperlink>
        </w:p>
        <w:p w:rsidR="00885EA9" w:rsidRDefault="009F5387">
          <w:pPr>
            <w:pStyle w:val="TOC2"/>
            <w:rPr>
              <w:rFonts w:asciiTheme="minorHAnsi" w:eastAsiaTheme="minorEastAsia" w:hAnsiTheme="minorHAnsi"/>
              <w:noProof/>
              <w:sz w:val="22"/>
            </w:rPr>
          </w:pPr>
          <w:hyperlink w:anchor="_Toc534277250" w:history="1">
            <w:r w:rsidR="00885EA9" w:rsidRPr="000634A1">
              <w:rPr>
                <w:rStyle w:val="Hyperlink"/>
                <w:rFonts w:cs="Times New Roman"/>
                <w:noProof/>
              </w:rPr>
              <w:t>C. NOTICE AND PUBLICATION OF INTENDED ACTIONS.</w:t>
            </w:r>
            <w:r w:rsidR="00885EA9">
              <w:rPr>
                <w:noProof/>
                <w:webHidden/>
              </w:rPr>
              <w:tab/>
            </w:r>
            <w:r w:rsidR="00885EA9">
              <w:rPr>
                <w:noProof/>
                <w:webHidden/>
              </w:rPr>
              <w:fldChar w:fldCharType="begin"/>
            </w:r>
            <w:r w:rsidR="00885EA9">
              <w:rPr>
                <w:noProof/>
                <w:webHidden/>
              </w:rPr>
              <w:instrText xml:space="preserve"> PAGEREF _Toc534277250 \h </w:instrText>
            </w:r>
            <w:r w:rsidR="00885EA9">
              <w:rPr>
                <w:noProof/>
                <w:webHidden/>
              </w:rPr>
            </w:r>
            <w:r w:rsidR="00885EA9">
              <w:rPr>
                <w:noProof/>
                <w:webHidden/>
              </w:rPr>
              <w:fldChar w:fldCharType="separate"/>
            </w:r>
            <w:r w:rsidR="00885EA9">
              <w:rPr>
                <w:noProof/>
                <w:webHidden/>
              </w:rPr>
              <w:t>63</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51" w:history="1">
            <w:r w:rsidR="00885EA9" w:rsidRPr="000634A1">
              <w:rPr>
                <w:rStyle w:val="Hyperlink"/>
                <w:rFonts w:cs="Times New Roman"/>
                <w:noProof/>
              </w:rPr>
              <w:t>421. GENERAL NOTICE BY PUBLICATION OF INTENDED ACTIONS AND HEARINGS.</w:t>
            </w:r>
            <w:r w:rsidR="00885EA9">
              <w:rPr>
                <w:noProof/>
                <w:webHidden/>
              </w:rPr>
              <w:tab/>
            </w:r>
            <w:r w:rsidR="00885EA9">
              <w:rPr>
                <w:noProof/>
                <w:webHidden/>
              </w:rPr>
              <w:fldChar w:fldCharType="begin"/>
            </w:r>
            <w:r w:rsidR="00885EA9">
              <w:rPr>
                <w:noProof/>
                <w:webHidden/>
              </w:rPr>
              <w:instrText xml:space="preserve"> PAGEREF _Toc534277251 \h </w:instrText>
            </w:r>
            <w:r w:rsidR="00885EA9">
              <w:rPr>
                <w:noProof/>
                <w:webHidden/>
              </w:rPr>
            </w:r>
            <w:r w:rsidR="00885EA9">
              <w:rPr>
                <w:noProof/>
                <w:webHidden/>
              </w:rPr>
              <w:fldChar w:fldCharType="separate"/>
            </w:r>
            <w:r w:rsidR="00885EA9">
              <w:rPr>
                <w:noProof/>
                <w:webHidden/>
              </w:rPr>
              <w:t>63</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52" w:history="1">
            <w:r w:rsidR="00885EA9" w:rsidRPr="000634A1">
              <w:rPr>
                <w:rStyle w:val="Hyperlink"/>
                <w:rFonts w:cs="Times New Roman"/>
                <w:noProof/>
              </w:rPr>
              <w:t>422. PERSONAL SERVICE OR ACTUAL NOTICE.</w:t>
            </w:r>
            <w:r w:rsidR="00885EA9">
              <w:rPr>
                <w:noProof/>
                <w:webHidden/>
              </w:rPr>
              <w:tab/>
            </w:r>
            <w:r w:rsidR="00885EA9">
              <w:rPr>
                <w:noProof/>
                <w:webHidden/>
              </w:rPr>
              <w:fldChar w:fldCharType="begin"/>
            </w:r>
            <w:r w:rsidR="00885EA9">
              <w:rPr>
                <w:noProof/>
                <w:webHidden/>
              </w:rPr>
              <w:instrText xml:space="preserve"> PAGEREF _Toc534277252 \h </w:instrText>
            </w:r>
            <w:r w:rsidR="00885EA9">
              <w:rPr>
                <w:noProof/>
                <w:webHidden/>
              </w:rPr>
            </w:r>
            <w:r w:rsidR="00885EA9">
              <w:rPr>
                <w:noProof/>
                <w:webHidden/>
              </w:rPr>
              <w:fldChar w:fldCharType="separate"/>
            </w:r>
            <w:r w:rsidR="00885EA9">
              <w:rPr>
                <w:noProof/>
                <w:webHidden/>
              </w:rPr>
              <w:t>64</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53" w:history="1">
            <w:r w:rsidR="00885EA9" w:rsidRPr="000634A1">
              <w:rPr>
                <w:rStyle w:val="Hyperlink"/>
                <w:rFonts w:cs="Times New Roman"/>
                <w:noProof/>
              </w:rPr>
              <w:t>423. METHODS OF NOTICE.</w:t>
            </w:r>
            <w:r w:rsidR="00885EA9">
              <w:rPr>
                <w:noProof/>
                <w:webHidden/>
              </w:rPr>
              <w:tab/>
            </w:r>
            <w:r w:rsidR="00885EA9">
              <w:rPr>
                <w:noProof/>
                <w:webHidden/>
              </w:rPr>
              <w:fldChar w:fldCharType="begin"/>
            </w:r>
            <w:r w:rsidR="00885EA9">
              <w:rPr>
                <w:noProof/>
                <w:webHidden/>
              </w:rPr>
              <w:instrText xml:space="preserve"> PAGEREF _Toc534277253 \h </w:instrText>
            </w:r>
            <w:r w:rsidR="00885EA9">
              <w:rPr>
                <w:noProof/>
                <w:webHidden/>
              </w:rPr>
            </w:r>
            <w:r w:rsidR="00885EA9">
              <w:rPr>
                <w:noProof/>
                <w:webHidden/>
              </w:rPr>
              <w:fldChar w:fldCharType="separate"/>
            </w:r>
            <w:r w:rsidR="00885EA9">
              <w:rPr>
                <w:noProof/>
                <w:webHidden/>
              </w:rPr>
              <w:t>64</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54" w:history="1">
            <w:r w:rsidR="00885EA9" w:rsidRPr="000634A1">
              <w:rPr>
                <w:rStyle w:val="Hyperlink"/>
                <w:rFonts w:cs="Times New Roman"/>
                <w:noProof/>
              </w:rPr>
              <w:t>424. NOTICE OF EMERGENCY ACTIONS.</w:t>
            </w:r>
            <w:r w:rsidR="00885EA9">
              <w:rPr>
                <w:noProof/>
                <w:webHidden/>
              </w:rPr>
              <w:tab/>
            </w:r>
            <w:r w:rsidR="00885EA9">
              <w:rPr>
                <w:noProof/>
                <w:webHidden/>
              </w:rPr>
              <w:fldChar w:fldCharType="begin"/>
            </w:r>
            <w:r w:rsidR="00885EA9">
              <w:rPr>
                <w:noProof/>
                <w:webHidden/>
              </w:rPr>
              <w:instrText xml:space="preserve"> PAGEREF _Toc534277254 \h </w:instrText>
            </w:r>
            <w:r w:rsidR="00885EA9">
              <w:rPr>
                <w:noProof/>
                <w:webHidden/>
              </w:rPr>
            </w:r>
            <w:r w:rsidR="00885EA9">
              <w:rPr>
                <w:noProof/>
                <w:webHidden/>
              </w:rPr>
              <w:fldChar w:fldCharType="separate"/>
            </w:r>
            <w:r w:rsidR="00885EA9">
              <w:rPr>
                <w:noProof/>
                <w:webHidden/>
              </w:rPr>
              <w:t>65</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55" w:history="1">
            <w:r w:rsidR="00885EA9" w:rsidRPr="000634A1">
              <w:rPr>
                <w:rStyle w:val="Hyperlink"/>
                <w:rFonts w:cs="Times New Roman"/>
                <w:noProof/>
              </w:rPr>
              <w:t>425. NOTICE OF TEMPORARY LEGISLATION.</w:t>
            </w:r>
            <w:r w:rsidR="00885EA9">
              <w:rPr>
                <w:noProof/>
                <w:webHidden/>
              </w:rPr>
              <w:tab/>
            </w:r>
            <w:r w:rsidR="00885EA9">
              <w:rPr>
                <w:noProof/>
                <w:webHidden/>
              </w:rPr>
              <w:fldChar w:fldCharType="begin"/>
            </w:r>
            <w:r w:rsidR="00885EA9">
              <w:rPr>
                <w:noProof/>
                <w:webHidden/>
              </w:rPr>
              <w:instrText xml:space="preserve"> PAGEREF _Toc534277255 \h </w:instrText>
            </w:r>
            <w:r w:rsidR="00885EA9">
              <w:rPr>
                <w:noProof/>
                <w:webHidden/>
              </w:rPr>
            </w:r>
            <w:r w:rsidR="00885EA9">
              <w:rPr>
                <w:noProof/>
                <w:webHidden/>
              </w:rPr>
              <w:fldChar w:fldCharType="separate"/>
            </w:r>
            <w:r w:rsidR="00885EA9">
              <w:rPr>
                <w:noProof/>
                <w:webHidden/>
              </w:rPr>
              <w:t>65</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56" w:history="1">
            <w:r w:rsidR="00885EA9" w:rsidRPr="000634A1">
              <w:rPr>
                <w:rStyle w:val="Hyperlink"/>
                <w:rFonts w:cs="Times New Roman"/>
                <w:noProof/>
              </w:rPr>
              <w:t>426. NOTICE OF WAIVER OF RULE 231(C).</w:t>
            </w:r>
            <w:r w:rsidR="00885EA9">
              <w:rPr>
                <w:noProof/>
                <w:webHidden/>
              </w:rPr>
              <w:tab/>
            </w:r>
            <w:r w:rsidR="00885EA9">
              <w:rPr>
                <w:noProof/>
                <w:webHidden/>
              </w:rPr>
              <w:fldChar w:fldCharType="begin"/>
            </w:r>
            <w:r w:rsidR="00885EA9">
              <w:rPr>
                <w:noProof/>
                <w:webHidden/>
              </w:rPr>
              <w:instrText xml:space="preserve"> PAGEREF _Toc534277256 \h </w:instrText>
            </w:r>
            <w:r w:rsidR="00885EA9">
              <w:rPr>
                <w:noProof/>
                <w:webHidden/>
              </w:rPr>
            </w:r>
            <w:r w:rsidR="00885EA9">
              <w:rPr>
                <w:noProof/>
                <w:webHidden/>
              </w:rPr>
              <w:fldChar w:fldCharType="separate"/>
            </w:r>
            <w:r w:rsidR="00885EA9">
              <w:rPr>
                <w:noProof/>
                <w:webHidden/>
              </w:rPr>
              <w:t>66</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57" w:history="1">
            <w:r w:rsidR="00885EA9" w:rsidRPr="000634A1">
              <w:rPr>
                <w:rStyle w:val="Hyperlink"/>
                <w:rFonts w:cs="Times New Roman"/>
                <w:noProof/>
              </w:rPr>
              <w:t>427. NOTICE OF CEREMONIAL RESOLUTIONS.</w:t>
            </w:r>
            <w:r w:rsidR="00885EA9">
              <w:rPr>
                <w:noProof/>
                <w:webHidden/>
              </w:rPr>
              <w:tab/>
            </w:r>
            <w:r w:rsidR="00885EA9">
              <w:rPr>
                <w:noProof/>
                <w:webHidden/>
              </w:rPr>
              <w:fldChar w:fldCharType="begin"/>
            </w:r>
            <w:r w:rsidR="00885EA9">
              <w:rPr>
                <w:noProof/>
                <w:webHidden/>
              </w:rPr>
              <w:instrText xml:space="preserve"> PAGEREF _Toc534277257 \h </w:instrText>
            </w:r>
            <w:r w:rsidR="00885EA9">
              <w:rPr>
                <w:noProof/>
                <w:webHidden/>
              </w:rPr>
            </w:r>
            <w:r w:rsidR="00885EA9">
              <w:rPr>
                <w:noProof/>
                <w:webHidden/>
              </w:rPr>
              <w:fldChar w:fldCharType="separate"/>
            </w:r>
            <w:r w:rsidR="00885EA9">
              <w:rPr>
                <w:noProof/>
                <w:webHidden/>
              </w:rPr>
              <w:t>66</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58" w:history="1">
            <w:r w:rsidR="00885EA9" w:rsidRPr="000634A1">
              <w:rPr>
                <w:rStyle w:val="Hyperlink"/>
                <w:rFonts w:cs="Times New Roman"/>
                <w:noProof/>
              </w:rPr>
              <w:t>428. NOTICE AND PUBLICATION OF ADOPTED LEGISLATION.</w:t>
            </w:r>
            <w:r w:rsidR="00885EA9">
              <w:rPr>
                <w:noProof/>
                <w:webHidden/>
              </w:rPr>
              <w:tab/>
            </w:r>
            <w:r w:rsidR="00885EA9">
              <w:rPr>
                <w:noProof/>
                <w:webHidden/>
              </w:rPr>
              <w:fldChar w:fldCharType="begin"/>
            </w:r>
            <w:r w:rsidR="00885EA9">
              <w:rPr>
                <w:noProof/>
                <w:webHidden/>
              </w:rPr>
              <w:instrText xml:space="preserve"> PAGEREF _Toc534277258 \h </w:instrText>
            </w:r>
            <w:r w:rsidR="00885EA9">
              <w:rPr>
                <w:noProof/>
                <w:webHidden/>
              </w:rPr>
            </w:r>
            <w:r w:rsidR="00885EA9">
              <w:rPr>
                <w:noProof/>
                <w:webHidden/>
              </w:rPr>
              <w:fldChar w:fldCharType="separate"/>
            </w:r>
            <w:r w:rsidR="00885EA9">
              <w:rPr>
                <w:noProof/>
                <w:webHidden/>
              </w:rPr>
              <w:t>66</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59" w:history="1">
            <w:r w:rsidR="00885EA9" w:rsidRPr="000634A1">
              <w:rPr>
                <w:rStyle w:val="Hyperlink"/>
                <w:rFonts w:cs="Times New Roman"/>
                <w:noProof/>
              </w:rPr>
              <w:t>429. NOTICE OF NEW BUSINESS.</w:t>
            </w:r>
            <w:r w:rsidR="00885EA9">
              <w:rPr>
                <w:noProof/>
                <w:webHidden/>
              </w:rPr>
              <w:tab/>
            </w:r>
            <w:r w:rsidR="00885EA9">
              <w:rPr>
                <w:noProof/>
                <w:webHidden/>
              </w:rPr>
              <w:fldChar w:fldCharType="begin"/>
            </w:r>
            <w:r w:rsidR="00885EA9">
              <w:rPr>
                <w:noProof/>
                <w:webHidden/>
              </w:rPr>
              <w:instrText xml:space="preserve"> PAGEREF _Toc534277259 \h </w:instrText>
            </w:r>
            <w:r w:rsidR="00885EA9">
              <w:rPr>
                <w:noProof/>
                <w:webHidden/>
              </w:rPr>
            </w:r>
            <w:r w:rsidR="00885EA9">
              <w:rPr>
                <w:noProof/>
                <w:webHidden/>
              </w:rPr>
              <w:fldChar w:fldCharType="separate"/>
            </w:r>
            <w:r w:rsidR="00885EA9">
              <w:rPr>
                <w:noProof/>
                <w:webHidden/>
              </w:rPr>
              <w:t>66</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60" w:history="1">
            <w:r w:rsidR="00885EA9" w:rsidRPr="000634A1">
              <w:rPr>
                <w:rStyle w:val="Hyperlink"/>
                <w:rFonts w:cs="Times New Roman"/>
                <w:noProof/>
              </w:rPr>
              <w:t>430. NOTICE OF COMMITTEE MEETINGS.</w:t>
            </w:r>
            <w:r w:rsidR="00885EA9">
              <w:rPr>
                <w:noProof/>
                <w:webHidden/>
              </w:rPr>
              <w:tab/>
            </w:r>
            <w:r w:rsidR="00885EA9">
              <w:rPr>
                <w:noProof/>
                <w:webHidden/>
              </w:rPr>
              <w:fldChar w:fldCharType="begin"/>
            </w:r>
            <w:r w:rsidR="00885EA9">
              <w:rPr>
                <w:noProof/>
                <w:webHidden/>
              </w:rPr>
              <w:instrText xml:space="preserve"> PAGEREF _Toc534277260 \h </w:instrText>
            </w:r>
            <w:r w:rsidR="00885EA9">
              <w:rPr>
                <w:noProof/>
                <w:webHidden/>
              </w:rPr>
            </w:r>
            <w:r w:rsidR="00885EA9">
              <w:rPr>
                <w:noProof/>
                <w:webHidden/>
              </w:rPr>
              <w:fldChar w:fldCharType="separate"/>
            </w:r>
            <w:r w:rsidR="00885EA9">
              <w:rPr>
                <w:noProof/>
                <w:webHidden/>
              </w:rPr>
              <w:t>67</w:t>
            </w:r>
            <w:r w:rsidR="00885EA9">
              <w:rPr>
                <w:noProof/>
                <w:webHidden/>
              </w:rPr>
              <w:fldChar w:fldCharType="end"/>
            </w:r>
          </w:hyperlink>
        </w:p>
        <w:p w:rsidR="00885EA9" w:rsidRDefault="009F5387">
          <w:pPr>
            <w:pStyle w:val="TOC1"/>
            <w:rPr>
              <w:rFonts w:asciiTheme="minorHAnsi" w:eastAsiaTheme="minorEastAsia" w:hAnsiTheme="minorHAnsi"/>
              <w:b w:val="0"/>
              <w:noProof/>
              <w:sz w:val="22"/>
            </w:rPr>
          </w:pPr>
          <w:hyperlink w:anchor="_Toc534277261" w:history="1">
            <w:r w:rsidR="00885EA9" w:rsidRPr="000634A1">
              <w:rPr>
                <w:rStyle w:val="Hyperlink"/>
                <w:noProof/>
              </w:rPr>
              <w:t>ARTICLE V—HEARING PROCEDURES.</w:t>
            </w:r>
            <w:r w:rsidR="00885EA9">
              <w:rPr>
                <w:noProof/>
                <w:webHidden/>
              </w:rPr>
              <w:tab/>
            </w:r>
            <w:r w:rsidR="00885EA9">
              <w:rPr>
                <w:noProof/>
                <w:webHidden/>
              </w:rPr>
              <w:fldChar w:fldCharType="begin"/>
            </w:r>
            <w:r w:rsidR="00885EA9">
              <w:rPr>
                <w:noProof/>
                <w:webHidden/>
              </w:rPr>
              <w:instrText xml:space="preserve"> PAGEREF _Toc534277261 \h </w:instrText>
            </w:r>
            <w:r w:rsidR="00885EA9">
              <w:rPr>
                <w:noProof/>
                <w:webHidden/>
              </w:rPr>
            </w:r>
            <w:r w:rsidR="00885EA9">
              <w:rPr>
                <w:noProof/>
                <w:webHidden/>
              </w:rPr>
              <w:fldChar w:fldCharType="separate"/>
            </w:r>
            <w:r w:rsidR="00885EA9">
              <w:rPr>
                <w:noProof/>
                <w:webHidden/>
              </w:rPr>
              <w:t>67</w:t>
            </w:r>
            <w:r w:rsidR="00885EA9">
              <w:rPr>
                <w:noProof/>
                <w:webHidden/>
              </w:rPr>
              <w:fldChar w:fldCharType="end"/>
            </w:r>
          </w:hyperlink>
        </w:p>
        <w:p w:rsidR="00885EA9" w:rsidRDefault="009F5387">
          <w:pPr>
            <w:pStyle w:val="TOC2"/>
            <w:rPr>
              <w:rFonts w:asciiTheme="minorHAnsi" w:eastAsiaTheme="minorEastAsia" w:hAnsiTheme="minorHAnsi"/>
              <w:noProof/>
              <w:sz w:val="22"/>
            </w:rPr>
          </w:pPr>
          <w:hyperlink w:anchor="_Toc534277262" w:history="1">
            <w:r w:rsidR="00885EA9" w:rsidRPr="000634A1">
              <w:rPr>
                <w:rStyle w:val="Hyperlink"/>
                <w:rFonts w:cs="Times New Roman"/>
                <w:noProof/>
              </w:rPr>
              <w:t>A. PROCEDURES FOR HEARINGS.</w:t>
            </w:r>
            <w:r w:rsidR="00885EA9">
              <w:rPr>
                <w:noProof/>
                <w:webHidden/>
              </w:rPr>
              <w:tab/>
            </w:r>
            <w:r w:rsidR="00885EA9">
              <w:rPr>
                <w:noProof/>
                <w:webHidden/>
              </w:rPr>
              <w:fldChar w:fldCharType="begin"/>
            </w:r>
            <w:r w:rsidR="00885EA9">
              <w:rPr>
                <w:noProof/>
                <w:webHidden/>
              </w:rPr>
              <w:instrText xml:space="preserve"> PAGEREF _Toc534277262 \h </w:instrText>
            </w:r>
            <w:r w:rsidR="00885EA9">
              <w:rPr>
                <w:noProof/>
                <w:webHidden/>
              </w:rPr>
            </w:r>
            <w:r w:rsidR="00885EA9">
              <w:rPr>
                <w:noProof/>
                <w:webHidden/>
              </w:rPr>
              <w:fldChar w:fldCharType="separate"/>
            </w:r>
            <w:r w:rsidR="00885EA9">
              <w:rPr>
                <w:noProof/>
                <w:webHidden/>
              </w:rPr>
              <w:t>67</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63" w:history="1">
            <w:r w:rsidR="00885EA9" w:rsidRPr="000634A1">
              <w:rPr>
                <w:rStyle w:val="Hyperlink"/>
                <w:rFonts w:cs="Times New Roman"/>
                <w:noProof/>
              </w:rPr>
              <w:t>501. AUTHORITY TO CALL HEARINGS.</w:t>
            </w:r>
            <w:r w:rsidR="00885EA9">
              <w:rPr>
                <w:noProof/>
                <w:webHidden/>
              </w:rPr>
              <w:tab/>
            </w:r>
            <w:r w:rsidR="00885EA9">
              <w:rPr>
                <w:noProof/>
                <w:webHidden/>
              </w:rPr>
              <w:fldChar w:fldCharType="begin"/>
            </w:r>
            <w:r w:rsidR="00885EA9">
              <w:rPr>
                <w:noProof/>
                <w:webHidden/>
              </w:rPr>
              <w:instrText xml:space="preserve"> PAGEREF _Toc534277263 \h </w:instrText>
            </w:r>
            <w:r w:rsidR="00885EA9">
              <w:rPr>
                <w:noProof/>
                <w:webHidden/>
              </w:rPr>
            </w:r>
            <w:r w:rsidR="00885EA9">
              <w:rPr>
                <w:noProof/>
                <w:webHidden/>
              </w:rPr>
              <w:fldChar w:fldCharType="separate"/>
            </w:r>
            <w:r w:rsidR="00885EA9">
              <w:rPr>
                <w:noProof/>
                <w:webHidden/>
              </w:rPr>
              <w:t>67</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64" w:history="1">
            <w:r w:rsidR="00885EA9" w:rsidRPr="000634A1">
              <w:rPr>
                <w:rStyle w:val="Hyperlink"/>
                <w:rFonts w:cs="Times New Roman"/>
                <w:noProof/>
              </w:rPr>
              <w:t>502. QUORUM.</w:t>
            </w:r>
            <w:r w:rsidR="00885EA9">
              <w:rPr>
                <w:noProof/>
                <w:webHidden/>
              </w:rPr>
              <w:tab/>
            </w:r>
            <w:r w:rsidR="00885EA9">
              <w:rPr>
                <w:noProof/>
                <w:webHidden/>
              </w:rPr>
              <w:fldChar w:fldCharType="begin"/>
            </w:r>
            <w:r w:rsidR="00885EA9">
              <w:rPr>
                <w:noProof/>
                <w:webHidden/>
              </w:rPr>
              <w:instrText xml:space="preserve"> PAGEREF _Toc534277264 \h </w:instrText>
            </w:r>
            <w:r w:rsidR="00885EA9">
              <w:rPr>
                <w:noProof/>
                <w:webHidden/>
              </w:rPr>
            </w:r>
            <w:r w:rsidR="00885EA9">
              <w:rPr>
                <w:noProof/>
                <w:webHidden/>
              </w:rPr>
              <w:fldChar w:fldCharType="separate"/>
            </w:r>
            <w:r w:rsidR="00885EA9">
              <w:rPr>
                <w:noProof/>
                <w:webHidden/>
              </w:rPr>
              <w:t>68</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65" w:history="1">
            <w:r w:rsidR="00885EA9" w:rsidRPr="000634A1">
              <w:rPr>
                <w:rStyle w:val="Hyperlink"/>
                <w:rFonts w:cs="Times New Roman"/>
                <w:noProof/>
              </w:rPr>
              <w:t>503. PARTICIPATION BY MEMBERS.</w:t>
            </w:r>
            <w:r w:rsidR="00885EA9">
              <w:rPr>
                <w:noProof/>
                <w:webHidden/>
              </w:rPr>
              <w:tab/>
            </w:r>
            <w:r w:rsidR="00885EA9">
              <w:rPr>
                <w:noProof/>
                <w:webHidden/>
              </w:rPr>
              <w:fldChar w:fldCharType="begin"/>
            </w:r>
            <w:r w:rsidR="00885EA9">
              <w:rPr>
                <w:noProof/>
                <w:webHidden/>
              </w:rPr>
              <w:instrText xml:space="preserve"> PAGEREF _Toc534277265 \h </w:instrText>
            </w:r>
            <w:r w:rsidR="00885EA9">
              <w:rPr>
                <w:noProof/>
                <w:webHidden/>
              </w:rPr>
            </w:r>
            <w:r w:rsidR="00885EA9">
              <w:rPr>
                <w:noProof/>
                <w:webHidden/>
              </w:rPr>
              <w:fldChar w:fldCharType="separate"/>
            </w:r>
            <w:r w:rsidR="00885EA9">
              <w:rPr>
                <w:noProof/>
                <w:webHidden/>
              </w:rPr>
              <w:t>68</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66" w:history="1">
            <w:r w:rsidR="00885EA9" w:rsidRPr="000634A1">
              <w:rPr>
                <w:rStyle w:val="Hyperlink"/>
                <w:rFonts w:cs="Times New Roman"/>
                <w:noProof/>
              </w:rPr>
              <w:t>504. WITNESSES AT A PUBLIC HEARING.</w:t>
            </w:r>
            <w:r w:rsidR="00885EA9">
              <w:rPr>
                <w:noProof/>
                <w:webHidden/>
              </w:rPr>
              <w:tab/>
            </w:r>
            <w:r w:rsidR="00885EA9">
              <w:rPr>
                <w:noProof/>
                <w:webHidden/>
              </w:rPr>
              <w:fldChar w:fldCharType="begin"/>
            </w:r>
            <w:r w:rsidR="00885EA9">
              <w:rPr>
                <w:noProof/>
                <w:webHidden/>
              </w:rPr>
              <w:instrText xml:space="preserve"> PAGEREF _Toc534277266 \h </w:instrText>
            </w:r>
            <w:r w:rsidR="00885EA9">
              <w:rPr>
                <w:noProof/>
                <w:webHidden/>
              </w:rPr>
            </w:r>
            <w:r w:rsidR="00885EA9">
              <w:rPr>
                <w:noProof/>
                <w:webHidden/>
              </w:rPr>
              <w:fldChar w:fldCharType="separate"/>
            </w:r>
            <w:r w:rsidR="00885EA9">
              <w:rPr>
                <w:noProof/>
                <w:webHidden/>
              </w:rPr>
              <w:t>68</w:t>
            </w:r>
            <w:r w:rsidR="00885EA9">
              <w:rPr>
                <w:noProof/>
                <w:webHidden/>
              </w:rPr>
              <w:fldChar w:fldCharType="end"/>
            </w:r>
          </w:hyperlink>
        </w:p>
        <w:p w:rsidR="00885EA9" w:rsidRDefault="009F5387">
          <w:pPr>
            <w:pStyle w:val="TOC2"/>
            <w:rPr>
              <w:rFonts w:asciiTheme="minorHAnsi" w:eastAsiaTheme="minorEastAsia" w:hAnsiTheme="minorHAnsi"/>
              <w:noProof/>
              <w:sz w:val="22"/>
            </w:rPr>
          </w:pPr>
          <w:hyperlink w:anchor="_Toc534277267" w:history="1">
            <w:r w:rsidR="00885EA9" w:rsidRPr="000634A1">
              <w:rPr>
                <w:rStyle w:val="Hyperlink"/>
                <w:rFonts w:cs="Times New Roman"/>
                <w:noProof/>
              </w:rPr>
              <w:t>B. RECEIVING TESTIMONY.</w:t>
            </w:r>
            <w:r w:rsidR="00885EA9">
              <w:rPr>
                <w:noProof/>
                <w:webHidden/>
              </w:rPr>
              <w:tab/>
            </w:r>
            <w:r w:rsidR="00885EA9">
              <w:rPr>
                <w:noProof/>
                <w:webHidden/>
              </w:rPr>
              <w:fldChar w:fldCharType="begin"/>
            </w:r>
            <w:r w:rsidR="00885EA9">
              <w:rPr>
                <w:noProof/>
                <w:webHidden/>
              </w:rPr>
              <w:instrText xml:space="preserve"> PAGEREF _Toc534277267 \h </w:instrText>
            </w:r>
            <w:r w:rsidR="00885EA9">
              <w:rPr>
                <w:noProof/>
                <w:webHidden/>
              </w:rPr>
            </w:r>
            <w:r w:rsidR="00885EA9">
              <w:rPr>
                <w:noProof/>
                <w:webHidden/>
              </w:rPr>
              <w:fldChar w:fldCharType="separate"/>
            </w:r>
            <w:r w:rsidR="00885EA9">
              <w:rPr>
                <w:noProof/>
                <w:webHidden/>
              </w:rPr>
              <w:t>68</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68" w:history="1">
            <w:r w:rsidR="00885EA9" w:rsidRPr="000634A1">
              <w:rPr>
                <w:rStyle w:val="Hyperlink"/>
                <w:rFonts w:cs="Times New Roman"/>
                <w:noProof/>
              </w:rPr>
              <w:t>511. QUESTIONING WITNESSES.</w:t>
            </w:r>
            <w:r w:rsidR="00885EA9">
              <w:rPr>
                <w:noProof/>
                <w:webHidden/>
              </w:rPr>
              <w:tab/>
            </w:r>
            <w:r w:rsidR="00885EA9">
              <w:rPr>
                <w:noProof/>
                <w:webHidden/>
              </w:rPr>
              <w:fldChar w:fldCharType="begin"/>
            </w:r>
            <w:r w:rsidR="00885EA9">
              <w:rPr>
                <w:noProof/>
                <w:webHidden/>
              </w:rPr>
              <w:instrText xml:space="preserve"> PAGEREF _Toc534277268 \h </w:instrText>
            </w:r>
            <w:r w:rsidR="00885EA9">
              <w:rPr>
                <w:noProof/>
                <w:webHidden/>
              </w:rPr>
            </w:r>
            <w:r w:rsidR="00885EA9">
              <w:rPr>
                <w:noProof/>
                <w:webHidden/>
              </w:rPr>
              <w:fldChar w:fldCharType="separate"/>
            </w:r>
            <w:r w:rsidR="00885EA9">
              <w:rPr>
                <w:noProof/>
                <w:webHidden/>
              </w:rPr>
              <w:t>68</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69" w:history="1">
            <w:r w:rsidR="00885EA9" w:rsidRPr="000634A1">
              <w:rPr>
                <w:rStyle w:val="Hyperlink"/>
                <w:rFonts w:cs="Times New Roman"/>
                <w:noProof/>
              </w:rPr>
              <w:t>512. DECORUM OF WITNESSES.</w:t>
            </w:r>
            <w:r w:rsidR="00885EA9">
              <w:rPr>
                <w:noProof/>
                <w:webHidden/>
              </w:rPr>
              <w:tab/>
            </w:r>
            <w:r w:rsidR="00885EA9">
              <w:rPr>
                <w:noProof/>
                <w:webHidden/>
              </w:rPr>
              <w:fldChar w:fldCharType="begin"/>
            </w:r>
            <w:r w:rsidR="00885EA9">
              <w:rPr>
                <w:noProof/>
                <w:webHidden/>
              </w:rPr>
              <w:instrText xml:space="preserve"> PAGEREF _Toc534277269 \h </w:instrText>
            </w:r>
            <w:r w:rsidR="00885EA9">
              <w:rPr>
                <w:noProof/>
                <w:webHidden/>
              </w:rPr>
            </w:r>
            <w:r w:rsidR="00885EA9">
              <w:rPr>
                <w:noProof/>
                <w:webHidden/>
              </w:rPr>
              <w:fldChar w:fldCharType="separate"/>
            </w:r>
            <w:r w:rsidR="00885EA9">
              <w:rPr>
                <w:noProof/>
                <w:webHidden/>
              </w:rPr>
              <w:t>68</w:t>
            </w:r>
            <w:r w:rsidR="00885EA9">
              <w:rPr>
                <w:noProof/>
                <w:webHidden/>
              </w:rPr>
              <w:fldChar w:fldCharType="end"/>
            </w:r>
          </w:hyperlink>
        </w:p>
        <w:p w:rsidR="00885EA9" w:rsidRDefault="009F5387">
          <w:pPr>
            <w:pStyle w:val="TOC2"/>
            <w:rPr>
              <w:rFonts w:asciiTheme="minorHAnsi" w:eastAsiaTheme="minorEastAsia" w:hAnsiTheme="minorHAnsi"/>
              <w:noProof/>
              <w:sz w:val="22"/>
            </w:rPr>
          </w:pPr>
          <w:hyperlink w:anchor="_Toc534277270" w:history="1">
            <w:r w:rsidR="00885EA9" w:rsidRPr="000634A1">
              <w:rPr>
                <w:rStyle w:val="Hyperlink"/>
                <w:rFonts w:cs="Times New Roman"/>
                <w:noProof/>
              </w:rPr>
              <w:t>C. RIGHTS OF WITNESSES.</w:t>
            </w:r>
            <w:r w:rsidR="00885EA9">
              <w:rPr>
                <w:noProof/>
                <w:webHidden/>
              </w:rPr>
              <w:tab/>
            </w:r>
            <w:r w:rsidR="00885EA9">
              <w:rPr>
                <w:noProof/>
                <w:webHidden/>
              </w:rPr>
              <w:fldChar w:fldCharType="begin"/>
            </w:r>
            <w:r w:rsidR="00885EA9">
              <w:rPr>
                <w:noProof/>
                <w:webHidden/>
              </w:rPr>
              <w:instrText xml:space="preserve"> PAGEREF _Toc534277270 \h </w:instrText>
            </w:r>
            <w:r w:rsidR="00885EA9">
              <w:rPr>
                <w:noProof/>
                <w:webHidden/>
              </w:rPr>
            </w:r>
            <w:r w:rsidR="00885EA9">
              <w:rPr>
                <w:noProof/>
                <w:webHidden/>
              </w:rPr>
              <w:fldChar w:fldCharType="separate"/>
            </w:r>
            <w:r w:rsidR="00885EA9">
              <w:rPr>
                <w:noProof/>
                <w:webHidden/>
              </w:rPr>
              <w:t>69</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71" w:history="1">
            <w:r w:rsidR="00885EA9" w:rsidRPr="000634A1">
              <w:rPr>
                <w:rStyle w:val="Hyperlink"/>
                <w:rFonts w:cs="Times New Roman"/>
                <w:noProof/>
              </w:rPr>
              <w:t>521. RIGHT TO COUNSEL</w:t>
            </w:r>
            <w:r w:rsidR="00885EA9" w:rsidRPr="000634A1">
              <w:rPr>
                <w:rStyle w:val="Hyperlink"/>
                <w:noProof/>
              </w:rPr>
              <w:t>.</w:t>
            </w:r>
            <w:r w:rsidR="00885EA9">
              <w:rPr>
                <w:noProof/>
                <w:webHidden/>
              </w:rPr>
              <w:tab/>
            </w:r>
            <w:r w:rsidR="00885EA9">
              <w:rPr>
                <w:noProof/>
                <w:webHidden/>
              </w:rPr>
              <w:fldChar w:fldCharType="begin"/>
            </w:r>
            <w:r w:rsidR="00885EA9">
              <w:rPr>
                <w:noProof/>
                <w:webHidden/>
              </w:rPr>
              <w:instrText xml:space="preserve"> PAGEREF _Toc534277271 \h </w:instrText>
            </w:r>
            <w:r w:rsidR="00885EA9">
              <w:rPr>
                <w:noProof/>
                <w:webHidden/>
              </w:rPr>
            </w:r>
            <w:r w:rsidR="00885EA9">
              <w:rPr>
                <w:noProof/>
                <w:webHidden/>
              </w:rPr>
              <w:fldChar w:fldCharType="separate"/>
            </w:r>
            <w:r w:rsidR="00885EA9">
              <w:rPr>
                <w:noProof/>
                <w:webHidden/>
              </w:rPr>
              <w:t>69</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72" w:history="1">
            <w:r w:rsidR="00885EA9" w:rsidRPr="000634A1">
              <w:rPr>
                <w:rStyle w:val="Hyperlink"/>
                <w:rFonts w:cs="Times New Roman"/>
                <w:noProof/>
              </w:rPr>
              <w:t>522. RIGHT TO MAKE OPENING STATEMENT.</w:t>
            </w:r>
            <w:r w:rsidR="00885EA9">
              <w:rPr>
                <w:noProof/>
                <w:webHidden/>
              </w:rPr>
              <w:tab/>
            </w:r>
            <w:r w:rsidR="00885EA9">
              <w:rPr>
                <w:noProof/>
                <w:webHidden/>
              </w:rPr>
              <w:fldChar w:fldCharType="begin"/>
            </w:r>
            <w:r w:rsidR="00885EA9">
              <w:rPr>
                <w:noProof/>
                <w:webHidden/>
              </w:rPr>
              <w:instrText xml:space="preserve"> PAGEREF _Toc534277272 \h </w:instrText>
            </w:r>
            <w:r w:rsidR="00885EA9">
              <w:rPr>
                <w:noProof/>
                <w:webHidden/>
              </w:rPr>
            </w:r>
            <w:r w:rsidR="00885EA9">
              <w:rPr>
                <w:noProof/>
                <w:webHidden/>
              </w:rPr>
              <w:fldChar w:fldCharType="separate"/>
            </w:r>
            <w:r w:rsidR="00885EA9">
              <w:rPr>
                <w:noProof/>
                <w:webHidden/>
              </w:rPr>
              <w:t>69</w:t>
            </w:r>
            <w:r w:rsidR="00885EA9">
              <w:rPr>
                <w:noProof/>
                <w:webHidden/>
              </w:rPr>
              <w:fldChar w:fldCharType="end"/>
            </w:r>
          </w:hyperlink>
        </w:p>
        <w:p w:rsidR="00885EA9" w:rsidRDefault="009F5387">
          <w:pPr>
            <w:pStyle w:val="TOC2"/>
            <w:rPr>
              <w:rFonts w:asciiTheme="minorHAnsi" w:eastAsiaTheme="minorEastAsia" w:hAnsiTheme="minorHAnsi"/>
              <w:noProof/>
              <w:sz w:val="22"/>
            </w:rPr>
          </w:pPr>
          <w:hyperlink w:anchor="_Toc534277273" w:history="1">
            <w:r w:rsidR="00885EA9" w:rsidRPr="000634A1">
              <w:rPr>
                <w:rStyle w:val="Hyperlink"/>
                <w:rFonts w:cs="Times New Roman"/>
                <w:noProof/>
              </w:rPr>
              <w:t>D. RECORD OF HEARINGS.</w:t>
            </w:r>
            <w:r w:rsidR="00885EA9">
              <w:rPr>
                <w:noProof/>
                <w:webHidden/>
              </w:rPr>
              <w:tab/>
            </w:r>
            <w:r w:rsidR="00885EA9">
              <w:rPr>
                <w:noProof/>
                <w:webHidden/>
              </w:rPr>
              <w:fldChar w:fldCharType="begin"/>
            </w:r>
            <w:r w:rsidR="00885EA9">
              <w:rPr>
                <w:noProof/>
                <w:webHidden/>
              </w:rPr>
              <w:instrText xml:space="preserve"> PAGEREF _Toc534277273 \h </w:instrText>
            </w:r>
            <w:r w:rsidR="00885EA9">
              <w:rPr>
                <w:noProof/>
                <w:webHidden/>
              </w:rPr>
            </w:r>
            <w:r w:rsidR="00885EA9">
              <w:rPr>
                <w:noProof/>
                <w:webHidden/>
              </w:rPr>
              <w:fldChar w:fldCharType="separate"/>
            </w:r>
            <w:r w:rsidR="00885EA9">
              <w:rPr>
                <w:noProof/>
                <w:webHidden/>
              </w:rPr>
              <w:t>69</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74" w:history="1">
            <w:r w:rsidR="00885EA9" w:rsidRPr="000634A1">
              <w:rPr>
                <w:rStyle w:val="Hyperlink"/>
                <w:rFonts w:cs="Times New Roman"/>
                <w:noProof/>
              </w:rPr>
              <w:t>531. HEARING RECORDS, REQUIRED.</w:t>
            </w:r>
            <w:r w:rsidR="00885EA9">
              <w:rPr>
                <w:noProof/>
                <w:webHidden/>
              </w:rPr>
              <w:tab/>
            </w:r>
            <w:r w:rsidR="00885EA9">
              <w:rPr>
                <w:noProof/>
                <w:webHidden/>
              </w:rPr>
              <w:fldChar w:fldCharType="begin"/>
            </w:r>
            <w:r w:rsidR="00885EA9">
              <w:rPr>
                <w:noProof/>
                <w:webHidden/>
              </w:rPr>
              <w:instrText xml:space="preserve"> PAGEREF _Toc534277274 \h </w:instrText>
            </w:r>
            <w:r w:rsidR="00885EA9">
              <w:rPr>
                <w:noProof/>
                <w:webHidden/>
              </w:rPr>
            </w:r>
            <w:r w:rsidR="00885EA9">
              <w:rPr>
                <w:noProof/>
                <w:webHidden/>
              </w:rPr>
              <w:fldChar w:fldCharType="separate"/>
            </w:r>
            <w:r w:rsidR="00885EA9">
              <w:rPr>
                <w:noProof/>
                <w:webHidden/>
              </w:rPr>
              <w:t>69</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75" w:history="1">
            <w:r w:rsidR="00885EA9" w:rsidRPr="000634A1">
              <w:rPr>
                <w:rStyle w:val="Hyperlink"/>
                <w:rFonts w:cs="Times New Roman"/>
                <w:noProof/>
              </w:rPr>
              <w:t>532. CLOSE OF RECORD.</w:t>
            </w:r>
            <w:r w:rsidR="00885EA9">
              <w:rPr>
                <w:noProof/>
                <w:webHidden/>
              </w:rPr>
              <w:tab/>
            </w:r>
            <w:r w:rsidR="00885EA9">
              <w:rPr>
                <w:noProof/>
                <w:webHidden/>
              </w:rPr>
              <w:fldChar w:fldCharType="begin"/>
            </w:r>
            <w:r w:rsidR="00885EA9">
              <w:rPr>
                <w:noProof/>
                <w:webHidden/>
              </w:rPr>
              <w:instrText xml:space="preserve"> PAGEREF _Toc534277275 \h </w:instrText>
            </w:r>
            <w:r w:rsidR="00885EA9">
              <w:rPr>
                <w:noProof/>
                <w:webHidden/>
              </w:rPr>
            </w:r>
            <w:r w:rsidR="00885EA9">
              <w:rPr>
                <w:noProof/>
                <w:webHidden/>
              </w:rPr>
              <w:fldChar w:fldCharType="separate"/>
            </w:r>
            <w:r w:rsidR="00885EA9">
              <w:rPr>
                <w:noProof/>
                <w:webHidden/>
              </w:rPr>
              <w:t>70</w:t>
            </w:r>
            <w:r w:rsidR="00885EA9">
              <w:rPr>
                <w:noProof/>
                <w:webHidden/>
              </w:rPr>
              <w:fldChar w:fldCharType="end"/>
            </w:r>
          </w:hyperlink>
        </w:p>
        <w:p w:rsidR="00885EA9" w:rsidRDefault="009F5387">
          <w:pPr>
            <w:pStyle w:val="TOC1"/>
            <w:rPr>
              <w:rFonts w:asciiTheme="minorHAnsi" w:eastAsiaTheme="minorEastAsia" w:hAnsiTheme="minorHAnsi"/>
              <w:b w:val="0"/>
              <w:noProof/>
              <w:sz w:val="22"/>
            </w:rPr>
          </w:pPr>
          <w:hyperlink w:anchor="_Toc534277276" w:history="1">
            <w:r w:rsidR="00885EA9" w:rsidRPr="000634A1">
              <w:rPr>
                <w:rStyle w:val="Hyperlink"/>
                <w:rFonts w:cs="Times New Roman"/>
                <w:noProof/>
              </w:rPr>
              <w:t>ARTICLE VI—INVESTIGATIONS AND SUBPOENAS.</w:t>
            </w:r>
            <w:r w:rsidR="00885EA9">
              <w:rPr>
                <w:noProof/>
                <w:webHidden/>
              </w:rPr>
              <w:tab/>
            </w:r>
            <w:r w:rsidR="00885EA9">
              <w:rPr>
                <w:noProof/>
                <w:webHidden/>
              </w:rPr>
              <w:fldChar w:fldCharType="begin"/>
            </w:r>
            <w:r w:rsidR="00885EA9">
              <w:rPr>
                <w:noProof/>
                <w:webHidden/>
              </w:rPr>
              <w:instrText xml:space="preserve"> PAGEREF _Toc534277276 \h </w:instrText>
            </w:r>
            <w:r w:rsidR="00885EA9">
              <w:rPr>
                <w:noProof/>
                <w:webHidden/>
              </w:rPr>
            </w:r>
            <w:r w:rsidR="00885EA9">
              <w:rPr>
                <w:noProof/>
                <w:webHidden/>
              </w:rPr>
              <w:fldChar w:fldCharType="separate"/>
            </w:r>
            <w:r w:rsidR="00885EA9">
              <w:rPr>
                <w:noProof/>
                <w:webHidden/>
              </w:rPr>
              <w:t>70</w:t>
            </w:r>
            <w:r w:rsidR="00885EA9">
              <w:rPr>
                <w:noProof/>
                <w:webHidden/>
              </w:rPr>
              <w:fldChar w:fldCharType="end"/>
            </w:r>
          </w:hyperlink>
        </w:p>
        <w:p w:rsidR="00885EA9" w:rsidRDefault="009F5387">
          <w:pPr>
            <w:pStyle w:val="TOC2"/>
            <w:rPr>
              <w:rFonts w:asciiTheme="minorHAnsi" w:eastAsiaTheme="minorEastAsia" w:hAnsiTheme="minorHAnsi"/>
              <w:noProof/>
              <w:sz w:val="22"/>
            </w:rPr>
          </w:pPr>
          <w:hyperlink w:anchor="_Toc534277277" w:history="1">
            <w:r w:rsidR="00885EA9" w:rsidRPr="000634A1">
              <w:rPr>
                <w:rStyle w:val="Hyperlink"/>
                <w:rFonts w:cs="Times New Roman"/>
                <w:noProof/>
              </w:rPr>
              <w:t>A. PROCEDURES FOR INVESTIGATIONS USING SUBPOENAS.</w:t>
            </w:r>
            <w:r w:rsidR="00885EA9">
              <w:rPr>
                <w:noProof/>
                <w:webHidden/>
              </w:rPr>
              <w:tab/>
            </w:r>
            <w:r w:rsidR="00885EA9">
              <w:rPr>
                <w:noProof/>
                <w:webHidden/>
              </w:rPr>
              <w:fldChar w:fldCharType="begin"/>
            </w:r>
            <w:r w:rsidR="00885EA9">
              <w:rPr>
                <w:noProof/>
                <w:webHidden/>
              </w:rPr>
              <w:instrText xml:space="preserve"> PAGEREF _Toc534277277 \h </w:instrText>
            </w:r>
            <w:r w:rsidR="00885EA9">
              <w:rPr>
                <w:noProof/>
                <w:webHidden/>
              </w:rPr>
            </w:r>
            <w:r w:rsidR="00885EA9">
              <w:rPr>
                <w:noProof/>
                <w:webHidden/>
              </w:rPr>
              <w:fldChar w:fldCharType="separate"/>
            </w:r>
            <w:r w:rsidR="00885EA9">
              <w:rPr>
                <w:noProof/>
                <w:webHidden/>
              </w:rPr>
              <w:t>70</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78" w:history="1">
            <w:r w:rsidR="00885EA9" w:rsidRPr="000634A1">
              <w:rPr>
                <w:rStyle w:val="Hyperlink"/>
                <w:rFonts w:cs="Times New Roman"/>
                <w:noProof/>
              </w:rPr>
              <w:t>601. RESOLUTION AUTHORIZING THE USE OF SUBPOENAS IN AN INVESTIGATION.</w:t>
            </w:r>
            <w:r w:rsidR="00885EA9">
              <w:rPr>
                <w:noProof/>
                <w:webHidden/>
              </w:rPr>
              <w:tab/>
            </w:r>
            <w:r w:rsidR="00885EA9">
              <w:rPr>
                <w:noProof/>
                <w:webHidden/>
              </w:rPr>
              <w:fldChar w:fldCharType="begin"/>
            </w:r>
            <w:r w:rsidR="00885EA9">
              <w:rPr>
                <w:noProof/>
                <w:webHidden/>
              </w:rPr>
              <w:instrText xml:space="preserve"> PAGEREF _Toc534277278 \h </w:instrText>
            </w:r>
            <w:r w:rsidR="00885EA9">
              <w:rPr>
                <w:noProof/>
                <w:webHidden/>
              </w:rPr>
            </w:r>
            <w:r w:rsidR="00885EA9">
              <w:rPr>
                <w:noProof/>
                <w:webHidden/>
              </w:rPr>
              <w:fldChar w:fldCharType="separate"/>
            </w:r>
            <w:r w:rsidR="00885EA9">
              <w:rPr>
                <w:noProof/>
                <w:webHidden/>
              </w:rPr>
              <w:t>70</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79" w:history="1">
            <w:r w:rsidR="00885EA9" w:rsidRPr="000634A1">
              <w:rPr>
                <w:rStyle w:val="Hyperlink"/>
                <w:rFonts w:cs="Times New Roman"/>
                <w:noProof/>
              </w:rPr>
              <w:t>602. NOTICE OF INVESTIGATION.</w:t>
            </w:r>
            <w:r w:rsidR="00885EA9">
              <w:rPr>
                <w:noProof/>
                <w:webHidden/>
              </w:rPr>
              <w:tab/>
            </w:r>
            <w:r w:rsidR="00885EA9">
              <w:rPr>
                <w:noProof/>
                <w:webHidden/>
              </w:rPr>
              <w:fldChar w:fldCharType="begin"/>
            </w:r>
            <w:r w:rsidR="00885EA9">
              <w:rPr>
                <w:noProof/>
                <w:webHidden/>
              </w:rPr>
              <w:instrText xml:space="preserve"> PAGEREF _Toc534277279 \h </w:instrText>
            </w:r>
            <w:r w:rsidR="00885EA9">
              <w:rPr>
                <w:noProof/>
                <w:webHidden/>
              </w:rPr>
            </w:r>
            <w:r w:rsidR="00885EA9">
              <w:rPr>
                <w:noProof/>
                <w:webHidden/>
              </w:rPr>
              <w:fldChar w:fldCharType="separate"/>
            </w:r>
            <w:r w:rsidR="00885EA9">
              <w:rPr>
                <w:noProof/>
                <w:webHidden/>
              </w:rPr>
              <w:t>70</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80" w:history="1">
            <w:r w:rsidR="00885EA9" w:rsidRPr="000634A1">
              <w:rPr>
                <w:rStyle w:val="Hyperlink"/>
                <w:rFonts w:cs="Times New Roman"/>
                <w:noProof/>
              </w:rPr>
              <w:t>603. REPORT OF INVESTIGATION.</w:t>
            </w:r>
            <w:r w:rsidR="00885EA9">
              <w:rPr>
                <w:noProof/>
                <w:webHidden/>
              </w:rPr>
              <w:tab/>
            </w:r>
            <w:r w:rsidR="00885EA9">
              <w:rPr>
                <w:noProof/>
                <w:webHidden/>
              </w:rPr>
              <w:fldChar w:fldCharType="begin"/>
            </w:r>
            <w:r w:rsidR="00885EA9">
              <w:rPr>
                <w:noProof/>
                <w:webHidden/>
              </w:rPr>
              <w:instrText xml:space="preserve"> PAGEREF _Toc534277280 \h </w:instrText>
            </w:r>
            <w:r w:rsidR="00885EA9">
              <w:rPr>
                <w:noProof/>
                <w:webHidden/>
              </w:rPr>
            </w:r>
            <w:r w:rsidR="00885EA9">
              <w:rPr>
                <w:noProof/>
                <w:webHidden/>
              </w:rPr>
              <w:fldChar w:fldCharType="separate"/>
            </w:r>
            <w:r w:rsidR="00885EA9">
              <w:rPr>
                <w:noProof/>
                <w:webHidden/>
              </w:rPr>
              <w:t>70</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81" w:history="1">
            <w:r w:rsidR="00885EA9" w:rsidRPr="000634A1">
              <w:rPr>
                <w:rStyle w:val="Hyperlink"/>
                <w:rFonts w:cs="Times New Roman"/>
                <w:noProof/>
              </w:rPr>
              <w:t>604. TESTIMONY UNDER OATH.</w:t>
            </w:r>
            <w:r w:rsidR="00885EA9">
              <w:rPr>
                <w:noProof/>
                <w:webHidden/>
              </w:rPr>
              <w:tab/>
            </w:r>
            <w:r w:rsidR="00885EA9">
              <w:rPr>
                <w:noProof/>
                <w:webHidden/>
              </w:rPr>
              <w:fldChar w:fldCharType="begin"/>
            </w:r>
            <w:r w:rsidR="00885EA9">
              <w:rPr>
                <w:noProof/>
                <w:webHidden/>
              </w:rPr>
              <w:instrText xml:space="preserve"> PAGEREF _Toc534277281 \h </w:instrText>
            </w:r>
            <w:r w:rsidR="00885EA9">
              <w:rPr>
                <w:noProof/>
                <w:webHidden/>
              </w:rPr>
            </w:r>
            <w:r w:rsidR="00885EA9">
              <w:rPr>
                <w:noProof/>
                <w:webHidden/>
              </w:rPr>
              <w:fldChar w:fldCharType="separate"/>
            </w:r>
            <w:r w:rsidR="00885EA9">
              <w:rPr>
                <w:noProof/>
                <w:webHidden/>
              </w:rPr>
              <w:t>70</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82" w:history="1">
            <w:r w:rsidR="00885EA9" w:rsidRPr="000634A1">
              <w:rPr>
                <w:rStyle w:val="Hyperlink"/>
                <w:rFonts w:cs="Times New Roman"/>
                <w:noProof/>
              </w:rPr>
              <w:t>605. ISSUING THE OATH.</w:t>
            </w:r>
            <w:r w:rsidR="00885EA9">
              <w:rPr>
                <w:noProof/>
                <w:webHidden/>
              </w:rPr>
              <w:tab/>
            </w:r>
            <w:r w:rsidR="00885EA9">
              <w:rPr>
                <w:noProof/>
                <w:webHidden/>
              </w:rPr>
              <w:fldChar w:fldCharType="begin"/>
            </w:r>
            <w:r w:rsidR="00885EA9">
              <w:rPr>
                <w:noProof/>
                <w:webHidden/>
              </w:rPr>
              <w:instrText xml:space="preserve"> PAGEREF _Toc534277282 \h </w:instrText>
            </w:r>
            <w:r w:rsidR="00885EA9">
              <w:rPr>
                <w:noProof/>
                <w:webHidden/>
              </w:rPr>
            </w:r>
            <w:r w:rsidR="00885EA9">
              <w:rPr>
                <w:noProof/>
                <w:webHidden/>
              </w:rPr>
              <w:fldChar w:fldCharType="separate"/>
            </w:r>
            <w:r w:rsidR="00885EA9">
              <w:rPr>
                <w:noProof/>
                <w:webHidden/>
              </w:rPr>
              <w:t>71</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83" w:history="1">
            <w:r w:rsidR="00885EA9" w:rsidRPr="000634A1">
              <w:rPr>
                <w:rStyle w:val="Hyperlink"/>
                <w:rFonts w:cs="Times New Roman"/>
                <w:noProof/>
              </w:rPr>
              <w:t>606. DEPOSITIONS.</w:t>
            </w:r>
            <w:r w:rsidR="00885EA9">
              <w:rPr>
                <w:noProof/>
                <w:webHidden/>
              </w:rPr>
              <w:tab/>
            </w:r>
            <w:r w:rsidR="00885EA9">
              <w:rPr>
                <w:noProof/>
                <w:webHidden/>
              </w:rPr>
              <w:fldChar w:fldCharType="begin"/>
            </w:r>
            <w:r w:rsidR="00885EA9">
              <w:rPr>
                <w:noProof/>
                <w:webHidden/>
              </w:rPr>
              <w:instrText xml:space="preserve"> PAGEREF _Toc534277283 \h </w:instrText>
            </w:r>
            <w:r w:rsidR="00885EA9">
              <w:rPr>
                <w:noProof/>
                <w:webHidden/>
              </w:rPr>
            </w:r>
            <w:r w:rsidR="00885EA9">
              <w:rPr>
                <w:noProof/>
                <w:webHidden/>
              </w:rPr>
              <w:fldChar w:fldCharType="separate"/>
            </w:r>
            <w:r w:rsidR="00885EA9">
              <w:rPr>
                <w:noProof/>
                <w:webHidden/>
              </w:rPr>
              <w:t>71</w:t>
            </w:r>
            <w:r w:rsidR="00885EA9">
              <w:rPr>
                <w:noProof/>
                <w:webHidden/>
              </w:rPr>
              <w:fldChar w:fldCharType="end"/>
            </w:r>
          </w:hyperlink>
        </w:p>
        <w:p w:rsidR="00885EA9" w:rsidRDefault="009F5387">
          <w:pPr>
            <w:pStyle w:val="TOC2"/>
            <w:rPr>
              <w:rFonts w:asciiTheme="minorHAnsi" w:eastAsiaTheme="minorEastAsia" w:hAnsiTheme="minorHAnsi"/>
              <w:noProof/>
              <w:sz w:val="22"/>
            </w:rPr>
          </w:pPr>
          <w:hyperlink w:anchor="_Toc534277284" w:history="1">
            <w:r w:rsidR="00885EA9" w:rsidRPr="000634A1">
              <w:rPr>
                <w:rStyle w:val="Hyperlink"/>
                <w:rFonts w:cs="Times New Roman"/>
                <w:noProof/>
              </w:rPr>
              <w:t>B. SUBPOENAS.</w:t>
            </w:r>
            <w:r w:rsidR="00885EA9">
              <w:rPr>
                <w:noProof/>
                <w:webHidden/>
              </w:rPr>
              <w:tab/>
            </w:r>
            <w:r w:rsidR="00885EA9">
              <w:rPr>
                <w:noProof/>
                <w:webHidden/>
              </w:rPr>
              <w:fldChar w:fldCharType="begin"/>
            </w:r>
            <w:r w:rsidR="00885EA9">
              <w:rPr>
                <w:noProof/>
                <w:webHidden/>
              </w:rPr>
              <w:instrText xml:space="preserve"> PAGEREF _Toc534277284 \h </w:instrText>
            </w:r>
            <w:r w:rsidR="00885EA9">
              <w:rPr>
                <w:noProof/>
                <w:webHidden/>
              </w:rPr>
            </w:r>
            <w:r w:rsidR="00885EA9">
              <w:rPr>
                <w:noProof/>
                <w:webHidden/>
              </w:rPr>
              <w:fldChar w:fldCharType="separate"/>
            </w:r>
            <w:r w:rsidR="00885EA9">
              <w:rPr>
                <w:noProof/>
                <w:webHidden/>
              </w:rPr>
              <w:t>71</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85" w:history="1">
            <w:r w:rsidR="00885EA9" w:rsidRPr="000634A1">
              <w:rPr>
                <w:rStyle w:val="Hyperlink"/>
                <w:rFonts w:cs="Times New Roman"/>
                <w:noProof/>
              </w:rPr>
              <w:t>611. ISSUANCE OF SUBPOENAS.</w:t>
            </w:r>
            <w:r w:rsidR="00885EA9">
              <w:rPr>
                <w:noProof/>
                <w:webHidden/>
              </w:rPr>
              <w:tab/>
            </w:r>
            <w:r w:rsidR="00885EA9">
              <w:rPr>
                <w:noProof/>
                <w:webHidden/>
              </w:rPr>
              <w:fldChar w:fldCharType="begin"/>
            </w:r>
            <w:r w:rsidR="00885EA9">
              <w:rPr>
                <w:noProof/>
                <w:webHidden/>
              </w:rPr>
              <w:instrText xml:space="preserve"> PAGEREF _Toc534277285 \h </w:instrText>
            </w:r>
            <w:r w:rsidR="00885EA9">
              <w:rPr>
                <w:noProof/>
                <w:webHidden/>
              </w:rPr>
            </w:r>
            <w:r w:rsidR="00885EA9">
              <w:rPr>
                <w:noProof/>
                <w:webHidden/>
              </w:rPr>
              <w:fldChar w:fldCharType="separate"/>
            </w:r>
            <w:r w:rsidR="00885EA9">
              <w:rPr>
                <w:noProof/>
                <w:webHidden/>
              </w:rPr>
              <w:t>71</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86" w:history="1">
            <w:r w:rsidR="00885EA9" w:rsidRPr="000634A1">
              <w:rPr>
                <w:rStyle w:val="Hyperlink"/>
                <w:rFonts w:cs="Times New Roman"/>
                <w:noProof/>
              </w:rPr>
              <w:t>612. REPORT TO SECRETARY REGARDING USE OF SUBPOENA.</w:t>
            </w:r>
            <w:r w:rsidR="00885EA9">
              <w:rPr>
                <w:noProof/>
                <w:webHidden/>
              </w:rPr>
              <w:tab/>
            </w:r>
            <w:r w:rsidR="00885EA9">
              <w:rPr>
                <w:noProof/>
                <w:webHidden/>
              </w:rPr>
              <w:fldChar w:fldCharType="begin"/>
            </w:r>
            <w:r w:rsidR="00885EA9">
              <w:rPr>
                <w:noProof/>
                <w:webHidden/>
              </w:rPr>
              <w:instrText xml:space="preserve"> PAGEREF _Toc534277286 \h </w:instrText>
            </w:r>
            <w:r w:rsidR="00885EA9">
              <w:rPr>
                <w:noProof/>
                <w:webHidden/>
              </w:rPr>
            </w:r>
            <w:r w:rsidR="00885EA9">
              <w:rPr>
                <w:noProof/>
                <w:webHidden/>
              </w:rPr>
              <w:fldChar w:fldCharType="separate"/>
            </w:r>
            <w:r w:rsidR="00885EA9">
              <w:rPr>
                <w:noProof/>
                <w:webHidden/>
              </w:rPr>
              <w:t>71</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87" w:history="1">
            <w:r w:rsidR="00885EA9" w:rsidRPr="000634A1">
              <w:rPr>
                <w:rStyle w:val="Hyperlink"/>
                <w:rFonts w:cs="Times New Roman"/>
                <w:noProof/>
              </w:rPr>
              <w:t>613. SERVICE OF SUBPOENAS.</w:t>
            </w:r>
            <w:r w:rsidR="00885EA9">
              <w:rPr>
                <w:noProof/>
                <w:webHidden/>
              </w:rPr>
              <w:tab/>
            </w:r>
            <w:r w:rsidR="00885EA9">
              <w:rPr>
                <w:noProof/>
                <w:webHidden/>
              </w:rPr>
              <w:fldChar w:fldCharType="begin"/>
            </w:r>
            <w:r w:rsidR="00885EA9">
              <w:rPr>
                <w:noProof/>
                <w:webHidden/>
              </w:rPr>
              <w:instrText xml:space="preserve"> PAGEREF _Toc534277287 \h </w:instrText>
            </w:r>
            <w:r w:rsidR="00885EA9">
              <w:rPr>
                <w:noProof/>
                <w:webHidden/>
              </w:rPr>
            </w:r>
            <w:r w:rsidR="00885EA9">
              <w:rPr>
                <w:noProof/>
                <w:webHidden/>
              </w:rPr>
              <w:fldChar w:fldCharType="separate"/>
            </w:r>
            <w:r w:rsidR="00885EA9">
              <w:rPr>
                <w:noProof/>
                <w:webHidden/>
              </w:rPr>
              <w:t>71</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88" w:history="1">
            <w:r w:rsidR="00885EA9" w:rsidRPr="000634A1">
              <w:rPr>
                <w:rStyle w:val="Hyperlink"/>
                <w:rFonts w:cs="Times New Roman"/>
                <w:noProof/>
              </w:rPr>
              <w:t>614. ENFORCEMENT OF SUBPOENAS.</w:t>
            </w:r>
            <w:r w:rsidR="00885EA9">
              <w:rPr>
                <w:noProof/>
                <w:webHidden/>
              </w:rPr>
              <w:tab/>
            </w:r>
            <w:r w:rsidR="00885EA9">
              <w:rPr>
                <w:noProof/>
                <w:webHidden/>
              </w:rPr>
              <w:fldChar w:fldCharType="begin"/>
            </w:r>
            <w:r w:rsidR="00885EA9">
              <w:rPr>
                <w:noProof/>
                <w:webHidden/>
              </w:rPr>
              <w:instrText xml:space="preserve"> PAGEREF _Toc534277288 \h </w:instrText>
            </w:r>
            <w:r w:rsidR="00885EA9">
              <w:rPr>
                <w:noProof/>
                <w:webHidden/>
              </w:rPr>
            </w:r>
            <w:r w:rsidR="00885EA9">
              <w:rPr>
                <w:noProof/>
                <w:webHidden/>
              </w:rPr>
              <w:fldChar w:fldCharType="separate"/>
            </w:r>
            <w:r w:rsidR="00885EA9">
              <w:rPr>
                <w:noProof/>
                <w:webHidden/>
              </w:rPr>
              <w:t>71</w:t>
            </w:r>
            <w:r w:rsidR="00885EA9">
              <w:rPr>
                <w:noProof/>
                <w:webHidden/>
              </w:rPr>
              <w:fldChar w:fldCharType="end"/>
            </w:r>
          </w:hyperlink>
        </w:p>
        <w:p w:rsidR="00885EA9" w:rsidRDefault="009F5387">
          <w:pPr>
            <w:pStyle w:val="TOC2"/>
            <w:rPr>
              <w:rFonts w:asciiTheme="minorHAnsi" w:eastAsiaTheme="minorEastAsia" w:hAnsiTheme="minorHAnsi"/>
              <w:noProof/>
              <w:sz w:val="22"/>
            </w:rPr>
          </w:pPr>
          <w:hyperlink w:anchor="_Toc534277289" w:history="1">
            <w:r w:rsidR="00885EA9" w:rsidRPr="000634A1">
              <w:rPr>
                <w:rStyle w:val="Hyperlink"/>
                <w:rFonts w:cs="Times New Roman"/>
                <w:noProof/>
              </w:rPr>
              <w:t>C. RIGHTS OF WITNESSES.</w:t>
            </w:r>
            <w:r w:rsidR="00885EA9">
              <w:rPr>
                <w:noProof/>
                <w:webHidden/>
              </w:rPr>
              <w:tab/>
            </w:r>
            <w:r w:rsidR="00885EA9">
              <w:rPr>
                <w:noProof/>
                <w:webHidden/>
              </w:rPr>
              <w:fldChar w:fldCharType="begin"/>
            </w:r>
            <w:r w:rsidR="00885EA9">
              <w:rPr>
                <w:noProof/>
                <w:webHidden/>
              </w:rPr>
              <w:instrText xml:space="preserve"> PAGEREF _Toc534277289 \h </w:instrText>
            </w:r>
            <w:r w:rsidR="00885EA9">
              <w:rPr>
                <w:noProof/>
                <w:webHidden/>
              </w:rPr>
            </w:r>
            <w:r w:rsidR="00885EA9">
              <w:rPr>
                <w:noProof/>
                <w:webHidden/>
              </w:rPr>
              <w:fldChar w:fldCharType="separate"/>
            </w:r>
            <w:r w:rsidR="00885EA9">
              <w:rPr>
                <w:noProof/>
                <w:webHidden/>
              </w:rPr>
              <w:t>72</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90" w:history="1">
            <w:r w:rsidR="00885EA9" w:rsidRPr="000634A1">
              <w:rPr>
                <w:rStyle w:val="Hyperlink"/>
                <w:rFonts w:cs="Times New Roman"/>
                <w:noProof/>
              </w:rPr>
              <w:t>621. RIGHT TO ASSERT PRIVILEGES.</w:t>
            </w:r>
            <w:r w:rsidR="00885EA9">
              <w:rPr>
                <w:noProof/>
                <w:webHidden/>
              </w:rPr>
              <w:tab/>
            </w:r>
            <w:r w:rsidR="00885EA9">
              <w:rPr>
                <w:noProof/>
                <w:webHidden/>
              </w:rPr>
              <w:fldChar w:fldCharType="begin"/>
            </w:r>
            <w:r w:rsidR="00885EA9">
              <w:rPr>
                <w:noProof/>
                <w:webHidden/>
              </w:rPr>
              <w:instrText xml:space="preserve"> PAGEREF _Toc534277290 \h </w:instrText>
            </w:r>
            <w:r w:rsidR="00885EA9">
              <w:rPr>
                <w:noProof/>
                <w:webHidden/>
              </w:rPr>
            </w:r>
            <w:r w:rsidR="00885EA9">
              <w:rPr>
                <w:noProof/>
                <w:webHidden/>
              </w:rPr>
              <w:fldChar w:fldCharType="separate"/>
            </w:r>
            <w:r w:rsidR="00885EA9">
              <w:rPr>
                <w:noProof/>
                <w:webHidden/>
              </w:rPr>
              <w:t>72</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91" w:history="1">
            <w:r w:rsidR="00885EA9" w:rsidRPr="000634A1">
              <w:rPr>
                <w:rStyle w:val="Hyperlink"/>
                <w:rFonts w:cs="Times New Roman"/>
                <w:noProof/>
              </w:rPr>
              <w:t>622. NOTIFICATION OF RIGHTS.</w:t>
            </w:r>
            <w:r w:rsidR="00885EA9">
              <w:rPr>
                <w:noProof/>
                <w:webHidden/>
              </w:rPr>
              <w:tab/>
            </w:r>
            <w:r w:rsidR="00885EA9">
              <w:rPr>
                <w:noProof/>
                <w:webHidden/>
              </w:rPr>
              <w:fldChar w:fldCharType="begin"/>
            </w:r>
            <w:r w:rsidR="00885EA9">
              <w:rPr>
                <w:noProof/>
                <w:webHidden/>
              </w:rPr>
              <w:instrText xml:space="preserve"> PAGEREF _Toc534277291 \h </w:instrText>
            </w:r>
            <w:r w:rsidR="00885EA9">
              <w:rPr>
                <w:noProof/>
                <w:webHidden/>
              </w:rPr>
            </w:r>
            <w:r w:rsidR="00885EA9">
              <w:rPr>
                <w:noProof/>
                <w:webHidden/>
              </w:rPr>
              <w:fldChar w:fldCharType="separate"/>
            </w:r>
            <w:r w:rsidR="00885EA9">
              <w:rPr>
                <w:noProof/>
                <w:webHidden/>
              </w:rPr>
              <w:t>72</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92" w:history="1">
            <w:r w:rsidR="00885EA9" w:rsidRPr="000634A1">
              <w:rPr>
                <w:rStyle w:val="Hyperlink"/>
                <w:rFonts w:cs="Times New Roman"/>
                <w:noProof/>
              </w:rPr>
              <w:t>623. RIGHT TO TRANSCRIPT.</w:t>
            </w:r>
            <w:r w:rsidR="00885EA9">
              <w:rPr>
                <w:noProof/>
                <w:webHidden/>
              </w:rPr>
              <w:tab/>
            </w:r>
            <w:r w:rsidR="00885EA9">
              <w:rPr>
                <w:noProof/>
                <w:webHidden/>
              </w:rPr>
              <w:fldChar w:fldCharType="begin"/>
            </w:r>
            <w:r w:rsidR="00885EA9">
              <w:rPr>
                <w:noProof/>
                <w:webHidden/>
              </w:rPr>
              <w:instrText xml:space="preserve"> PAGEREF _Toc534277292 \h </w:instrText>
            </w:r>
            <w:r w:rsidR="00885EA9">
              <w:rPr>
                <w:noProof/>
                <w:webHidden/>
              </w:rPr>
            </w:r>
            <w:r w:rsidR="00885EA9">
              <w:rPr>
                <w:noProof/>
                <w:webHidden/>
              </w:rPr>
              <w:fldChar w:fldCharType="separate"/>
            </w:r>
            <w:r w:rsidR="00885EA9">
              <w:rPr>
                <w:noProof/>
                <w:webHidden/>
              </w:rPr>
              <w:t>72</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93" w:history="1">
            <w:r w:rsidR="00885EA9" w:rsidRPr="000634A1">
              <w:rPr>
                <w:rStyle w:val="Hyperlink"/>
                <w:rFonts w:cs="Times New Roman"/>
                <w:noProof/>
              </w:rPr>
              <w:t>624. RIGHTS OF PERSONS WHO ARE SUBJECTS OF INVESTIGATIONS.</w:t>
            </w:r>
            <w:r w:rsidR="00885EA9">
              <w:rPr>
                <w:noProof/>
                <w:webHidden/>
              </w:rPr>
              <w:tab/>
            </w:r>
            <w:r w:rsidR="00885EA9">
              <w:rPr>
                <w:noProof/>
                <w:webHidden/>
              </w:rPr>
              <w:fldChar w:fldCharType="begin"/>
            </w:r>
            <w:r w:rsidR="00885EA9">
              <w:rPr>
                <w:noProof/>
                <w:webHidden/>
              </w:rPr>
              <w:instrText xml:space="preserve"> PAGEREF _Toc534277293 \h </w:instrText>
            </w:r>
            <w:r w:rsidR="00885EA9">
              <w:rPr>
                <w:noProof/>
                <w:webHidden/>
              </w:rPr>
            </w:r>
            <w:r w:rsidR="00885EA9">
              <w:rPr>
                <w:noProof/>
                <w:webHidden/>
              </w:rPr>
              <w:fldChar w:fldCharType="separate"/>
            </w:r>
            <w:r w:rsidR="00885EA9">
              <w:rPr>
                <w:noProof/>
                <w:webHidden/>
              </w:rPr>
              <w:t>72</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94" w:history="1">
            <w:r w:rsidR="00885EA9" w:rsidRPr="000634A1">
              <w:rPr>
                <w:rStyle w:val="Hyperlink"/>
                <w:rFonts w:cs="Times New Roman"/>
                <w:noProof/>
              </w:rPr>
              <w:t>625. RIGHTS OF PERSONS IDENTIFIED IN INVESTIGATIONS.</w:t>
            </w:r>
            <w:r w:rsidR="00885EA9">
              <w:rPr>
                <w:noProof/>
                <w:webHidden/>
              </w:rPr>
              <w:tab/>
            </w:r>
            <w:r w:rsidR="00885EA9">
              <w:rPr>
                <w:noProof/>
                <w:webHidden/>
              </w:rPr>
              <w:fldChar w:fldCharType="begin"/>
            </w:r>
            <w:r w:rsidR="00885EA9">
              <w:rPr>
                <w:noProof/>
                <w:webHidden/>
              </w:rPr>
              <w:instrText xml:space="preserve"> PAGEREF _Toc534277294 \h </w:instrText>
            </w:r>
            <w:r w:rsidR="00885EA9">
              <w:rPr>
                <w:noProof/>
                <w:webHidden/>
              </w:rPr>
            </w:r>
            <w:r w:rsidR="00885EA9">
              <w:rPr>
                <w:noProof/>
                <w:webHidden/>
              </w:rPr>
              <w:fldChar w:fldCharType="separate"/>
            </w:r>
            <w:r w:rsidR="00885EA9">
              <w:rPr>
                <w:noProof/>
                <w:webHidden/>
              </w:rPr>
              <w:t>72</w:t>
            </w:r>
            <w:r w:rsidR="00885EA9">
              <w:rPr>
                <w:noProof/>
                <w:webHidden/>
              </w:rPr>
              <w:fldChar w:fldCharType="end"/>
            </w:r>
          </w:hyperlink>
        </w:p>
        <w:p w:rsidR="00885EA9" w:rsidRDefault="009F5387">
          <w:pPr>
            <w:pStyle w:val="TOC2"/>
            <w:rPr>
              <w:rFonts w:asciiTheme="minorHAnsi" w:eastAsiaTheme="minorEastAsia" w:hAnsiTheme="minorHAnsi"/>
              <w:noProof/>
              <w:sz w:val="22"/>
            </w:rPr>
          </w:pPr>
          <w:hyperlink w:anchor="_Toc534277295" w:history="1">
            <w:r w:rsidR="00885EA9" w:rsidRPr="000634A1">
              <w:rPr>
                <w:rStyle w:val="Hyperlink"/>
                <w:rFonts w:cs="Times New Roman"/>
                <w:noProof/>
              </w:rPr>
              <w:t>D. CENSURE, REPRIMAND, AND EXPULSION PROCEDURES.</w:t>
            </w:r>
            <w:r w:rsidR="00885EA9">
              <w:rPr>
                <w:noProof/>
                <w:webHidden/>
              </w:rPr>
              <w:tab/>
            </w:r>
            <w:r w:rsidR="00885EA9">
              <w:rPr>
                <w:noProof/>
                <w:webHidden/>
              </w:rPr>
              <w:fldChar w:fldCharType="begin"/>
            </w:r>
            <w:r w:rsidR="00885EA9">
              <w:rPr>
                <w:noProof/>
                <w:webHidden/>
              </w:rPr>
              <w:instrText xml:space="preserve"> PAGEREF _Toc534277295 \h </w:instrText>
            </w:r>
            <w:r w:rsidR="00885EA9">
              <w:rPr>
                <w:noProof/>
                <w:webHidden/>
              </w:rPr>
            </w:r>
            <w:r w:rsidR="00885EA9">
              <w:rPr>
                <w:noProof/>
                <w:webHidden/>
              </w:rPr>
              <w:fldChar w:fldCharType="separate"/>
            </w:r>
            <w:r w:rsidR="00885EA9">
              <w:rPr>
                <w:noProof/>
                <w:webHidden/>
              </w:rPr>
              <w:t>73</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96" w:history="1">
            <w:r w:rsidR="00885EA9" w:rsidRPr="000634A1">
              <w:rPr>
                <w:rStyle w:val="Hyperlink"/>
                <w:rFonts w:cs="Times New Roman"/>
                <w:noProof/>
              </w:rPr>
              <w:t>651. AD HOC COMMITTEES.</w:t>
            </w:r>
            <w:r w:rsidR="00885EA9">
              <w:rPr>
                <w:noProof/>
                <w:webHidden/>
              </w:rPr>
              <w:tab/>
            </w:r>
            <w:r w:rsidR="00885EA9">
              <w:rPr>
                <w:noProof/>
                <w:webHidden/>
              </w:rPr>
              <w:fldChar w:fldCharType="begin"/>
            </w:r>
            <w:r w:rsidR="00885EA9">
              <w:rPr>
                <w:noProof/>
                <w:webHidden/>
              </w:rPr>
              <w:instrText xml:space="preserve"> PAGEREF _Toc534277296 \h </w:instrText>
            </w:r>
            <w:r w:rsidR="00885EA9">
              <w:rPr>
                <w:noProof/>
                <w:webHidden/>
              </w:rPr>
            </w:r>
            <w:r w:rsidR="00885EA9">
              <w:rPr>
                <w:noProof/>
                <w:webHidden/>
              </w:rPr>
              <w:fldChar w:fldCharType="separate"/>
            </w:r>
            <w:r w:rsidR="00885EA9">
              <w:rPr>
                <w:noProof/>
                <w:webHidden/>
              </w:rPr>
              <w:t>73</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97" w:history="1">
            <w:r w:rsidR="00885EA9" w:rsidRPr="000634A1">
              <w:rPr>
                <w:rStyle w:val="Hyperlink"/>
                <w:rFonts w:cs="Times New Roman"/>
                <w:noProof/>
              </w:rPr>
              <w:t>652. AD HOC COMMITTEE INITIATED BY A BEGA CENSURE.</w:t>
            </w:r>
            <w:r w:rsidR="00885EA9">
              <w:rPr>
                <w:noProof/>
                <w:webHidden/>
              </w:rPr>
              <w:tab/>
            </w:r>
            <w:r w:rsidR="00885EA9">
              <w:rPr>
                <w:noProof/>
                <w:webHidden/>
              </w:rPr>
              <w:fldChar w:fldCharType="begin"/>
            </w:r>
            <w:r w:rsidR="00885EA9">
              <w:rPr>
                <w:noProof/>
                <w:webHidden/>
              </w:rPr>
              <w:instrText xml:space="preserve"> PAGEREF _Toc534277297 \h </w:instrText>
            </w:r>
            <w:r w:rsidR="00885EA9">
              <w:rPr>
                <w:noProof/>
                <w:webHidden/>
              </w:rPr>
            </w:r>
            <w:r w:rsidR="00885EA9">
              <w:rPr>
                <w:noProof/>
                <w:webHidden/>
              </w:rPr>
              <w:fldChar w:fldCharType="separate"/>
            </w:r>
            <w:r w:rsidR="00885EA9">
              <w:rPr>
                <w:noProof/>
                <w:webHidden/>
              </w:rPr>
              <w:t>73</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98" w:history="1">
            <w:r w:rsidR="00885EA9" w:rsidRPr="000634A1">
              <w:rPr>
                <w:rStyle w:val="Hyperlink"/>
                <w:rFonts w:cs="Times New Roman"/>
                <w:noProof/>
              </w:rPr>
              <w:t>653. AD HOC COMMITTEE BY REQUEST.</w:t>
            </w:r>
            <w:r w:rsidR="00885EA9">
              <w:rPr>
                <w:noProof/>
                <w:webHidden/>
              </w:rPr>
              <w:tab/>
            </w:r>
            <w:r w:rsidR="00885EA9">
              <w:rPr>
                <w:noProof/>
                <w:webHidden/>
              </w:rPr>
              <w:fldChar w:fldCharType="begin"/>
            </w:r>
            <w:r w:rsidR="00885EA9">
              <w:rPr>
                <w:noProof/>
                <w:webHidden/>
              </w:rPr>
              <w:instrText xml:space="preserve"> PAGEREF _Toc534277298 \h </w:instrText>
            </w:r>
            <w:r w:rsidR="00885EA9">
              <w:rPr>
                <w:noProof/>
                <w:webHidden/>
              </w:rPr>
            </w:r>
            <w:r w:rsidR="00885EA9">
              <w:rPr>
                <w:noProof/>
                <w:webHidden/>
              </w:rPr>
              <w:fldChar w:fldCharType="separate"/>
            </w:r>
            <w:r w:rsidR="00885EA9">
              <w:rPr>
                <w:noProof/>
                <w:webHidden/>
              </w:rPr>
              <w:t>73</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299" w:history="1">
            <w:r w:rsidR="00885EA9" w:rsidRPr="000634A1">
              <w:rPr>
                <w:rStyle w:val="Hyperlink"/>
                <w:rFonts w:cs="Times New Roman"/>
                <w:noProof/>
              </w:rPr>
              <w:t>654. REPRIMAND.</w:t>
            </w:r>
            <w:r w:rsidR="00885EA9">
              <w:rPr>
                <w:noProof/>
                <w:webHidden/>
              </w:rPr>
              <w:tab/>
            </w:r>
            <w:r w:rsidR="00885EA9">
              <w:rPr>
                <w:noProof/>
                <w:webHidden/>
              </w:rPr>
              <w:fldChar w:fldCharType="begin"/>
            </w:r>
            <w:r w:rsidR="00885EA9">
              <w:rPr>
                <w:noProof/>
                <w:webHidden/>
              </w:rPr>
              <w:instrText xml:space="preserve"> PAGEREF _Toc534277299 \h </w:instrText>
            </w:r>
            <w:r w:rsidR="00885EA9">
              <w:rPr>
                <w:noProof/>
                <w:webHidden/>
              </w:rPr>
            </w:r>
            <w:r w:rsidR="00885EA9">
              <w:rPr>
                <w:noProof/>
                <w:webHidden/>
              </w:rPr>
              <w:fldChar w:fldCharType="separate"/>
            </w:r>
            <w:r w:rsidR="00885EA9">
              <w:rPr>
                <w:noProof/>
                <w:webHidden/>
              </w:rPr>
              <w:t>75</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300" w:history="1">
            <w:r w:rsidR="00885EA9" w:rsidRPr="000634A1">
              <w:rPr>
                <w:rStyle w:val="Hyperlink"/>
                <w:rFonts w:cs="Times New Roman"/>
                <w:noProof/>
              </w:rPr>
              <w:t>655. CENSURE.</w:t>
            </w:r>
            <w:r w:rsidR="00885EA9">
              <w:rPr>
                <w:noProof/>
                <w:webHidden/>
              </w:rPr>
              <w:tab/>
            </w:r>
            <w:r w:rsidR="00885EA9">
              <w:rPr>
                <w:noProof/>
                <w:webHidden/>
              </w:rPr>
              <w:fldChar w:fldCharType="begin"/>
            </w:r>
            <w:r w:rsidR="00885EA9">
              <w:rPr>
                <w:noProof/>
                <w:webHidden/>
              </w:rPr>
              <w:instrText xml:space="preserve"> PAGEREF _Toc534277300 \h </w:instrText>
            </w:r>
            <w:r w:rsidR="00885EA9">
              <w:rPr>
                <w:noProof/>
                <w:webHidden/>
              </w:rPr>
            </w:r>
            <w:r w:rsidR="00885EA9">
              <w:rPr>
                <w:noProof/>
                <w:webHidden/>
              </w:rPr>
              <w:fldChar w:fldCharType="separate"/>
            </w:r>
            <w:r w:rsidR="00885EA9">
              <w:rPr>
                <w:noProof/>
                <w:webHidden/>
              </w:rPr>
              <w:t>75</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301" w:history="1">
            <w:r w:rsidR="00885EA9" w:rsidRPr="000634A1">
              <w:rPr>
                <w:rStyle w:val="Hyperlink"/>
                <w:rFonts w:cs="Times New Roman"/>
                <w:noProof/>
              </w:rPr>
              <w:t>656. EXPULSION.</w:t>
            </w:r>
            <w:r w:rsidR="00885EA9">
              <w:rPr>
                <w:noProof/>
                <w:webHidden/>
              </w:rPr>
              <w:tab/>
            </w:r>
            <w:r w:rsidR="00885EA9">
              <w:rPr>
                <w:noProof/>
                <w:webHidden/>
              </w:rPr>
              <w:fldChar w:fldCharType="begin"/>
            </w:r>
            <w:r w:rsidR="00885EA9">
              <w:rPr>
                <w:noProof/>
                <w:webHidden/>
              </w:rPr>
              <w:instrText xml:space="preserve"> PAGEREF _Toc534277301 \h </w:instrText>
            </w:r>
            <w:r w:rsidR="00885EA9">
              <w:rPr>
                <w:noProof/>
                <w:webHidden/>
              </w:rPr>
            </w:r>
            <w:r w:rsidR="00885EA9">
              <w:rPr>
                <w:noProof/>
                <w:webHidden/>
              </w:rPr>
              <w:fldChar w:fldCharType="separate"/>
            </w:r>
            <w:r w:rsidR="00885EA9">
              <w:rPr>
                <w:noProof/>
                <w:webHidden/>
              </w:rPr>
              <w:t>76</w:t>
            </w:r>
            <w:r w:rsidR="00885EA9">
              <w:rPr>
                <w:noProof/>
                <w:webHidden/>
              </w:rPr>
              <w:fldChar w:fldCharType="end"/>
            </w:r>
          </w:hyperlink>
        </w:p>
        <w:p w:rsidR="00885EA9" w:rsidRDefault="009F5387">
          <w:pPr>
            <w:pStyle w:val="TOC1"/>
            <w:rPr>
              <w:rFonts w:asciiTheme="minorHAnsi" w:eastAsiaTheme="minorEastAsia" w:hAnsiTheme="minorHAnsi"/>
              <w:b w:val="0"/>
              <w:noProof/>
              <w:sz w:val="22"/>
            </w:rPr>
          </w:pPr>
          <w:hyperlink w:anchor="_Toc534277302" w:history="1">
            <w:r w:rsidR="00885EA9" w:rsidRPr="000634A1">
              <w:rPr>
                <w:rStyle w:val="Hyperlink"/>
                <w:rFonts w:cs="Times New Roman"/>
                <w:noProof/>
              </w:rPr>
              <w:t>ARTICLE VII—BUDGET PROCEDURES.</w:t>
            </w:r>
            <w:r w:rsidR="00885EA9">
              <w:rPr>
                <w:noProof/>
                <w:webHidden/>
              </w:rPr>
              <w:tab/>
            </w:r>
            <w:r w:rsidR="00885EA9">
              <w:rPr>
                <w:noProof/>
                <w:webHidden/>
              </w:rPr>
              <w:fldChar w:fldCharType="begin"/>
            </w:r>
            <w:r w:rsidR="00885EA9">
              <w:rPr>
                <w:noProof/>
                <w:webHidden/>
              </w:rPr>
              <w:instrText xml:space="preserve"> PAGEREF _Toc534277302 \h </w:instrText>
            </w:r>
            <w:r w:rsidR="00885EA9">
              <w:rPr>
                <w:noProof/>
                <w:webHidden/>
              </w:rPr>
            </w:r>
            <w:r w:rsidR="00885EA9">
              <w:rPr>
                <w:noProof/>
                <w:webHidden/>
              </w:rPr>
              <w:fldChar w:fldCharType="separate"/>
            </w:r>
            <w:r w:rsidR="00885EA9">
              <w:rPr>
                <w:noProof/>
                <w:webHidden/>
              </w:rPr>
              <w:t>76</w:t>
            </w:r>
            <w:r w:rsidR="00885EA9">
              <w:rPr>
                <w:noProof/>
                <w:webHidden/>
              </w:rPr>
              <w:fldChar w:fldCharType="end"/>
            </w:r>
          </w:hyperlink>
        </w:p>
        <w:p w:rsidR="00885EA9" w:rsidRDefault="009F5387">
          <w:pPr>
            <w:pStyle w:val="TOC2"/>
            <w:rPr>
              <w:rFonts w:asciiTheme="minorHAnsi" w:eastAsiaTheme="minorEastAsia" w:hAnsiTheme="minorHAnsi"/>
              <w:noProof/>
              <w:sz w:val="22"/>
            </w:rPr>
          </w:pPr>
          <w:hyperlink w:anchor="_Toc534277303" w:history="1">
            <w:r w:rsidR="00885EA9" w:rsidRPr="000634A1">
              <w:rPr>
                <w:rStyle w:val="Hyperlink"/>
                <w:rFonts w:cs="Times New Roman"/>
                <w:noProof/>
              </w:rPr>
              <w:t>A. BUDGET REVIEW PROCEDURES.</w:t>
            </w:r>
            <w:r w:rsidR="00885EA9">
              <w:rPr>
                <w:noProof/>
                <w:webHidden/>
              </w:rPr>
              <w:tab/>
            </w:r>
            <w:r w:rsidR="00885EA9">
              <w:rPr>
                <w:noProof/>
                <w:webHidden/>
              </w:rPr>
              <w:fldChar w:fldCharType="begin"/>
            </w:r>
            <w:r w:rsidR="00885EA9">
              <w:rPr>
                <w:noProof/>
                <w:webHidden/>
              </w:rPr>
              <w:instrText xml:space="preserve"> PAGEREF _Toc534277303 \h </w:instrText>
            </w:r>
            <w:r w:rsidR="00885EA9">
              <w:rPr>
                <w:noProof/>
                <w:webHidden/>
              </w:rPr>
            </w:r>
            <w:r w:rsidR="00885EA9">
              <w:rPr>
                <w:noProof/>
                <w:webHidden/>
              </w:rPr>
              <w:fldChar w:fldCharType="separate"/>
            </w:r>
            <w:r w:rsidR="00885EA9">
              <w:rPr>
                <w:noProof/>
                <w:webHidden/>
              </w:rPr>
              <w:t>76</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304" w:history="1">
            <w:r w:rsidR="00885EA9" w:rsidRPr="000634A1">
              <w:rPr>
                <w:rStyle w:val="Hyperlink"/>
                <w:rFonts w:cs="Times New Roman"/>
                <w:noProof/>
              </w:rPr>
              <w:t>701. ROLE OF THE COMMITTEE OF THE WHOLE.</w:t>
            </w:r>
            <w:r w:rsidR="00885EA9">
              <w:rPr>
                <w:noProof/>
                <w:webHidden/>
              </w:rPr>
              <w:tab/>
            </w:r>
            <w:r w:rsidR="00885EA9">
              <w:rPr>
                <w:noProof/>
                <w:webHidden/>
              </w:rPr>
              <w:fldChar w:fldCharType="begin"/>
            </w:r>
            <w:r w:rsidR="00885EA9">
              <w:rPr>
                <w:noProof/>
                <w:webHidden/>
              </w:rPr>
              <w:instrText xml:space="preserve"> PAGEREF _Toc534277304 \h </w:instrText>
            </w:r>
            <w:r w:rsidR="00885EA9">
              <w:rPr>
                <w:noProof/>
                <w:webHidden/>
              </w:rPr>
            </w:r>
            <w:r w:rsidR="00885EA9">
              <w:rPr>
                <w:noProof/>
                <w:webHidden/>
              </w:rPr>
              <w:fldChar w:fldCharType="separate"/>
            </w:r>
            <w:r w:rsidR="00885EA9">
              <w:rPr>
                <w:noProof/>
                <w:webHidden/>
              </w:rPr>
              <w:t>76</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305" w:history="1">
            <w:r w:rsidR="00885EA9" w:rsidRPr="000634A1">
              <w:rPr>
                <w:rStyle w:val="Hyperlink"/>
                <w:rFonts w:cs="Times New Roman"/>
                <w:noProof/>
              </w:rPr>
              <w:t>702. BUDGET-REVIEW SCHEDULE.</w:t>
            </w:r>
            <w:r w:rsidR="00885EA9">
              <w:rPr>
                <w:noProof/>
                <w:webHidden/>
              </w:rPr>
              <w:tab/>
            </w:r>
            <w:r w:rsidR="00885EA9">
              <w:rPr>
                <w:noProof/>
                <w:webHidden/>
              </w:rPr>
              <w:fldChar w:fldCharType="begin"/>
            </w:r>
            <w:r w:rsidR="00885EA9">
              <w:rPr>
                <w:noProof/>
                <w:webHidden/>
              </w:rPr>
              <w:instrText xml:space="preserve"> PAGEREF _Toc534277305 \h </w:instrText>
            </w:r>
            <w:r w:rsidR="00885EA9">
              <w:rPr>
                <w:noProof/>
                <w:webHidden/>
              </w:rPr>
            </w:r>
            <w:r w:rsidR="00885EA9">
              <w:rPr>
                <w:noProof/>
                <w:webHidden/>
              </w:rPr>
              <w:fldChar w:fldCharType="separate"/>
            </w:r>
            <w:r w:rsidR="00885EA9">
              <w:rPr>
                <w:noProof/>
                <w:webHidden/>
              </w:rPr>
              <w:t>76</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306" w:history="1">
            <w:r w:rsidR="00885EA9" w:rsidRPr="000634A1">
              <w:rPr>
                <w:rStyle w:val="Hyperlink"/>
                <w:rFonts w:cs="Times New Roman"/>
                <w:noProof/>
              </w:rPr>
              <w:t>703. ROLE OF COUNCIL COMMITTEES.</w:t>
            </w:r>
            <w:r w:rsidR="00885EA9">
              <w:rPr>
                <w:noProof/>
                <w:webHidden/>
              </w:rPr>
              <w:tab/>
            </w:r>
            <w:r w:rsidR="00885EA9">
              <w:rPr>
                <w:noProof/>
                <w:webHidden/>
              </w:rPr>
              <w:fldChar w:fldCharType="begin"/>
            </w:r>
            <w:r w:rsidR="00885EA9">
              <w:rPr>
                <w:noProof/>
                <w:webHidden/>
              </w:rPr>
              <w:instrText xml:space="preserve"> PAGEREF _Toc534277306 \h </w:instrText>
            </w:r>
            <w:r w:rsidR="00885EA9">
              <w:rPr>
                <w:noProof/>
                <w:webHidden/>
              </w:rPr>
            </w:r>
            <w:r w:rsidR="00885EA9">
              <w:rPr>
                <w:noProof/>
                <w:webHidden/>
              </w:rPr>
              <w:fldChar w:fldCharType="separate"/>
            </w:r>
            <w:r w:rsidR="00885EA9">
              <w:rPr>
                <w:noProof/>
                <w:webHidden/>
              </w:rPr>
              <w:t>77</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307" w:history="1">
            <w:r w:rsidR="00885EA9" w:rsidRPr="000634A1">
              <w:rPr>
                <w:rStyle w:val="Hyperlink"/>
                <w:rFonts w:cs="Times New Roman"/>
                <w:noProof/>
              </w:rPr>
              <w:t>704. COMMITTEE OF THE WHOLE CONSIDERATION OF PROPOSED BUDGET.</w:t>
            </w:r>
            <w:r w:rsidR="00885EA9">
              <w:rPr>
                <w:noProof/>
                <w:webHidden/>
              </w:rPr>
              <w:tab/>
            </w:r>
            <w:r w:rsidR="00885EA9">
              <w:rPr>
                <w:noProof/>
                <w:webHidden/>
              </w:rPr>
              <w:fldChar w:fldCharType="begin"/>
            </w:r>
            <w:r w:rsidR="00885EA9">
              <w:rPr>
                <w:noProof/>
                <w:webHidden/>
              </w:rPr>
              <w:instrText xml:space="preserve"> PAGEREF _Toc534277307 \h </w:instrText>
            </w:r>
            <w:r w:rsidR="00885EA9">
              <w:rPr>
                <w:noProof/>
                <w:webHidden/>
              </w:rPr>
            </w:r>
            <w:r w:rsidR="00885EA9">
              <w:rPr>
                <w:noProof/>
                <w:webHidden/>
              </w:rPr>
              <w:fldChar w:fldCharType="separate"/>
            </w:r>
            <w:r w:rsidR="00885EA9">
              <w:rPr>
                <w:noProof/>
                <w:webHidden/>
              </w:rPr>
              <w:t>77</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308" w:history="1">
            <w:r w:rsidR="00885EA9" w:rsidRPr="000634A1">
              <w:rPr>
                <w:rStyle w:val="Hyperlink"/>
                <w:rFonts w:cs="Times New Roman"/>
                <w:noProof/>
              </w:rPr>
              <w:t>705. COUNCIL CONSIDERATION OF THE BUDGET.</w:t>
            </w:r>
            <w:r w:rsidR="00885EA9">
              <w:rPr>
                <w:noProof/>
                <w:webHidden/>
              </w:rPr>
              <w:tab/>
            </w:r>
            <w:r w:rsidR="00885EA9">
              <w:rPr>
                <w:noProof/>
                <w:webHidden/>
              </w:rPr>
              <w:fldChar w:fldCharType="begin"/>
            </w:r>
            <w:r w:rsidR="00885EA9">
              <w:rPr>
                <w:noProof/>
                <w:webHidden/>
              </w:rPr>
              <w:instrText xml:space="preserve"> PAGEREF _Toc534277308 \h </w:instrText>
            </w:r>
            <w:r w:rsidR="00885EA9">
              <w:rPr>
                <w:noProof/>
                <w:webHidden/>
              </w:rPr>
            </w:r>
            <w:r w:rsidR="00885EA9">
              <w:rPr>
                <w:noProof/>
                <w:webHidden/>
              </w:rPr>
              <w:fldChar w:fldCharType="separate"/>
            </w:r>
            <w:r w:rsidR="00885EA9">
              <w:rPr>
                <w:noProof/>
                <w:webHidden/>
              </w:rPr>
              <w:t>78</w:t>
            </w:r>
            <w:r w:rsidR="00885EA9">
              <w:rPr>
                <w:noProof/>
                <w:webHidden/>
              </w:rPr>
              <w:fldChar w:fldCharType="end"/>
            </w:r>
          </w:hyperlink>
        </w:p>
        <w:p w:rsidR="00885EA9" w:rsidRDefault="009F5387">
          <w:pPr>
            <w:pStyle w:val="TOC2"/>
            <w:rPr>
              <w:rFonts w:asciiTheme="minorHAnsi" w:eastAsiaTheme="minorEastAsia" w:hAnsiTheme="minorHAnsi"/>
              <w:noProof/>
              <w:sz w:val="22"/>
            </w:rPr>
          </w:pPr>
          <w:hyperlink w:anchor="_Toc534277309" w:history="1">
            <w:r w:rsidR="00885EA9" w:rsidRPr="000634A1">
              <w:rPr>
                <w:rStyle w:val="Hyperlink"/>
                <w:rFonts w:cs="Times New Roman"/>
                <w:noProof/>
              </w:rPr>
              <w:t>B. REPROGRAMMING POLICY ACT PROCEDURES.</w:t>
            </w:r>
            <w:r w:rsidR="00885EA9">
              <w:rPr>
                <w:noProof/>
                <w:webHidden/>
              </w:rPr>
              <w:tab/>
            </w:r>
            <w:r w:rsidR="00885EA9">
              <w:rPr>
                <w:noProof/>
                <w:webHidden/>
              </w:rPr>
              <w:fldChar w:fldCharType="begin"/>
            </w:r>
            <w:r w:rsidR="00885EA9">
              <w:rPr>
                <w:noProof/>
                <w:webHidden/>
              </w:rPr>
              <w:instrText xml:space="preserve"> PAGEREF _Toc534277309 \h </w:instrText>
            </w:r>
            <w:r w:rsidR="00885EA9">
              <w:rPr>
                <w:noProof/>
                <w:webHidden/>
              </w:rPr>
            </w:r>
            <w:r w:rsidR="00885EA9">
              <w:rPr>
                <w:noProof/>
                <w:webHidden/>
              </w:rPr>
              <w:fldChar w:fldCharType="separate"/>
            </w:r>
            <w:r w:rsidR="00885EA9">
              <w:rPr>
                <w:noProof/>
                <w:webHidden/>
              </w:rPr>
              <w:t>78</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310" w:history="1">
            <w:r w:rsidR="00885EA9" w:rsidRPr="000634A1">
              <w:rPr>
                <w:rStyle w:val="Hyperlink"/>
                <w:rFonts w:cs="Times New Roman"/>
                <w:noProof/>
              </w:rPr>
              <w:t>711. EFFECT OF RECESS ON PROCEDURES.</w:t>
            </w:r>
            <w:r w:rsidR="00885EA9">
              <w:rPr>
                <w:noProof/>
                <w:webHidden/>
              </w:rPr>
              <w:tab/>
            </w:r>
            <w:r w:rsidR="00885EA9">
              <w:rPr>
                <w:noProof/>
                <w:webHidden/>
              </w:rPr>
              <w:fldChar w:fldCharType="begin"/>
            </w:r>
            <w:r w:rsidR="00885EA9">
              <w:rPr>
                <w:noProof/>
                <w:webHidden/>
              </w:rPr>
              <w:instrText xml:space="preserve"> PAGEREF _Toc534277310 \h </w:instrText>
            </w:r>
            <w:r w:rsidR="00885EA9">
              <w:rPr>
                <w:noProof/>
                <w:webHidden/>
              </w:rPr>
            </w:r>
            <w:r w:rsidR="00885EA9">
              <w:rPr>
                <w:noProof/>
                <w:webHidden/>
              </w:rPr>
              <w:fldChar w:fldCharType="separate"/>
            </w:r>
            <w:r w:rsidR="00885EA9">
              <w:rPr>
                <w:noProof/>
                <w:webHidden/>
              </w:rPr>
              <w:t>78</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311" w:history="1">
            <w:r w:rsidR="00885EA9" w:rsidRPr="000634A1">
              <w:rPr>
                <w:rStyle w:val="Hyperlink"/>
                <w:rFonts w:cs="Times New Roman"/>
                <w:noProof/>
              </w:rPr>
              <w:t>712. COMMITTEE REFERRAL OF REQUESTS.</w:t>
            </w:r>
            <w:r w:rsidR="00885EA9">
              <w:rPr>
                <w:noProof/>
                <w:webHidden/>
              </w:rPr>
              <w:tab/>
            </w:r>
            <w:r w:rsidR="00885EA9">
              <w:rPr>
                <w:noProof/>
                <w:webHidden/>
              </w:rPr>
              <w:fldChar w:fldCharType="begin"/>
            </w:r>
            <w:r w:rsidR="00885EA9">
              <w:rPr>
                <w:noProof/>
                <w:webHidden/>
              </w:rPr>
              <w:instrText xml:space="preserve"> PAGEREF _Toc534277311 \h </w:instrText>
            </w:r>
            <w:r w:rsidR="00885EA9">
              <w:rPr>
                <w:noProof/>
                <w:webHidden/>
              </w:rPr>
            </w:r>
            <w:r w:rsidR="00885EA9">
              <w:rPr>
                <w:noProof/>
                <w:webHidden/>
              </w:rPr>
              <w:fldChar w:fldCharType="separate"/>
            </w:r>
            <w:r w:rsidR="00885EA9">
              <w:rPr>
                <w:noProof/>
                <w:webHidden/>
              </w:rPr>
              <w:t>78</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312" w:history="1">
            <w:r w:rsidR="00885EA9" w:rsidRPr="000634A1">
              <w:rPr>
                <w:rStyle w:val="Hyperlink"/>
                <w:rFonts w:cs="Times New Roman"/>
                <w:noProof/>
              </w:rPr>
              <w:t>713. CIRCULATION OF REQUESTS.</w:t>
            </w:r>
            <w:r w:rsidR="00885EA9">
              <w:rPr>
                <w:noProof/>
                <w:webHidden/>
              </w:rPr>
              <w:tab/>
            </w:r>
            <w:r w:rsidR="00885EA9">
              <w:rPr>
                <w:noProof/>
                <w:webHidden/>
              </w:rPr>
              <w:fldChar w:fldCharType="begin"/>
            </w:r>
            <w:r w:rsidR="00885EA9">
              <w:rPr>
                <w:noProof/>
                <w:webHidden/>
              </w:rPr>
              <w:instrText xml:space="preserve"> PAGEREF _Toc534277312 \h </w:instrText>
            </w:r>
            <w:r w:rsidR="00885EA9">
              <w:rPr>
                <w:noProof/>
                <w:webHidden/>
              </w:rPr>
            </w:r>
            <w:r w:rsidR="00885EA9">
              <w:rPr>
                <w:noProof/>
                <w:webHidden/>
              </w:rPr>
              <w:fldChar w:fldCharType="separate"/>
            </w:r>
            <w:r w:rsidR="00885EA9">
              <w:rPr>
                <w:noProof/>
                <w:webHidden/>
              </w:rPr>
              <w:t>78</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313" w:history="1">
            <w:r w:rsidR="00885EA9" w:rsidRPr="000634A1">
              <w:rPr>
                <w:rStyle w:val="Hyperlink"/>
                <w:rFonts w:cs="Times New Roman"/>
                <w:noProof/>
              </w:rPr>
              <w:t>714. PUBLICATION OF NOTICE.</w:t>
            </w:r>
            <w:r w:rsidR="00885EA9">
              <w:rPr>
                <w:noProof/>
                <w:webHidden/>
              </w:rPr>
              <w:tab/>
            </w:r>
            <w:r w:rsidR="00885EA9">
              <w:rPr>
                <w:noProof/>
                <w:webHidden/>
              </w:rPr>
              <w:fldChar w:fldCharType="begin"/>
            </w:r>
            <w:r w:rsidR="00885EA9">
              <w:rPr>
                <w:noProof/>
                <w:webHidden/>
              </w:rPr>
              <w:instrText xml:space="preserve"> PAGEREF _Toc534277313 \h </w:instrText>
            </w:r>
            <w:r w:rsidR="00885EA9">
              <w:rPr>
                <w:noProof/>
                <w:webHidden/>
              </w:rPr>
            </w:r>
            <w:r w:rsidR="00885EA9">
              <w:rPr>
                <w:noProof/>
                <w:webHidden/>
              </w:rPr>
              <w:fldChar w:fldCharType="separate"/>
            </w:r>
            <w:r w:rsidR="00885EA9">
              <w:rPr>
                <w:noProof/>
                <w:webHidden/>
              </w:rPr>
              <w:t>78</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314" w:history="1">
            <w:r w:rsidR="00885EA9" w:rsidRPr="000634A1">
              <w:rPr>
                <w:rStyle w:val="Hyperlink"/>
                <w:rFonts w:cs="Times New Roman"/>
                <w:noProof/>
              </w:rPr>
              <w:t>715. WITHDRAWAL OF REPROGRAMMING REQUESTS.</w:t>
            </w:r>
            <w:r w:rsidR="00885EA9">
              <w:rPr>
                <w:noProof/>
                <w:webHidden/>
              </w:rPr>
              <w:tab/>
            </w:r>
            <w:r w:rsidR="00885EA9">
              <w:rPr>
                <w:noProof/>
                <w:webHidden/>
              </w:rPr>
              <w:fldChar w:fldCharType="begin"/>
            </w:r>
            <w:r w:rsidR="00885EA9">
              <w:rPr>
                <w:noProof/>
                <w:webHidden/>
              </w:rPr>
              <w:instrText xml:space="preserve"> PAGEREF _Toc534277314 \h </w:instrText>
            </w:r>
            <w:r w:rsidR="00885EA9">
              <w:rPr>
                <w:noProof/>
                <w:webHidden/>
              </w:rPr>
            </w:r>
            <w:r w:rsidR="00885EA9">
              <w:rPr>
                <w:noProof/>
                <w:webHidden/>
              </w:rPr>
              <w:fldChar w:fldCharType="separate"/>
            </w:r>
            <w:r w:rsidR="00885EA9">
              <w:rPr>
                <w:noProof/>
                <w:webHidden/>
              </w:rPr>
              <w:t>79</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315" w:history="1">
            <w:r w:rsidR="00885EA9" w:rsidRPr="000634A1">
              <w:rPr>
                <w:rStyle w:val="Hyperlink"/>
                <w:noProof/>
              </w:rPr>
              <w:t>716. REQUIREMENTS FOR DISAPPROVAL OF REQUESTS.</w:t>
            </w:r>
            <w:r w:rsidR="00885EA9">
              <w:rPr>
                <w:noProof/>
                <w:webHidden/>
              </w:rPr>
              <w:tab/>
            </w:r>
            <w:r w:rsidR="00885EA9">
              <w:rPr>
                <w:noProof/>
                <w:webHidden/>
              </w:rPr>
              <w:fldChar w:fldCharType="begin"/>
            </w:r>
            <w:r w:rsidR="00885EA9">
              <w:rPr>
                <w:noProof/>
                <w:webHidden/>
              </w:rPr>
              <w:instrText xml:space="preserve"> PAGEREF _Toc534277315 \h </w:instrText>
            </w:r>
            <w:r w:rsidR="00885EA9">
              <w:rPr>
                <w:noProof/>
                <w:webHidden/>
              </w:rPr>
            </w:r>
            <w:r w:rsidR="00885EA9">
              <w:rPr>
                <w:noProof/>
                <w:webHidden/>
              </w:rPr>
              <w:fldChar w:fldCharType="separate"/>
            </w:r>
            <w:r w:rsidR="00885EA9">
              <w:rPr>
                <w:noProof/>
                <w:webHidden/>
              </w:rPr>
              <w:t>79</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316" w:history="1">
            <w:r w:rsidR="00885EA9" w:rsidRPr="000634A1">
              <w:rPr>
                <w:rStyle w:val="Hyperlink"/>
                <w:rFonts w:cs="Times New Roman"/>
                <w:noProof/>
              </w:rPr>
              <w:t>717. AUTOMATIC APPROVAL OF REQUESTS.</w:t>
            </w:r>
            <w:r w:rsidR="00885EA9">
              <w:rPr>
                <w:noProof/>
                <w:webHidden/>
              </w:rPr>
              <w:tab/>
            </w:r>
            <w:r w:rsidR="00885EA9">
              <w:rPr>
                <w:noProof/>
                <w:webHidden/>
              </w:rPr>
              <w:fldChar w:fldCharType="begin"/>
            </w:r>
            <w:r w:rsidR="00885EA9">
              <w:rPr>
                <w:noProof/>
                <w:webHidden/>
              </w:rPr>
              <w:instrText xml:space="preserve"> PAGEREF _Toc534277316 \h </w:instrText>
            </w:r>
            <w:r w:rsidR="00885EA9">
              <w:rPr>
                <w:noProof/>
                <w:webHidden/>
              </w:rPr>
            </w:r>
            <w:r w:rsidR="00885EA9">
              <w:rPr>
                <w:noProof/>
                <w:webHidden/>
              </w:rPr>
              <w:fldChar w:fldCharType="separate"/>
            </w:r>
            <w:r w:rsidR="00885EA9">
              <w:rPr>
                <w:noProof/>
                <w:webHidden/>
              </w:rPr>
              <w:t>79</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317" w:history="1">
            <w:r w:rsidR="00885EA9" w:rsidRPr="000634A1">
              <w:rPr>
                <w:rStyle w:val="Hyperlink"/>
                <w:rFonts w:cs="Times New Roman"/>
                <w:noProof/>
              </w:rPr>
              <w:t>718. TRANSMITTAL TO MAYOR.</w:t>
            </w:r>
            <w:r w:rsidR="00885EA9">
              <w:rPr>
                <w:noProof/>
                <w:webHidden/>
              </w:rPr>
              <w:tab/>
            </w:r>
            <w:r w:rsidR="00885EA9">
              <w:rPr>
                <w:noProof/>
                <w:webHidden/>
              </w:rPr>
              <w:fldChar w:fldCharType="begin"/>
            </w:r>
            <w:r w:rsidR="00885EA9">
              <w:rPr>
                <w:noProof/>
                <w:webHidden/>
              </w:rPr>
              <w:instrText xml:space="preserve"> PAGEREF _Toc534277317 \h </w:instrText>
            </w:r>
            <w:r w:rsidR="00885EA9">
              <w:rPr>
                <w:noProof/>
                <w:webHidden/>
              </w:rPr>
            </w:r>
            <w:r w:rsidR="00885EA9">
              <w:rPr>
                <w:noProof/>
                <w:webHidden/>
              </w:rPr>
              <w:fldChar w:fldCharType="separate"/>
            </w:r>
            <w:r w:rsidR="00885EA9">
              <w:rPr>
                <w:noProof/>
                <w:webHidden/>
              </w:rPr>
              <w:t>79</w:t>
            </w:r>
            <w:r w:rsidR="00885EA9">
              <w:rPr>
                <w:noProof/>
                <w:webHidden/>
              </w:rPr>
              <w:fldChar w:fldCharType="end"/>
            </w:r>
          </w:hyperlink>
        </w:p>
        <w:p w:rsidR="00885EA9" w:rsidRDefault="009F5387">
          <w:pPr>
            <w:pStyle w:val="TOC2"/>
            <w:rPr>
              <w:rFonts w:asciiTheme="minorHAnsi" w:eastAsiaTheme="minorEastAsia" w:hAnsiTheme="minorHAnsi"/>
              <w:noProof/>
              <w:sz w:val="22"/>
            </w:rPr>
          </w:pPr>
          <w:hyperlink w:anchor="_Toc534277318" w:history="1">
            <w:r w:rsidR="00885EA9" w:rsidRPr="000634A1">
              <w:rPr>
                <w:rStyle w:val="Hyperlink"/>
                <w:rFonts w:cs="Times New Roman"/>
                <w:noProof/>
              </w:rPr>
              <w:t>C. FUNDS CONTROL ACT PROCEDURES.</w:t>
            </w:r>
            <w:r w:rsidR="00885EA9">
              <w:rPr>
                <w:noProof/>
                <w:webHidden/>
              </w:rPr>
              <w:tab/>
            </w:r>
            <w:r w:rsidR="00885EA9">
              <w:rPr>
                <w:noProof/>
                <w:webHidden/>
              </w:rPr>
              <w:fldChar w:fldCharType="begin"/>
            </w:r>
            <w:r w:rsidR="00885EA9">
              <w:rPr>
                <w:noProof/>
                <w:webHidden/>
              </w:rPr>
              <w:instrText xml:space="preserve"> PAGEREF _Toc534277318 \h </w:instrText>
            </w:r>
            <w:r w:rsidR="00885EA9">
              <w:rPr>
                <w:noProof/>
                <w:webHidden/>
              </w:rPr>
            </w:r>
            <w:r w:rsidR="00885EA9">
              <w:rPr>
                <w:noProof/>
                <w:webHidden/>
              </w:rPr>
              <w:fldChar w:fldCharType="separate"/>
            </w:r>
            <w:r w:rsidR="00885EA9">
              <w:rPr>
                <w:noProof/>
                <w:webHidden/>
              </w:rPr>
              <w:t>79</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319" w:history="1">
            <w:r w:rsidR="00885EA9" w:rsidRPr="000634A1">
              <w:rPr>
                <w:rStyle w:val="Hyperlink"/>
                <w:noProof/>
              </w:rPr>
              <w:t>[RESERVED].</w:t>
            </w:r>
            <w:r w:rsidR="00885EA9">
              <w:rPr>
                <w:noProof/>
                <w:webHidden/>
              </w:rPr>
              <w:tab/>
            </w:r>
            <w:r w:rsidR="00885EA9">
              <w:rPr>
                <w:noProof/>
                <w:webHidden/>
              </w:rPr>
              <w:fldChar w:fldCharType="begin"/>
            </w:r>
            <w:r w:rsidR="00885EA9">
              <w:rPr>
                <w:noProof/>
                <w:webHidden/>
              </w:rPr>
              <w:instrText xml:space="preserve"> PAGEREF _Toc534277319 \h </w:instrText>
            </w:r>
            <w:r w:rsidR="00885EA9">
              <w:rPr>
                <w:noProof/>
                <w:webHidden/>
              </w:rPr>
            </w:r>
            <w:r w:rsidR="00885EA9">
              <w:rPr>
                <w:noProof/>
                <w:webHidden/>
              </w:rPr>
              <w:fldChar w:fldCharType="separate"/>
            </w:r>
            <w:r w:rsidR="00885EA9">
              <w:rPr>
                <w:noProof/>
                <w:webHidden/>
              </w:rPr>
              <w:t>79</w:t>
            </w:r>
            <w:r w:rsidR="00885EA9">
              <w:rPr>
                <w:noProof/>
                <w:webHidden/>
              </w:rPr>
              <w:fldChar w:fldCharType="end"/>
            </w:r>
          </w:hyperlink>
        </w:p>
        <w:p w:rsidR="00885EA9" w:rsidRDefault="009F5387">
          <w:pPr>
            <w:pStyle w:val="TOC2"/>
            <w:rPr>
              <w:rFonts w:asciiTheme="minorHAnsi" w:eastAsiaTheme="minorEastAsia" w:hAnsiTheme="minorHAnsi"/>
              <w:noProof/>
              <w:sz w:val="22"/>
            </w:rPr>
          </w:pPr>
          <w:hyperlink w:anchor="_Toc534277320" w:history="1">
            <w:r w:rsidR="00885EA9" w:rsidRPr="000634A1">
              <w:rPr>
                <w:rStyle w:val="Hyperlink"/>
                <w:rFonts w:cs="Times New Roman"/>
                <w:noProof/>
              </w:rPr>
              <w:t>D. SPECIFIED FUNDING ALLOCATION PROCEDURES.</w:t>
            </w:r>
            <w:r w:rsidR="00885EA9">
              <w:rPr>
                <w:noProof/>
                <w:webHidden/>
              </w:rPr>
              <w:tab/>
            </w:r>
            <w:r w:rsidR="00885EA9">
              <w:rPr>
                <w:noProof/>
                <w:webHidden/>
              </w:rPr>
              <w:fldChar w:fldCharType="begin"/>
            </w:r>
            <w:r w:rsidR="00885EA9">
              <w:rPr>
                <w:noProof/>
                <w:webHidden/>
              </w:rPr>
              <w:instrText xml:space="preserve"> PAGEREF _Toc534277320 \h </w:instrText>
            </w:r>
            <w:r w:rsidR="00885EA9">
              <w:rPr>
                <w:noProof/>
                <w:webHidden/>
              </w:rPr>
            </w:r>
            <w:r w:rsidR="00885EA9">
              <w:rPr>
                <w:noProof/>
                <w:webHidden/>
              </w:rPr>
              <w:fldChar w:fldCharType="separate"/>
            </w:r>
            <w:r w:rsidR="00885EA9">
              <w:rPr>
                <w:noProof/>
                <w:webHidden/>
              </w:rPr>
              <w:t>79</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321" w:history="1">
            <w:r w:rsidR="00885EA9" w:rsidRPr="000634A1">
              <w:rPr>
                <w:rStyle w:val="Hyperlink"/>
                <w:rFonts w:cs="Times New Roman"/>
                <w:noProof/>
              </w:rPr>
              <w:t>730. REQUIRED INFORMATION PRIOR TO APPROVAL.</w:t>
            </w:r>
            <w:r w:rsidR="00885EA9">
              <w:rPr>
                <w:noProof/>
                <w:webHidden/>
              </w:rPr>
              <w:tab/>
            </w:r>
            <w:r w:rsidR="00885EA9">
              <w:rPr>
                <w:noProof/>
                <w:webHidden/>
              </w:rPr>
              <w:fldChar w:fldCharType="begin"/>
            </w:r>
            <w:r w:rsidR="00885EA9">
              <w:rPr>
                <w:noProof/>
                <w:webHidden/>
              </w:rPr>
              <w:instrText xml:space="preserve"> PAGEREF _Toc534277321 \h </w:instrText>
            </w:r>
            <w:r w:rsidR="00885EA9">
              <w:rPr>
                <w:noProof/>
                <w:webHidden/>
              </w:rPr>
            </w:r>
            <w:r w:rsidR="00885EA9">
              <w:rPr>
                <w:noProof/>
                <w:webHidden/>
              </w:rPr>
              <w:fldChar w:fldCharType="separate"/>
            </w:r>
            <w:r w:rsidR="00885EA9">
              <w:rPr>
                <w:noProof/>
                <w:webHidden/>
              </w:rPr>
              <w:t>79</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322" w:history="1">
            <w:r w:rsidR="00885EA9" w:rsidRPr="000634A1">
              <w:rPr>
                <w:rStyle w:val="Hyperlink"/>
                <w:rFonts w:cs="Times New Roman"/>
                <w:noProof/>
              </w:rPr>
              <w:t>731. PROHIBITION ON CONSECUTIVE ALLOCATIONS.</w:t>
            </w:r>
            <w:r w:rsidR="00885EA9">
              <w:rPr>
                <w:noProof/>
                <w:webHidden/>
              </w:rPr>
              <w:tab/>
            </w:r>
            <w:r w:rsidR="00885EA9">
              <w:rPr>
                <w:noProof/>
                <w:webHidden/>
              </w:rPr>
              <w:fldChar w:fldCharType="begin"/>
            </w:r>
            <w:r w:rsidR="00885EA9">
              <w:rPr>
                <w:noProof/>
                <w:webHidden/>
              </w:rPr>
              <w:instrText xml:space="preserve"> PAGEREF _Toc534277322 \h </w:instrText>
            </w:r>
            <w:r w:rsidR="00885EA9">
              <w:rPr>
                <w:noProof/>
                <w:webHidden/>
              </w:rPr>
            </w:r>
            <w:r w:rsidR="00885EA9">
              <w:rPr>
                <w:noProof/>
                <w:webHidden/>
              </w:rPr>
              <w:fldChar w:fldCharType="separate"/>
            </w:r>
            <w:r w:rsidR="00885EA9">
              <w:rPr>
                <w:noProof/>
                <w:webHidden/>
              </w:rPr>
              <w:t>81</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323" w:history="1">
            <w:r w:rsidR="00885EA9" w:rsidRPr="000634A1">
              <w:rPr>
                <w:rStyle w:val="Hyperlink"/>
                <w:rFonts w:cs="Times New Roman"/>
                <w:noProof/>
              </w:rPr>
              <w:t>732. LIMITS ON AWARD AMOUNTS.</w:t>
            </w:r>
            <w:r w:rsidR="00885EA9">
              <w:rPr>
                <w:noProof/>
                <w:webHidden/>
              </w:rPr>
              <w:tab/>
            </w:r>
            <w:r w:rsidR="00885EA9">
              <w:rPr>
                <w:noProof/>
                <w:webHidden/>
              </w:rPr>
              <w:fldChar w:fldCharType="begin"/>
            </w:r>
            <w:r w:rsidR="00885EA9">
              <w:rPr>
                <w:noProof/>
                <w:webHidden/>
              </w:rPr>
              <w:instrText xml:space="preserve"> PAGEREF _Toc534277323 \h </w:instrText>
            </w:r>
            <w:r w:rsidR="00885EA9">
              <w:rPr>
                <w:noProof/>
                <w:webHidden/>
              </w:rPr>
            </w:r>
            <w:r w:rsidR="00885EA9">
              <w:rPr>
                <w:noProof/>
                <w:webHidden/>
              </w:rPr>
              <w:fldChar w:fldCharType="separate"/>
            </w:r>
            <w:r w:rsidR="00885EA9">
              <w:rPr>
                <w:noProof/>
                <w:webHidden/>
              </w:rPr>
              <w:t>81</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324" w:history="1">
            <w:r w:rsidR="00885EA9" w:rsidRPr="000634A1">
              <w:rPr>
                <w:rStyle w:val="Hyperlink"/>
                <w:rFonts w:cs="Times New Roman"/>
                <w:noProof/>
              </w:rPr>
              <w:t>733. AUDIT REQUIREMENTS.</w:t>
            </w:r>
            <w:r w:rsidR="00885EA9">
              <w:rPr>
                <w:noProof/>
                <w:webHidden/>
              </w:rPr>
              <w:tab/>
            </w:r>
            <w:r w:rsidR="00885EA9">
              <w:rPr>
                <w:noProof/>
                <w:webHidden/>
              </w:rPr>
              <w:fldChar w:fldCharType="begin"/>
            </w:r>
            <w:r w:rsidR="00885EA9">
              <w:rPr>
                <w:noProof/>
                <w:webHidden/>
              </w:rPr>
              <w:instrText xml:space="preserve"> PAGEREF _Toc534277324 \h </w:instrText>
            </w:r>
            <w:r w:rsidR="00885EA9">
              <w:rPr>
                <w:noProof/>
                <w:webHidden/>
              </w:rPr>
            </w:r>
            <w:r w:rsidR="00885EA9">
              <w:rPr>
                <w:noProof/>
                <w:webHidden/>
              </w:rPr>
              <w:fldChar w:fldCharType="separate"/>
            </w:r>
            <w:r w:rsidR="00885EA9">
              <w:rPr>
                <w:noProof/>
                <w:webHidden/>
              </w:rPr>
              <w:t>81</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325" w:history="1">
            <w:r w:rsidR="00885EA9" w:rsidRPr="000634A1">
              <w:rPr>
                <w:rStyle w:val="Hyperlink"/>
                <w:rFonts w:cs="Times New Roman"/>
                <w:noProof/>
              </w:rPr>
              <w:t>734. DISCLOSURE REQUIREMENTS.</w:t>
            </w:r>
            <w:r w:rsidR="00885EA9">
              <w:rPr>
                <w:noProof/>
                <w:webHidden/>
              </w:rPr>
              <w:tab/>
            </w:r>
            <w:r w:rsidR="00885EA9">
              <w:rPr>
                <w:noProof/>
                <w:webHidden/>
              </w:rPr>
              <w:fldChar w:fldCharType="begin"/>
            </w:r>
            <w:r w:rsidR="00885EA9">
              <w:rPr>
                <w:noProof/>
                <w:webHidden/>
              </w:rPr>
              <w:instrText xml:space="preserve"> PAGEREF _Toc534277325 \h </w:instrText>
            </w:r>
            <w:r w:rsidR="00885EA9">
              <w:rPr>
                <w:noProof/>
                <w:webHidden/>
              </w:rPr>
            </w:r>
            <w:r w:rsidR="00885EA9">
              <w:rPr>
                <w:noProof/>
                <w:webHidden/>
              </w:rPr>
              <w:fldChar w:fldCharType="separate"/>
            </w:r>
            <w:r w:rsidR="00885EA9">
              <w:rPr>
                <w:noProof/>
                <w:webHidden/>
              </w:rPr>
              <w:t>82</w:t>
            </w:r>
            <w:r w:rsidR="00885EA9">
              <w:rPr>
                <w:noProof/>
                <w:webHidden/>
              </w:rPr>
              <w:fldChar w:fldCharType="end"/>
            </w:r>
          </w:hyperlink>
        </w:p>
        <w:p w:rsidR="00885EA9" w:rsidRDefault="009F5387">
          <w:pPr>
            <w:pStyle w:val="TOC2"/>
            <w:rPr>
              <w:rFonts w:asciiTheme="minorHAnsi" w:eastAsiaTheme="minorEastAsia" w:hAnsiTheme="minorHAnsi"/>
              <w:noProof/>
              <w:sz w:val="22"/>
            </w:rPr>
          </w:pPr>
          <w:hyperlink w:anchor="_Toc534277326" w:history="1">
            <w:r w:rsidR="00885EA9" w:rsidRPr="000634A1">
              <w:rPr>
                <w:rStyle w:val="Hyperlink"/>
                <w:rFonts w:cs="Times New Roman"/>
                <w:noProof/>
              </w:rPr>
              <w:t>E. REPORTS ON BILLS SUBJECT TO INCLUSION IN THE BUDGET AND FINANCIAL PLAN.</w:t>
            </w:r>
            <w:r w:rsidR="00885EA9">
              <w:rPr>
                <w:noProof/>
                <w:webHidden/>
              </w:rPr>
              <w:tab/>
            </w:r>
            <w:r w:rsidR="00885EA9">
              <w:rPr>
                <w:noProof/>
                <w:webHidden/>
              </w:rPr>
              <w:fldChar w:fldCharType="begin"/>
            </w:r>
            <w:r w:rsidR="00885EA9">
              <w:rPr>
                <w:noProof/>
                <w:webHidden/>
              </w:rPr>
              <w:instrText xml:space="preserve"> PAGEREF _Toc534277326 \h </w:instrText>
            </w:r>
            <w:r w:rsidR="00885EA9">
              <w:rPr>
                <w:noProof/>
                <w:webHidden/>
              </w:rPr>
            </w:r>
            <w:r w:rsidR="00885EA9">
              <w:rPr>
                <w:noProof/>
                <w:webHidden/>
              </w:rPr>
              <w:fldChar w:fldCharType="separate"/>
            </w:r>
            <w:r w:rsidR="00885EA9">
              <w:rPr>
                <w:noProof/>
                <w:webHidden/>
              </w:rPr>
              <w:t>82</w:t>
            </w:r>
            <w:r w:rsidR="00885EA9">
              <w:rPr>
                <w:noProof/>
                <w:webHidden/>
              </w:rPr>
              <w:fldChar w:fldCharType="end"/>
            </w:r>
          </w:hyperlink>
        </w:p>
        <w:p w:rsidR="00885EA9" w:rsidRDefault="009F5387">
          <w:pPr>
            <w:pStyle w:val="TOC3"/>
            <w:tabs>
              <w:tab w:val="left" w:pos="960"/>
            </w:tabs>
            <w:rPr>
              <w:rFonts w:asciiTheme="minorHAnsi" w:eastAsiaTheme="minorEastAsia" w:hAnsiTheme="minorHAnsi"/>
              <w:noProof/>
              <w:sz w:val="22"/>
            </w:rPr>
          </w:pPr>
          <w:hyperlink w:anchor="_Toc534277327" w:history="1">
            <w:r w:rsidR="00885EA9" w:rsidRPr="000634A1">
              <w:rPr>
                <w:rStyle w:val="Hyperlink"/>
                <w:rFonts w:cs="Times New Roman"/>
                <w:noProof/>
              </w:rPr>
              <w:t>735.</w:t>
            </w:r>
            <w:r w:rsidR="00885EA9">
              <w:rPr>
                <w:rFonts w:asciiTheme="minorHAnsi" w:eastAsiaTheme="minorEastAsia" w:hAnsiTheme="minorHAnsi"/>
                <w:noProof/>
                <w:sz w:val="22"/>
              </w:rPr>
              <w:tab/>
            </w:r>
            <w:r w:rsidR="00885EA9" w:rsidRPr="000634A1">
              <w:rPr>
                <w:rStyle w:val="Hyperlink"/>
                <w:rFonts w:cs="Times New Roman"/>
                <w:noProof/>
              </w:rPr>
              <w:t>REPORTS ON BILLS SUBJECT TO INCLUSION IN THE BUDGET AND FINANCIAL PLAN.</w:t>
            </w:r>
            <w:r w:rsidR="00885EA9">
              <w:rPr>
                <w:noProof/>
                <w:webHidden/>
              </w:rPr>
              <w:tab/>
            </w:r>
            <w:r w:rsidR="00885EA9">
              <w:rPr>
                <w:noProof/>
                <w:webHidden/>
              </w:rPr>
              <w:fldChar w:fldCharType="begin"/>
            </w:r>
            <w:r w:rsidR="00885EA9">
              <w:rPr>
                <w:noProof/>
                <w:webHidden/>
              </w:rPr>
              <w:instrText xml:space="preserve"> PAGEREF _Toc534277327 \h </w:instrText>
            </w:r>
            <w:r w:rsidR="00885EA9">
              <w:rPr>
                <w:noProof/>
                <w:webHidden/>
              </w:rPr>
            </w:r>
            <w:r w:rsidR="00885EA9">
              <w:rPr>
                <w:noProof/>
                <w:webHidden/>
              </w:rPr>
              <w:fldChar w:fldCharType="separate"/>
            </w:r>
            <w:r w:rsidR="00885EA9">
              <w:rPr>
                <w:noProof/>
                <w:webHidden/>
              </w:rPr>
              <w:t>82</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328" w:history="1">
            <w:r w:rsidR="00885EA9" w:rsidRPr="000634A1">
              <w:rPr>
                <w:rStyle w:val="Hyperlink"/>
                <w:noProof/>
              </w:rPr>
              <w:t>736.  REPEAL OF LAWS SUBJECT TO APPROPRIATIONS.</w:t>
            </w:r>
            <w:r w:rsidR="00885EA9">
              <w:rPr>
                <w:noProof/>
                <w:webHidden/>
              </w:rPr>
              <w:tab/>
            </w:r>
            <w:r w:rsidR="00885EA9">
              <w:rPr>
                <w:noProof/>
                <w:webHidden/>
              </w:rPr>
              <w:fldChar w:fldCharType="begin"/>
            </w:r>
            <w:r w:rsidR="00885EA9">
              <w:rPr>
                <w:noProof/>
                <w:webHidden/>
              </w:rPr>
              <w:instrText xml:space="preserve"> PAGEREF _Toc534277328 \h </w:instrText>
            </w:r>
            <w:r w:rsidR="00885EA9">
              <w:rPr>
                <w:noProof/>
                <w:webHidden/>
              </w:rPr>
            </w:r>
            <w:r w:rsidR="00885EA9">
              <w:rPr>
                <w:noProof/>
                <w:webHidden/>
              </w:rPr>
              <w:fldChar w:fldCharType="separate"/>
            </w:r>
            <w:r w:rsidR="00885EA9">
              <w:rPr>
                <w:noProof/>
                <w:webHidden/>
              </w:rPr>
              <w:t>82</w:t>
            </w:r>
            <w:r w:rsidR="00885EA9">
              <w:rPr>
                <w:noProof/>
                <w:webHidden/>
              </w:rPr>
              <w:fldChar w:fldCharType="end"/>
            </w:r>
          </w:hyperlink>
        </w:p>
        <w:p w:rsidR="00885EA9" w:rsidRDefault="009F5387">
          <w:pPr>
            <w:pStyle w:val="TOC1"/>
            <w:rPr>
              <w:rFonts w:asciiTheme="minorHAnsi" w:eastAsiaTheme="minorEastAsia" w:hAnsiTheme="minorHAnsi"/>
              <w:b w:val="0"/>
              <w:noProof/>
              <w:sz w:val="22"/>
            </w:rPr>
          </w:pPr>
          <w:hyperlink w:anchor="_Toc534277329" w:history="1">
            <w:r w:rsidR="00885EA9" w:rsidRPr="000634A1">
              <w:rPr>
                <w:rStyle w:val="Hyperlink"/>
                <w:rFonts w:cs="Times New Roman"/>
                <w:noProof/>
              </w:rPr>
              <w:t>ARTICLE VIII—COUNCIL RECORDS</w:t>
            </w:r>
            <w:r w:rsidR="00885EA9">
              <w:rPr>
                <w:noProof/>
                <w:webHidden/>
              </w:rPr>
              <w:tab/>
            </w:r>
            <w:r w:rsidR="00885EA9">
              <w:rPr>
                <w:noProof/>
                <w:webHidden/>
              </w:rPr>
              <w:fldChar w:fldCharType="begin"/>
            </w:r>
            <w:r w:rsidR="00885EA9">
              <w:rPr>
                <w:noProof/>
                <w:webHidden/>
              </w:rPr>
              <w:instrText xml:space="preserve"> PAGEREF _Toc534277329 \h </w:instrText>
            </w:r>
            <w:r w:rsidR="00885EA9">
              <w:rPr>
                <w:noProof/>
                <w:webHidden/>
              </w:rPr>
            </w:r>
            <w:r w:rsidR="00885EA9">
              <w:rPr>
                <w:noProof/>
                <w:webHidden/>
              </w:rPr>
              <w:fldChar w:fldCharType="separate"/>
            </w:r>
            <w:r w:rsidR="00885EA9">
              <w:rPr>
                <w:noProof/>
                <w:webHidden/>
              </w:rPr>
              <w:t>82</w:t>
            </w:r>
            <w:r w:rsidR="00885EA9">
              <w:rPr>
                <w:noProof/>
                <w:webHidden/>
              </w:rPr>
              <w:fldChar w:fldCharType="end"/>
            </w:r>
          </w:hyperlink>
        </w:p>
        <w:p w:rsidR="00885EA9" w:rsidRDefault="009F5387">
          <w:pPr>
            <w:pStyle w:val="TOC2"/>
            <w:rPr>
              <w:rFonts w:asciiTheme="minorHAnsi" w:eastAsiaTheme="minorEastAsia" w:hAnsiTheme="minorHAnsi"/>
              <w:noProof/>
              <w:sz w:val="22"/>
            </w:rPr>
          </w:pPr>
          <w:hyperlink w:anchor="_Toc534277330" w:history="1">
            <w:r w:rsidR="00885EA9" w:rsidRPr="000634A1">
              <w:rPr>
                <w:rStyle w:val="Hyperlink"/>
                <w:rFonts w:cs="Times New Roman"/>
                <w:noProof/>
              </w:rPr>
              <w:t>A. COUNCIL RECORDS.</w:t>
            </w:r>
            <w:r w:rsidR="00885EA9">
              <w:rPr>
                <w:noProof/>
                <w:webHidden/>
              </w:rPr>
              <w:tab/>
            </w:r>
            <w:r w:rsidR="00885EA9">
              <w:rPr>
                <w:noProof/>
                <w:webHidden/>
              </w:rPr>
              <w:fldChar w:fldCharType="begin"/>
            </w:r>
            <w:r w:rsidR="00885EA9">
              <w:rPr>
                <w:noProof/>
                <w:webHidden/>
              </w:rPr>
              <w:instrText xml:space="preserve"> PAGEREF _Toc534277330 \h </w:instrText>
            </w:r>
            <w:r w:rsidR="00885EA9">
              <w:rPr>
                <w:noProof/>
                <w:webHidden/>
              </w:rPr>
            </w:r>
            <w:r w:rsidR="00885EA9">
              <w:rPr>
                <w:noProof/>
                <w:webHidden/>
              </w:rPr>
              <w:fldChar w:fldCharType="separate"/>
            </w:r>
            <w:r w:rsidR="00885EA9">
              <w:rPr>
                <w:noProof/>
                <w:webHidden/>
              </w:rPr>
              <w:t>82</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331" w:history="1">
            <w:r w:rsidR="00885EA9" w:rsidRPr="000634A1">
              <w:rPr>
                <w:rStyle w:val="Hyperlink"/>
                <w:rFonts w:cs="Times New Roman"/>
                <w:noProof/>
              </w:rPr>
              <w:t>801. RESPONSIBILITY FOR RECORDS.</w:t>
            </w:r>
            <w:r w:rsidR="00885EA9">
              <w:rPr>
                <w:noProof/>
                <w:webHidden/>
              </w:rPr>
              <w:tab/>
            </w:r>
            <w:r w:rsidR="00885EA9">
              <w:rPr>
                <w:noProof/>
                <w:webHidden/>
              </w:rPr>
              <w:fldChar w:fldCharType="begin"/>
            </w:r>
            <w:r w:rsidR="00885EA9">
              <w:rPr>
                <w:noProof/>
                <w:webHidden/>
              </w:rPr>
              <w:instrText xml:space="preserve"> PAGEREF _Toc534277331 \h </w:instrText>
            </w:r>
            <w:r w:rsidR="00885EA9">
              <w:rPr>
                <w:noProof/>
                <w:webHidden/>
              </w:rPr>
            </w:r>
            <w:r w:rsidR="00885EA9">
              <w:rPr>
                <w:noProof/>
                <w:webHidden/>
              </w:rPr>
              <w:fldChar w:fldCharType="separate"/>
            </w:r>
            <w:r w:rsidR="00885EA9">
              <w:rPr>
                <w:noProof/>
                <w:webHidden/>
              </w:rPr>
              <w:t>82</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332" w:history="1">
            <w:r w:rsidR="00885EA9" w:rsidRPr="000634A1">
              <w:rPr>
                <w:rStyle w:val="Hyperlink"/>
                <w:rFonts w:cs="Times New Roman"/>
                <w:noProof/>
              </w:rPr>
              <w:t>802. FORM FOR INTRODUCTIONS.</w:t>
            </w:r>
            <w:r w:rsidR="00885EA9">
              <w:rPr>
                <w:noProof/>
                <w:webHidden/>
              </w:rPr>
              <w:tab/>
            </w:r>
            <w:r w:rsidR="00885EA9">
              <w:rPr>
                <w:noProof/>
                <w:webHidden/>
              </w:rPr>
              <w:fldChar w:fldCharType="begin"/>
            </w:r>
            <w:r w:rsidR="00885EA9">
              <w:rPr>
                <w:noProof/>
                <w:webHidden/>
              </w:rPr>
              <w:instrText xml:space="preserve"> PAGEREF _Toc534277332 \h </w:instrText>
            </w:r>
            <w:r w:rsidR="00885EA9">
              <w:rPr>
                <w:noProof/>
                <w:webHidden/>
              </w:rPr>
            </w:r>
            <w:r w:rsidR="00885EA9">
              <w:rPr>
                <w:noProof/>
                <w:webHidden/>
              </w:rPr>
              <w:fldChar w:fldCharType="separate"/>
            </w:r>
            <w:r w:rsidR="00885EA9">
              <w:rPr>
                <w:noProof/>
                <w:webHidden/>
              </w:rPr>
              <w:t>82</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333" w:history="1">
            <w:r w:rsidR="00885EA9" w:rsidRPr="000634A1">
              <w:rPr>
                <w:rStyle w:val="Hyperlink"/>
                <w:rFonts w:cs="Times New Roman"/>
                <w:noProof/>
              </w:rPr>
              <w:t>803. REPORTS ON LEGISLATION.</w:t>
            </w:r>
            <w:r w:rsidR="00885EA9">
              <w:rPr>
                <w:noProof/>
                <w:webHidden/>
              </w:rPr>
              <w:tab/>
            </w:r>
            <w:r w:rsidR="00885EA9">
              <w:rPr>
                <w:noProof/>
                <w:webHidden/>
              </w:rPr>
              <w:fldChar w:fldCharType="begin"/>
            </w:r>
            <w:r w:rsidR="00885EA9">
              <w:rPr>
                <w:noProof/>
                <w:webHidden/>
              </w:rPr>
              <w:instrText xml:space="preserve"> PAGEREF _Toc534277333 \h </w:instrText>
            </w:r>
            <w:r w:rsidR="00885EA9">
              <w:rPr>
                <w:noProof/>
                <w:webHidden/>
              </w:rPr>
            </w:r>
            <w:r w:rsidR="00885EA9">
              <w:rPr>
                <w:noProof/>
                <w:webHidden/>
              </w:rPr>
              <w:fldChar w:fldCharType="separate"/>
            </w:r>
            <w:r w:rsidR="00885EA9">
              <w:rPr>
                <w:noProof/>
                <w:webHidden/>
              </w:rPr>
              <w:t>83</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334" w:history="1">
            <w:r w:rsidR="00885EA9" w:rsidRPr="000634A1">
              <w:rPr>
                <w:rStyle w:val="Hyperlink"/>
                <w:rFonts w:cs="Times New Roman"/>
                <w:noProof/>
              </w:rPr>
              <w:t>804. SUPPLEMENTAL COMMITTEE REPORT.</w:t>
            </w:r>
            <w:r w:rsidR="00885EA9">
              <w:rPr>
                <w:noProof/>
                <w:webHidden/>
              </w:rPr>
              <w:tab/>
            </w:r>
            <w:r w:rsidR="00885EA9">
              <w:rPr>
                <w:noProof/>
                <w:webHidden/>
              </w:rPr>
              <w:fldChar w:fldCharType="begin"/>
            </w:r>
            <w:r w:rsidR="00885EA9">
              <w:rPr>
                <w:noProof/>
                <w:webHidden/>
              </w:rPr>
              <w:instrText xml:space="preserve"> PAGEREF _Toc534277334 \h </w:instrText>
            </w:r>
            <w:r w:rsidR="00885EA9">
              <w:rPr>
                <w:noProof/>
                <w:webHidden/>
              </w:rPr>
            </w:r>
            <w:r w:rsidR="00885EA9">
              <w:rPr>
                <w:noProof/>
                <w:webHidden/>
              </w:rPr>
              <w:fldChar w:fldCharType="separate"/>
            </w:r>
            <w:r w:rsidR="00885EA9">
              <w:rPr>
                <w:noProof/>
                <w:webHidden/>
              </w:rPr>
              <w:t>85</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335" w:history="1">
            <w:r w:rsidR="00885EA9" w:rsidRPr="000634A1">
              <w:rPr>
                <w:rStyle w:val="Hyperlink"/>
                <w:rFonts w:cs="Times New Roman"/>
                <w:noProof/>
              </w:rPr>
              <w:t>805. IDENTIFICATION OF COUNCIL DOCUMENTS.</w:t>
            </w:r>
            <w:r w:rsidR="00885EA9">
              <w:rPr>
                <w:noProof/>
                <w:webHidden/>
              </w:rPr>
              <w:tab/>
            </w:r>
            <w:r w:rsidR="00885EA9">
              <w:rPr>
                <w:noProof/>
                <w:webHidden/>
              </w:rPr>
              <w:fldChar w:fldCharType="begin"/>
            </w:r>
            <w:r w:rsidR="00885EA9">
              <w:rPr>
                <w:noProof/>
                <w:webHidden/>
              </w:rPr>
              <w:instrText xml:space="preserve"> PAGEREF _Toc534277335 \h </w:instrText>
            </w:r>
            <w:r w:rsidR="00885EA9">
              <w:rPr>
                <w:noProof/>
                <w:webHidden/>
              </w:rPr>
            </w:r>
            <w:r w:rsidR="00885EA9">
              <w:rPr>
                <w:noProof/>
                <w:webHidden/>
              </w:rPr>
              <w:fldChar w:fldCharType="separate"/>
            </w:r>
            <w:r w:rsidR="00885EA9">
              <w:rPr>
                <w:noProof/>
                <w:webHidden/>
              </w:rPr>
              <w:t>86</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336" w:history="1">
            <w:r w:rsidR="00885EA9" w:rsidRPr="000634A1">
              <w:rPr>
                <w:rStyle w:val="Hyperlink"/>
                <w:rFonts w:cs="Times New Roman"/>
                <w:noProof/>
              </w:rPr>
              <w:t>806. LEGISLATIVE FILES.</w:t>
            </w:r>
            <w:r w:rsidR="00885EA9">
              <w:rPr>
                <w:noProof/>
                <w:webHidden/>
              </w:rPr>
              <w:tab/>
            </w:r>
            <w:r w:rsidR="00885EA9">
              <w:rPr>
                <w:noProof/>
                <w:webHidden/>
              </w:rPr>
              <w:fldChar w:fldCharType="begin"/>
            </w:r>
            <w:r w:rsidR="00885EA9">
              <w:rPr>
                <w:noProof/>
                <w:webHidden/>
              </w:rPr>
              <w:instrText xml:space="preserve"> PAGEREF _Toc534277336 \h </w:instrText>
            </w:r>
            <w:r w:rsidR="00885EA9">
              <w:rPr>
                <w:noProof/>
                <w:webHidden/>
              </w:rPr>
            </w:r>
            <w:r w:rsidR="00885EA9">
              <w:rPr>
                <w:noProof/>
                <w:webHidden/>
              </w:rPr>
              <w:fldChar w:fldCharType="separate"/>
            </w:r>
            <w:r w:rsidR="00885EA9">
              <w:rPr>
                <w:noProof/>
                <w:webHidden/>
              </w:rPr>
              <w:t>87</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337" w:history="1">
            <w:r w:rsidR="00885EA9" w:rsidRPr="000634A1">
              <w:rPr>
                <w:rStyle w:val="Hyperlink"/>
                <w:rFonts w:cs="Times New Roman"/>
                <w:noProof/>
              </w:rPr>
              <w:t>807. OTHER OFFICIAL RECORDS.</w:t>
            </w:r>
            <w:r w:rsidR="00885EA9">
              <w:rPr>
                <w:noProof/>
                <w:webHidden/>
              </w:rPr>
              <w:tab/>
            </w:r>
            <w:r w:rsidR="00885EA9">
              <w:rPr>
                <w:noProof/>
                <w:webHidden/>
              </w:rPr>
              <w:fldChar w:fldCharType="begin"/>
            </w:r>
            <w:r w:rsidR="00885EA9">
              <w:rPr>
                <w:noProof/>
                <w:webHidden/>
              </w:rPr>
              <w:instrText xml:space="preserve"> PAGEREF _Toc534277337 \h </w:instrText>
            </w:r>
            <w:r w:rsidR="00885EA9">
              <w:rPr>
                <w:noProof/>
                <w:webHidden/>
              </w:rPr>
            </w:r>
            <w:r w:rsidR="00885EA9">
              <w:rPr>
                <w:noProof/>
                <w:webHidden/>
              </w:rPr>
              <w:fldChar w:fldCharType="separate"/>
            </w:r>
            <w:r w:rsidR="00885EA9">
              <w:rPr>
                <w:noProof/>
                <w:webHidden/>
              </w:rPr>
              <w:t>88</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338" w:history="1">
            <w:r w:rsidR="00885EA9" w:rsidRPr="000634A1">
              <w:rPr>
                <w:rStyle w:val="Hyperlink"/>
                <w:rFonts w:cs="Times New Roman"/>
                <w:noProof/>
              </w:rPr>
              <w:t>808. RECORDS OF LEGISLATIVE MEETINGS.</w:t>
            </w:r>
            <w:r w:rsidR="00885EA9">
              <w:rPr>
                <w:noProof/>
                <w:webHidden/>
              </w:rPr>
              <w:tab/>
            </w:r>
            <w:r w:rsidR="00885EA9">
              <w:rPr>
                <w:noProof/>
                <w:webHidden/>
              </w:rPr>
              <w:fldChar w:fldCharType="begin"/>
            </w:r>
            <w:r w:rsidR="00885EA9">
              <w:rPr>
                <w:noProof/>
                <w:webHidden/>
              </w:rPr>
              <w:instrText xml:space="preserve"> PAGEREF _Toc534277338 \h </w:instrText>
            </w:r>
            <w:r w:rsidR="00885EA9">
              <w:rPr>
                <w:noProof/>
                <w:webHidden/>
              </w:rPr>
            </w:r>
            <w:r w:rsidR="00885EA9">
              <w:rPr>
                <w:noProof/>
                <w:webHidden/>
              </w:rPr>
              <w:fldChar w:fldCharType="separate"/>
            </w:r>
            <w:r w:rsidR="00885EA9">
              <w:rPr>
                <w:noProof/>
                <w:webHidden/>
              </w:rPr>
              <w:t>88</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339" w:history="1">
            <w:r w:rsidR="00885EA9" w:rsidRPr="000634A1">
              <w:rPr>
                <w:rStyle w:val="Hyperlink"/>
                <w:rFonts w:cs="Times New Roman"/>
                <w:noProof/>
              </w:rPr>
              <w:t>809. COMMITTEE RECORDS.</w:t>
            </w:r>
            <w:r w:rsidR="00885EA9">
              <w:rPr>
                <w:noProof/>
                <w:webHidden/>
              </w:rPr>
              <w:tab/>
            </w:r>
            <w:r w:rsidR="00885EA9">
              <w:rPr>
                <w:noProof/>
                <w:webHidden/>
              </w:rPr>
              <w:fldChar w:fldCharType="begin"/>
            </w:r>
            <w:r w:rsidR="00885EA9">
              <w:rPr>
                <w:noProof/>
                <w:webHidden/>
              </w:rPr>
              <w:instrText xml:space="preserve"> PAGEREF _Toc534277339 \h </w:instrText>
            </w:r>
            <w:r w:rsidR="00885EA9">
              <w:rPr>
                <w:noProof/>
                <w:webHidden/>
              </w:rPr>
            </w:r>
            <w:r w:rsidR="00885EA9">
              <w:rPr>
                <w:noProof/>
                <w:webHidden/>
              </w:rPr>
              <w:fldChar w:fldCharType="separate"/>
            </w:r>
            <w:r w:rsidR="00885EA9">
              <w:rPr>
                <w:noProof/>
                <w:webHidden/>
              </w:rPr>
              <w:t>88</w:t>
            </w:r>
            <w:r w:rsidR="00885EA9">
              <w:rPr>
                <w:noProof/>
                <w:webHidden/>
              </w:rPr>
              <w:fldChar w:fldCharType="end"/>
            </w:r>
          </w:hyperlink>
        </w:p>
        <w:p w:rsidR="00885EA9" w:rsidRDefault="009F5387">
          <w:pPr>
            <w:pStyle w:val="TOC2"/>
            <w:rPr>
              <w:rFonts w:asciiTheme="minorHAnsi" w:eastAsiaTheme="minorEastAsia" w:hAnsiTheme="minorHAnsi"/>
              <w:noProof/>
              <w:sz w:val="22"/>
            </w:rPr>
          </w:pPr>
          <w:hyperlink w:anchor="_Toc534277340" w:history="1">
            <w:r w:rsidR="00885EA9" w:rsidRPr="000634A1">
              <w:rPr>
                <w:rStyle w:val="Hyperlink"/>
                <w:rFonts w:cs="Times New Roman"/>
                <w:noProof/>
              </w:rPr>
              <w:t>B. FREEDOM OF INFORMATION AND SERVICE OF PROCESS.</w:t>
            </w:r>
            <w:r w:rsidR="00885EA9">
              <w:rPr>
                <w:noProof/>
                <w:webHidden/>
              </w:rPr>
              <w:tab/>
            </w:r>
            <w:r w:rsidR="00885EA9">
              <w:rPr>
                <w:noProof/>
                <w:webHidden/>
              </w:rPr>
              <w:fldChar w:fldCharType="begin"/>
            </w:r>
            <w:r w:rsidR="00885EA9">
              <w:rPr>
                <w:noProof/>
                <w:webHidden/>
              </w:rPr>
              <w:instrText xml:space="preserve"> PAGEREF _Toc534277340 \h </w:instrText>
            </w:r>
            <w:r w:rsidR="00885EA9">
              <w:rPr>
                <w:noProof/>
                <w:webHidden/>
              </w:rPr>
            </w:r>
            <w:r w:rsidR="00885EA9">
              <w:rPr>
                <w:noProof/>
                <w:webHidden/>
              </w:rPr>
              <w:fldChar w:fldCharType="separate"/>
            </w:r>
            <w:r w:rsidR="00885EA9">
              <w:rPr>
                <w:noProof/>
                <w:webHidden/>
              </w:rPr>
              <w:t>88</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341" w:history="1">
            <w:r w:rsidR="00885EA9" w:rsidRPr="000634A1">
              <w:rPr>
                <w:rStyle w:val="Hyperlink"/>
                <w:rFonts w:cs="Times New Roman"/>
                <w:noProof/>
              </w:rPr>
              <w:t>811. FOIA PROCEDURES.</w:t>
            </w:r>
            <w:r w:rsidR="00885EA9">
              <w:rPr>
                <w:noProof/>
                <w:webHidden/>
              </w:rPr>
              <w:tab/>
            </w:r>
            <w:r w:rsidR="00885EA9">
              <w:rPr>
                <w:noProof/>
                <w:webHidden/>
              </w:rPr>
              <w:fldChar w:fldCharType="begin"/>
            </w:r>
            <w:r w:rsidR="00885EA9">
              <w:rPr>
                <w:noProof/>
                <w:webHidden/>
              </w:rPr>
              <w:instrText xml:space="preserve"> PAGEREF _Toc534277341 \h </w:instrText>
            </w:r>
            <w:r w:rsidR="00885EA9">
              <w:rPr>
                <w:noProof/>
                <w:webHidden/>
              </w:rPr>
            </w:r>
            <w:r w:rsidR="00885EA9">
              <w:rPr>
                <w:noProof/>
                <w:webHidden/>
              </w:rPr>
              <w:fldChar w:fldCharType="separate"/>
            </w:r>
            <w:r w:rsidR="00885EA9">
              <w:rPr>
                <w:noProof/>
                <w:webHidden/>
              </w:rPr>
              <w:t>88</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342" w:history="1">
            <w:r w:rsidR="00885EA9" w:rsidRPr="000634A1">
              <w:rPr>
                <w:rStyle w:val="Hyperlink"/>
                <w:noProof/>
              </w:rPr>
              <w:t>812.  TRANSACTION OF PUBLIC BUSINESS BY ELECTRONIC FORMAT.</w:t>
            </w:r>
            <w:r w:rsidR="00885EA9">
              <w:rPr>
                <w:noProof/>
                <w:webHidden/>
              </w:rPr>
              <w:tab/>
            </w:r>
            <w:r w:rsidR="00885EA9">
              <w:rPr>
                <w:noProof/>
                <w:webHidden/>
              </w:rPr>
              <w:fldChar w:fldCharType="begin"/>
            </w:r>
            <w:r w:rsidR="00885EA9">
              <w:rPr>
                <w:noProof/>
                <w:webHidden/>
              </w:rPr>
              <w:instrText xml:space="preserve"> PAGEREF _Toc534277342 \h </w:instrText>
            </w:r>
            <w:r w:rsidR="00885EA9">
              <w:rPr>
                <w:noProof/>
                <w:webHidden/>
              </w:rPr>
            </w:r>
            <w:r w:rsidR="00885EA9">
              <w:rPr>
                <w:noProof/>
                <w:webHidden/>
              </w:rPr>
              <w:fldChar w:fldCharType="separate"/>
            </w:r>
            <w:r w:rsidR="00885EA9">
              <w:rPr>
                <w:noProof/>
                <w:webHidden/>
              </w:rPr>
              <w:t>89</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343" w:history="1">
            <w:r w:rsidR="00885EA9" w:rsidRPr="000634A1">
              <w:rPr>
                <w:rStyle w:val="Hyperlink"/>
                <w:rFonts w:cs="Times New Roman"/>
                <w:noProof/>
              </w:rPr>
              <w:t>813. SERVICE OF PROCESS.</w:t>
            </w:r>
            <w:r w:rsidR="00885EA9">
              <w:rPr>
                <w:noProof/>
                <w:webHidden/>
              </w:rPr>
              <w:tab/>
            </w:r>
            <w:r w:rsidR="00885EA9">
              <w:rPr>
                <w:noProof/>
                <w:webHidden/>
              </w:rPr>
              <w:fldChar w:fldCharType="begin"/>
            </w:r>
            <w:r w:rsidR="00885EA9">
              <w:rPr>
                <w:noProof/>
                <w:webHidden/>
              </w:rPr>
              <w:instrText xml:space="preserve"> PAGEREF _Toc534277343 \h </w:instrText>
            </w:r>
            <w:r w:rsidR="00885EA9">
              <w:rPr>
                <w:noProof/>
                <w:webHidden/>
              </w:rPr>
            </w:r>
            <w:r w:rsidR="00885EA9">
              <w:rPr>
                <w:noProof/>
                <w:webHidden/>
              </w:rPr>
              <w:fldChar w:fldCharType="separate"/>
            </w:r>
            <w:r w:rsidR="00885EA9">
              <w:rPr>
                <w:noProof/>
                <w:webHidden/>
              </w:rPr>
              <w:t>90</w:t>
            </w:r>
            <w:r w:rsidR="00885EA9">
              <w:rPr>
                <w:noProof/>
                <w:webHidden/>
              </w:rPr>
              <w:fldChar w:fldCharType="end"/>
            </w:r>
          </w:hyperlink>
        </w:p>
        <w:p w:rsidR="00885EA9" w:rsidRDefault="009F5387">
          <w:pPr>
            <w:pStyle w:val="TOC1"/>
            <w:rPr>
              <w:rFonts w:asciiTheme="minorHAnsi" w:eastAsiaTheme="minorEastAsia" w:hAnsiTheme="minorHAnsi"/>
              <w:b w:val="0"/>
              <w:noProof/>
              <w:sz w:val="22"/>
            </w:rPr>
          </w:pPr>
          <w:hyperlink w:anchor="_Toc534277344" w:history="1">
            <w:r w:rsidR="00885EA9" w:rsidRPr="000634A1">
              <w:rPr>
                <w:rStyle w:val="Hyperlink"/>
                <w:rFonts w:cs="Times New Roman"/>
                <w:noProof/>
              </w:rPr>
              <w:t>ARTICLE IX—AUDITOR.</w:t>
            </w:r>
            <w:r w:rsidR="00885EA9">
              <w:rPr>
                <w:noProof/>
                <w:webHidden/>
              </w:rPr>
              <w:tab/>
            </w:r>
            <w:r w:rsidR="00885EA9">
              <w:rPr>
                <w:noProof/>
                <w:webHidden/>
              </w:rPr>
              <w:fldChar w:fldCharType="begin"/>
            </w:r>
            <w:r w:rsidR="00885EA9">
              <w:rPr>
                <w:noProof/>
                <w:webHidden/>
              </w:rPr>
              <w:instrText xml:space="preserve"> PAGEREF _Toc534277344 \h </w:instrText>
            </w:r>
            <w:r w:rsidR="00885EA9">
              <w:rPr>
                <w:noProof/>
                <w:webHidden/>
              </w:rPr>
            </w:r>
            <w:r w:rsidR="00885EA9">
              <w:rPr>
                <w:noProof/>
                <w:webHidden/>
              </w:rPr>
              <w:fldChar w:fldCharType="separate"/>
            </w:r>
            <w:r w:rsidR="00885EA9">
              <w:rPr>
                <w:noProof/>
                <w:webHidden/>
              </w:rPr>
              <w:t>90</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345" w:history="1">
            <w:r w:rsidR="00885EA9" w:rsidRPr="000634A1">
              <w:rPr>
                <w:rStyle w:val="Hyperlink"/>
                <w:rFonts w:cs="Times New Roman"/>
                <w:noProof/>
              </w:rPr>
              <w:t>901. SELECTION.</w:t>
            </w:r>
            <w:r w:rsidR="00885EA9">
              <w:rPr>
                <w:noProof/>
                <w:webHidden/>
              </w:rPr>
              <w:tab/>
            </w:r>
            <w:r w:rsidR="00885EA9">
              <w:rPr>
                <w:noProof/>
                <w:webHidden/>
              </w:rPr>
              <w:fldChar w:fldCharType="begin"/>
            </w:r>
            <w:r w:rsidR="00885EA9">
              <w:rPr>
                <w:noProof/>
                <w:webHidden/>
              </w:rPr>
              <w:instrText xml:space="preserve"> PAGEREF _Toc534277345 \h </w:instrText>
            </w:r>
            <w:r w:rsidR="00885EA9">
              <w:rPr>
                <w:noProof/>
                <w:webHidden/>
              </w:rPr>
            </w:r>
            <w:r w:rsidR="00885EA9">
              <w:rPr>
                <w:noProof/>
                <w:webHidden/>
              </w:rPr>
              <w:fldChar w:fldCharType="separate"/>
            </w:r>
            <w:r w:rsidR="00885EA9">
              <w:rPr>
                <w:noProof/>
                <w:webHidden/>
              </w:rPr>
              <w:t>90</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346" w:history="1">
            <w:r w:rsidR="00885EA9" w:rsidRPr="000634A1">
              <w:rPr>
                <w:rStyle w:val="Hyperlink"/>
                <w:rFonts w:cs="Times New Roman"/>
                <w:noProof/>
              </w:rPr>
              <w:t>902. TERM AND COMPENSATION.</w:t>
            </w:r>
            <w:r w:rsidR="00885EA9">
              <w:rPr>
                <w:noProof/>
                <w:webHidden/>
              </w:rPr>
              <w:tab/>
            </w:r>
            <w:r w:rsidR="00885EA9">
              <w:rPr>
                <w:noProof/>
                <w:webHidden/>
              </w:rPr>
              <w:fldChar w:fldCharType="begin"/>
            </w:r>
            <w:r w:rsidR="00885EA9">
              <w:rPr>
                <w:noProof/>
                <w:webHidden/>
              </w:rPr>
              <w:instrText xml:space="preserve"> PAGEREF _Toc534277346 \h </w:instrText>
            </w:r>
            <w:r w:rsidR="00885EA9">
              <w:rPr>
                <w:noProof/>
                <w:webHidden/>
              </w:rPr>
            </w:r>
            <w:r w:rsidR="00885EA9">
              <w:rPr>
                <w:noProof/>
                <w:webHidden/>
              </w:rPr>
              <w:fldChar w:fldCharType="separate"/>
            </w:r>
            <w:r w:rsidR="00885EA9">
              <w:rPr>
                <w:noProof/>
                <w:webHidden/>
              </w:rPr>
              <w:t>90</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347" w:history="1">
            <w:r w:rsidR="00885EA9" w:rsidRPr="000634A1">
              <w:rPr>
                <w:rStyle w:val="Hyperlink"/>
                <w:rFonts w:cs="Times New Roman"/>
                <w:noProof/>
              </w:rPr>
              <w:t>903. VACANCY.</w:t>
            </w:r>
            <w:r w:rsidR="00885EA9">
              <w:rPr>
                <w:noProof/>
                <w:webHidden/>
              </w:rPr>
              <w:tab/>
            </w:r>
            <w:r w:rsidR="00885EA9">
              <w:rPr>
                <w:noProof/>
                <w:webHidden/>
              </w:rPr>
              <w:fldChar w:fldCharType="begin"/>
            </w:r>
            <w:r w:rsidR="00885EA9">
              <w:rPr>
                <w:noProof/>
                <w:webHidden/>
              </w:rPr>
              <w:instrText xml:space="preserve"> PAGEREF _Toc534277347 \h </w:instrText>
            </w:r>
            <w:r w:rsidR="00885EA9">
              <w:rPr>
                <w:noProof/>
                <w:webHidden/>
              </w:rPr>
            </w:r>
            <w:r w:rsidR="00885EA9">
              <w:rPr>
                <w:noProof/>
                <w:webHidden/>
              </w:rPr>
              <w:fldChar w:fldCharType="separate"/>
            </w:r>
            <w:r w:rsidR="00885EA9">
              <w:rPr>
                <w:noProof/>
                <w:webHidden/>
              </w:rPr>
              <w:t>90</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348" w:history="1">
            <w:r w:rsidR="00885EA9" w:rsidRPr="000634A1">
              <w:rPr>
                <w:rStyle w:val="Hyperlink"/>
                <w:rFonts w:cs="Times New Roman"/>
                <w:noProof/>
              </w:rPr>
              <w:t>904. STAFF.</w:t>
            </w:r>
            <w:r w:rsidR="00885EA9">
              <w:rPr>
                <w:noProof/>
                <w:webHidden/>
              </w:rPr>
              <w:tab/>
            </w:r>
            <w:r w:rsidR="00885EA9">
              <w:rPr>
                <w:noProof/>
                <w:webHidden/>
              </w:rPr>
              <w:fldChar w:fldCharType="begin"/>
            </w:r>
            <w:r w:rsidR="00885EA9">
              <w:rPr>
                <w:noProof/>
                <w:webHidden/>
              </w:rPr>
              <w:instrText xml:space="preserve"> PAGEREF _Toc534277348 \h </w:instrText>
            </w:r>
            <w:r w:rsidR="00885EA9">
              <w:rPr>
                <w:noProof/>
                <w:webHidden/>
              </w:rPr>
            </w:r>
            <w:r w:rsidR="00885EA9">
              <w:rPr>
                <w:noProof/>
                <w:webHidden/>
              </w:rPr>
              <w:fldChar w:fldCharType="separate"/>
            </w:r>
            <w:r w:rsidR="00885EA9">
              <w:rPr>
                <w:noProof/>
                <w:webHidden/>
              </w:rPr>
              <w:t>90</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349" w:history="1">
            <w:r w:rsidR="00885EA9" w:rsidRPr="000634A1">
              <w:rPr>
                <w:rStyle w:val="Hyperlink"/>
                <w:rFonts w:cs="Times New Roman"/>
                <w:noProof/>
              </w:rPr>
              <w:t>905. REPORTS AVAILABLE TO THE PUBLIC.</w:t>
            </w:r>
            <w:r w:rsidR="00885EA9">
              <w:rPr>
                <w:noProof/>
                <w:webHidden/>
              </w:rPr>
              <w:tab/>
            </w:r>
            <w:r w:rsidR="00885EA9">
              <w:rPr>
                <w:noProof/>
                <w:webHidden/>
              </w:rPr>
              <w:fldChar w:fldCharType="begin"/>
            </w:r>
            <w:r w:rsidR="00885EA9">
              <w:rPr>
                <w:noProof/>
                <w:webHidden/>
              </w:rPr>
              <w:instrText xml:space="preserve"> PAGEREF _Toc534277349 \h </w:instrText>
            </w:r>
            <w:r w:rsidR="00885EA9">
              <w:rPr>
                <w:noProof/>
                <w:webHidden/>
              </w:rPr>
            </w:r>
            <w:r w:rsidR="00885EA9">
              <w:rPr>
                <w:noProof/>
                <w:webHidden/>
              </w:rPr>
              <w:fldChar w:fldCharType="separate"/>
            </w:r>
            <w:r w:rsidR="00885EA9">
              <w:rPr>
                <w:noProof/>
                <w:webHidden/>
              </w:rPr>
              <w:t>90</w:t>
            </w:r>
            <w:r w:rsidR="00885EA9">
              <w:rPr>
                <w:noProof/>
                <w:webHidden/>
              </w:rPr>
              <w:fldChar w:fldCharType="end"/>
            </w:r>
          </w:hyperlink>
        </w:p>
        <w:p w:rsidR="00885EA9" w:rsidRDefault="009F5387">
          <w:pPr>
            <w:pStyle w:val="TOC1"/>
            <w:rPr>
              <w:rFonts w:asciiTheme="minorHAnsi" w:eastAsiaTheme="minorEastAsia" w:hAnsiTheme="minorHAnsi"/>
              <w:b w:val="0"/>
              <w:noProof/>
              <w:sz w:val="22"/>
            </w:rPr>
          </w:pPr>
          <w:hyperlink w:anchor="_Toc534277350" w:history="1">
            <w:r w:rsidR="00885EA9" w:rsidRPr="000634A1">
              <w:rPr>
                <w:rStyle w:val="Hyperlink"/>
                <w:rFonts w:cs="Times New Roman"/>
                <w:noProof/>
              </w:rPr>
              <w:t>ARTICLE X—CONSTRUCTION, SUSPENSION, AND AMENDMENT OF RULES.</w:t>
            </w:r>
            <w:r w:rsidR="00885EA9">
              <w:rPr>
                <w:noProof/>
                <w:webHidden/>
              </w:rPr>
              <w:tab/>
            </w:r>
            <w:r w:rsidR="00885EA9">
              <w:rPr>
                <w:noProof/>
                <w:webHidden/>
              </w:rPr>
              <w:fldChar w:fldCharType="begin"/>
            </w:r>
            <w:r w:rsidR="00885EA9">
              <w:rPr>
                <w:noProof/>
                <w:webHidden/>
              </w:rPr>
              <w:instrText xml:space="preserve"> PAGEREF _Toc534277350 \h </w:instrText>
            </w:r>
            <w:r w:rsidR="00885EA9">
              <w:rPr>
                <w:noProof/>
                <w:webHidden/>
              </w:rPr>
            </w:r>
            <w:r w:rsidR="00885EA9">
              <w:rPr>
                <w:noProof/>
                <w:webHidden/>
              </w:rPr>
              <w:fldChar w:fldCharType="separate"/>
            </w:r>
            <w:r w:rsidR="00885EA9">
              <w:rPr>
                <w:noProof/>
                <w:webHidden/>
              </w:rPr>
              <w:t>91</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351" w:history="1">
            <w:r w:rsidR="00885EA9" w:rsidRPr="000634A1">
              <w:rPr>
                <w:rStyle w:val="Hyperlink"/>
                <w:rFonts w:cs="Times New Roman"/>
                <w:noProof/>
              </w:rPr>
              <w:t>1001. PARLIAMENTARY AUTHORITY.</w:t>
            </w:r>
            <w:r w:rsidR="00885EA9">
              <w:rPr>
                <w:noProof/>
                <w:webHidden/>
              </w:rPr>
              <w:tab/>
            </w:r>
            <w:r w:rsidR="00885EA9">
              <w:rPr>
                <w:noProof/>
                <w:webHidden/>
              </w:rPr>
              <w:fldChar w:fldCharType="begin"/>
            </w:r>
            <w:r w:rsidR="00885EA9">
              <w:rPr>
                <w:noProof/>
                <w:webHidden/>
              </w:rPr>
              <w:instrText xml:space="preserve"> PAGEREF _Toc534277351 \h </w:instrText>
            </w:r>
            <w:r w:rsidR="00885EA9">
              <w:rPr>
                <w:noProof/>
                <w:webHidden/>
              </w:rPr>
            </w:r>
            <w:r w:rsidR="00885EA9">
              <w:rPr>
                <w:noProof/>
                <w:webHidden/>
              </w:rPr>
              <w:fldChar w:fldCharType="separate"/>
            </w:r>
            <w:r w:rsidR="00885EA9">
              <w:rPr>
                <w:noProof/>
                <w:webHidden/>
              </w:rPr>
              <w:t>91</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352" w:history="1">
            <w:r w:rsidR="00885EA9" w:rsidRPr="000634A1">
              <w:rPr>
                <w:rStyle w:val="Hyperlink"/>
                <w:rFonts w:cs="Times New Roman"/>
                <w:noProof/>
              </w:rPr>
              <w:t>1002. GENDER RULE OF CONSTRUCTION.</w:t>
            </w:r>
            <w:r w:rsidR="00885EA9">
              <w:rPr>
                <w:noProof/>
                <w:webHidden/>
              </w:rPr>
              <w:tab/>
            </w:r>
            <w:r w:rsidR="00885EA9">
              <w:rPr>
                <w:noProof/>
                <w:webHidden/>
              </w:rPr>
              <w:fldChar w:fldCharType="begin"/>
            </w:r>
            <w:r w:rsidR="00885EA9">
              <w:rPr>
                <w:noProof/>
                <w:webHidden/>
              </w:rPr>
              <w:instrText xml:space="preserve"> PAGEREF _Toc534277352 \h </w:instrText>
            </w:r>
            <w:r w:rsidR="00885EA9">
              <w:rPr>
                <w:noProof/>
                <w:webHidden/>
              </w:rPr>
            </w:r>
            <w:r w:rsidR="00885EA9">
              <w:rPr>
                <w:noProof/>
                <w:webHidden/>
              </w:rPr>
              <w:fldChar w:fldCharType="separate"/>
            </w:r>
            <w:r w:rsidR="00885EA9">
              <w:rPr>
                <w:noProof/>
                <w:webHidden/>
              </w:rPr>
              <w:t>91</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353" w:history="1">
            <w:r w:rsidR="00885EA9" w:rsidRPr="000634A1">
              <w:rPr>
                <w:rStyle w:val="Hyperlink"/>
                <w:rFonts w:cs="Times New Roman"/>
                <w:noProof/>
              </w:rPr>
              <w:t>1003. SUSPENSION OF RULES.</w:t>
            </w:r>
            <w:r w:rsidR="00885EA9">
              <w:rPr>
                <w:noProof/>
                <w:webHidden/>
              </w:rPr>
              <w:tab/>
            </w:r>
            <w:r w:rsidR="00885EA9">
              <w:rPr>
                <w:noProof/>
                <w:webHidden/>
              </w:rPr>
              <w:fldChar w:fldCharType="begin"/>
            </w:r>
            <w:r w:rsidR="00885EA9">
              <w:rPr>
                <w:noProof/>
                <w:webHidden/>
              </w:rPr>
              <w:instrText xml:space="preserve"> PAGEREF _Toc534277353 \h </w:instrText>
            </w:r>
            <w:r w:rsidR="00885EA9">
              <w:rPr>
                <w:noProof/>
                <w:webHidden/>
              </w:rPr>
            </w:r>
            <w:r w:rsidR="00885EA9">
              <w:rPr>
                <w:noProof/>
                <w:webHidden/>
              </w:rPr>
              <w:fldChar w:fldCharType="separate"/>
            </w:r>
            <w:r w:rsidR="00885EA9">
              <w:rPr>
                <w:noProof/>
                <w:webHidden/>
              </w:rPr>
              <w:t>91</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354" w:history="1">
            <w:r w:rsidR="00885EA9" w:rsidRPr="000634A1">
              <w:rPr>
                <w:rStyle w:val="Hyperlink"/>
                <w:rFonts w:cs="Times New Roman"/>
                <w:noProof/>
              </w:rPr>
              <w:t>1004. AMENDMENT OF RULES.</w:t>
            </w:r>
            <w:r w:rsidR="00885EA9">
              <w:rPr>
                <w:noProof/>
                <w:webHidden/>
              </w:rPr>
              <w:tab/>
            </w:r>
            <w:r w:rsidR="00885EA9">
              <w:rPr>
                <w:noProof/>
                <w:webHidden/>
              </w:rPr>
              <w:fldChar w:fldCharType="begin"/>
            </w:r>
            <w:r w:rsidR="00885EA9">
              <w:rPr>
                <w:noProof/>
                <w:webHidden/>
              </w:rPr>
              <w:instrText xml:space="preserve"> PAGEREF _Toc534277354 \h </w:instrText>
            </w:r>
            <w:r w:rsidR="00885EA9">
              <w:rPr>
                <w:noProof/>
                <w:webHidden/>
              </w:rPr>
            </w:r>
            <w:r w:rsidR="00885EA9">
              <w:rPr>
                <w:noProof/>
                <w:webHidden/>
              </w:rPr>
              <w:fldChar w:fldCharType="separate"/>
            </w:r>
            <w:r w:rsidR="00885EA9">
              <w:rPr>
                <w:noProof/>
                <w:webHidden/>
              </w:rPr>
              <w:t>91</w:t>
            </w:r>
            <w:r w:rsidR="00885EA9">
              <w:rPr>
                <w:noProof/>
                <w:webHidden/>
              </w:rPr>
              <w:fldChar w:fldCharType="end"/>
            </w:r>
          </w:hyperlink>
        </w:p>
        <w:p w:rsidR="00885EA9" w:rsidRDefault="009F5387">
          <w:pPr>
            <w:pStyle w:val="TOC3"/>
            <w:rPr>
              <w:rFonts w:asciiTheme="minorHAnsi" w:eastAsiaTheme="minorEastAsia" w:hAnsiTheme="minorHAnsi"/>
              <w:noProof/>
              <w:sz w:val="22"/>
            </w:rPr>
          </w:pPr>
          <w:hyperlink w:anchor="_Toc534277355" w:history="1">
            <w:r w:rsidR="00885EA9" w:rsidRPr="000634A1">
              <w:rPr>
                <w:rStyle w:val="Hyperlink"/>
                <w:rFonts w:cs="Times New Roman"/>
                <w:noProof/>
              </w:rPr>
              <w:t>1005. EFFECTIVE PERIOD.</w:t>
            </w:r>
            <w:r w:rsidR="00885EA9">
              <w:rPr>
                <w:noProof/>
                <w:webHidden/>
              </w:rPr>
              <w:tab/>
            </w:r>
            <w:r w:rsidR="00885EA9">
              <w:rPr>
                <w:noProof/>
                <w:webHidden/>
              </w:rPr>
              <w:fldChar w:fldCharType="begin"/>
            </w:r>
            <w:r w:rsidR="00885EA9">
              <w:rPr>
                <w:noProof/>
                <w:webHidden/>
              </w:rPr>
              <w:instrText xml:space="preserve"> PAGEREF _Toc534277355 \h </w:instrText>
            </w:r>
            <w:r w:rsidR="00885EA9">
              <w:rPr>
                <w:noProof/>
                <w:webHidden/>
              </w:rPr>
            </w:r>
            <w:r w:rsidR="00885EA9">
              <w:rPr>
                <w:noProof/>
                <w:webHidden/>
              </w:rPr>
              <w:fldChar w:fldCharType="separate"/>
            </w:r>
            <w:r w:rsidR="00885EA9">
              <w:rPr>
                <w:noProof/>
                <w:webHidden/>
              </w:rPr>
              <w:t>91</w:t>
            </w:r>
            <w:r w:rsidR="00885EA9">
              <w:rPr>
                <w:noProof/>
                <w:webHidden/>
              </w:rPr>
              <w:fldChar w:fldCharType="end"/>
            </w:r>
          </w:hyperlink>
        </w:p>
        <w:p w:rsidR="00717256" w:rsidRPr="00FA368B" w:rsidRDefault="00717256">
          <w:pPr>
            <w:rPr>
              <w:rFonts w:ascii="Times New Roman" w:hAnsi="Times New Roman" w:cs="Times New Roman"/>
              <w:sz w:val="23"/>
              <w:szCs w:val="23"/>
            </w:rPr>
          </w:pPr>
          <w:r w:rsidRPr="00FA368B">
            <w:rPr>
              <w:rFonts w:ascii="Times New Roman" w:hAnsi="Times New Roman" w:cs="Times New Roman"/>
              <w:b/>
              <w:bCs/>
              <w:noProof/>
              <w:sz w:val="23"/>
              <w:szCs w:val="23"/>
            </w:rPr>
            <w:fldChar w:fldCharType="end"/>
          </w:r>
        </w:p>
      </w:sdtContent>
    </w:sdt>
    <w:p w:rsidR="00A67D9B" w:rsidRPr="00FA368B" w:rsidRDefault="00A67D9B" w:rsidP="00045FD1">
      <w:pPr>
        <w:pStyle w:val="Heading1"/>
        <w:spacing w:line="240" w:lineRule="auto"/>
        <w:rPr>
          <w:rFonts w:cs="Times New Roman"/>
          <w:sz w:val="23"/>
          <w:szCs w:val="23"/>
        </w:rPr>
      </w:pPr>
      <w:bookmarkStart w:id="1" w:name="_Toc408559191"/>
      <w:bookmarkStart w:id="2" w:name="_Toc534277114"/>
      <w:bookmarkEnd w:id="0"/>
      <w:r w:rsidRPr="00FA368B">
        <w:rPr>
          <w:rFonts w:cs="Times New Roman"/>
          <w:sz w:val="23"/>
          <w:szCs w:val="23"/>
        </w:rPr>
        <w:t>ARTICLE I—DEFINITIONS.</w:t>
      </w:r>
      <w:bookmarkEnd w:id="1"/>
      <w:bookmarkEnd w:id="2"/>
    </w:p>
    <w:p w:rsidR="00A67D9B" w:rsidRPr="00FA368B" w:rsidRDefault="00A67D9B" w:rsidP="00045FD1">
      <w:pPr>
        <w:pStyle w:val="Heading3"/>
        <w:spacing w:line="240" w:lineRule="auto"/>
        <w:rPr>
          <w:rFonts w:cs="Times New Roman"/>
          <w:sz w:val="23"/>
          <w:szCs w:val="23"/>
        </w:rPr>
      </w:pPr>
      <w:bookmarkStart w:id="3" w:name="_Toc408559192"/>
      <w:bookmarkStart w:id="4" w:name="_Toc534277115"/>
      <w:r w:rsidRPr="00FA368B">
        <w:rPr>
          <w:rFonts w:cs="Times New Roman"/>
          <w:sz w:val="23"/>
          <w:szCs w:val="23"/>
        </w:rPr>
        <w:t>101. DEFINITIONS.</w:t>
      </w:r>
      <w:bookmarkEnd w:id="3"/>
      <w:bookmarkEnd w:id="4"/>
    </w:p>
    <w:p w:rsidR="00A67D9B" w:rsidRPr="00FA368B" w:rsidRDefault="00C74D1E" w:rsidP="00045FD1">
      <w:pPr>
        <w:spacing w:line="240" w:lineRule="auto"/>
        <w:rPr>
          <w:rFonts w:cs="Times New Roman"/>
          <w:sz w:val="23"/>
          <w:szCs w:val="23"/>
        </w:rPr>
      </w:pPr>
      <w:r w:rsidRPr="00FA368B">
        <w:rPr>
          <w:rFonts w:cs="Times New Roman"/>
          <w:sz w:val="23"/>
          <w:szCs w:val="23"/>
        </w:rPr>
        <w:tab/>
      </w:r>
      <w:r w:rsidR="00A67D9B" w:rsidRPr="00FA368B">
        <w:rPr>
          <w:rFonts w:cs="Times New Roman"/>
          <w:sz w:val="23"/>
          <w:szCs w:val="23"/>
        </w:rPr>
        <w:t>For the purposes of these Rules, the term:</w:t>
      </w:r>
    </w:p>
    <w:p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(1)</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Agency</w:t>
      </w:r>
      <w:r w:rsidR="002176FF" w:rsidRPr="00FA368B">
        <w:rPr>
          <w:rFonts w:cs="Times New Roman"/>
          <w:sz w:val="23"/>
          <w:szCs w:val="23"/>
        </w:rPr>
        <w:t>”</w:t>
      </w:r>
      <w:r w:rsidRPr="00FA368B">
        <w:rPr>
          <w:rFonts w:cs="Times New Roman"/>
          <w:sz w:val="23"/>
          <w:szCs w:val="23"/>
        </w:rPr>
        <w:t xml:space="preserve"> includes any of the organizational units of the District</w:t>
      </w:r>
      <w:r w:rsidR="00640E7A" w:rsidRPr="00FA368B">
        <w:rPr>
          <w:rFonts w:cs="Times New Roman"/>
          <w:sz w:val="23"/>
          <w:szCs w:val="23"/>
        </w:rPr>
        <w:t>,</w:t>
      </w:r>
      <w:r w:rsidRPr="00FA368B">
        <w:rPr>
          <w:rFonts w:cs="Times New Roman"/>
          <w:sz w:val="23"/>
          <w:szCs w:val="23"/>
        </w:rPr>
        <w:t xml:space="preserve"> including a board, commission, department, division, instrumentality, or office, whether subordinate to or independent of the Mayor; provided, that </w:t>
      </w:r>
      <w:r w:rsidR="00640E7A" w:rsidRPr="00FA368B">
        <w:rPr>
          <w:rFonts w:cs="Times New Roman"/>
          <w:sz w:val="23"/>
          <w:szCs w:val="23"/>
        </w:rPr>
        <w:t xml:space="preserve">the term </w:t>
      </w:r>
      <w:r w:rsidR="002176FF" w:rsidRPr="00FA368B">
        <w:rPr>
          <w:rFonts w:cs="Times New Roman"/>
          <w:sz w:val="23"/>
          <w:szCs w:val="23"/>
        </w:rPr>
        <w:t>“</w:t>
      </w:r>
      <w:r w:rsidRPr="00FA368B">
        <w:rPr>
          <w:rFonts w:cs="Times New Roman"/>
          <w:sz w:val="23"/>
          <w:szCs w:val="23"/>
        </w:rPr>
        <w:t>agency</w:t>
      </w:r>
      <w:r w:rsidR="002176FF" w:rsidRPr="00FA368B">
        <w:rPr>
          <w:rFonts w:cs="Times New Roman"/>
          <w:sz w:val="23"/>
          <w:szCs w:val="23"/>
        </w:rPr>
        <w:t>”</w:t>
      </w:r>
      <w:r w:rsidRPr="00FA368B">
        <w:rPr>
          <w:rFonts w:cs="Times New Roman"/>
          <w:sz w:val="23"/>
          <w:szCs w:val="23"/>
        </w:rPr>
        <w:t xml:space="preserve"> does not include the Council or the District of Columbia courts.</w:t>
      </w:r>
    </w:p>
    <w:p w:rsidR="00A67D9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(2)</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Auditor</w:t>
      </w:r>
      <w:r w:rsidR="002176FF" w:rsidRPr="00FA368B">
        <w:rPr>
          <w:rFonts w:cs="Times New Roman"/>
          <w:sz w:val="23"/>
          <w:szCs w:val="23"/>
        </w:rPr>
        <w:t>”</w:t>
      </w:r>
      <w:r w:rsidRPr="00FA368B">
        <w:rPr>
          <w:rFonts w:cs="Times New Roman"/>
          <w:sz w:val="23"/>
          <w:szCs w:val="23"/>
        </w:rPr>
        <w:t xml:space="preserve"> means the District of Columbia Auditor as established by section 455 of the Charter (D.C. Official Code § 1-204.55).</w:t>
      </w:r>
    </w:p>
    <w:p w:rsidR="00C63F3E" w:rsidRPr="00FA368B" w:rsidRDefault="00C63F3E" w:rsidP="00045FD1">
      <w:pPr>
        <w:spacing w:line="240" w:lineRule="auto"/>
        <w:rPr>
          <w:rFonts w:cs="Times New Roman"/>
          <w:sz w:val="23"/>
          <w:szCs w:val="23"/>
        </w:rPr>
      </w:pPr>
      <w:r w:rsidRPr="00FA368B">
        <w:rPr>
          <w:rFonts w:ascii="Times New Roman" w:hAnsi="Times New Roman" w:cs="Times New Roman"/>
          <w:sz w:val="23"/>
          <w:szCs w:val="23"/>
        </w:rPr>
        <w:t>​</w:t>
      </w:r>
      <w:r w:rsidRPr="00FA368B">
        <w:rPr>
          <w:rFonts w:cs="Times New Roman"/>
          <w:sz w:val="23"/>
          <w:szCs w:val="23"/>
        </w:rPr>
        <w:tab/>
      </w:r>
      <w:r w:rsidRPr="00FA368B">
        <w:rPr>
          <w:rFonts w:cs="Times New Roman"/>
          <w:sz w:val="23"/>
          <w:szCs w:val="23"/>
        </w:rPr>
        <w:tab/>
      </w:r>
      <w:r w:rsidRPr="0016272A">
        <w:rPr>
          <w:rFonts w:cs="Times New Roman"/>
          <w:sz w:val="23"/>
          <w:szCs w:val="23"/>
        </w:rPr>
        <w:t>(3) “BEGA” means the Board of Ethics and Government Accountability established by section 202 of the Government Ethics Act of 2011, effective April 27, 2012 (D.C. Law 19-124; D.C. Official Code § 1-1162.02).</w:t>
      </w:r>
    </w:p>
    <w:p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w:t>
      </w:r>
      <w:r w:rsidR="00C63F3E">
        <w:rPr>
          <w:rFonts w:cs="Times New Roman"/>
          <w:sz w:val="23"/>
          <w:szCs w:val="23"/>
        </w:rPr>
        <w:t>4</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Bill</w:t>
      </w:r>
      <w:r w:rsidR="002176FF" w:rsidRPr="00FA368B">
        <w:rPr>
          <w:rFonts w:cs="Times New Roman"/>
          <w:sz w:val="23"/>
          <w:szCs w:val="23"/>
        </w:rPr>
        <w:t>”</w:t>
      </w:r>
      <w:r w:rsidRPr="00FA368B">
        <w:rPr>
          <w:rFonts w:cs="Times New Roman"/>
          <w:sz w:val="23"/>
          <w:szCs w:val="23"/>
        </w:rPr>
        <w:t xml:space="preserve"> means a proposed act of the Council.</w:t>
      </w:r>
    </w:p>
    <w:p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r>
      <w:r w:rsidR="00060957" w:rsidRPr="0016272A">
        <w:rPr>
          <w:rFonts w:cs="Times New Roman"/>
          <w:sz w:val="23"/>
          <w:szCs w:val="23"/>
        </w:rPr>
        <w:t>(</w:t>
      </w:r>
      <w:r w:rsidR="00C63F3E" w:rsidRPr="0016272A">
        <w:rPr>
          <w:rFonts w:cs="Times New Roman"/>
          <w:sz w:val="23"/>
          <w:szCs w:val="23"/>
        </w:rPr>
        <w:t>5</w:t>
      </w:r>
      <w:r w:rsidR="00060957" w:rsidRPr="0016272A">
        <w:rPr>
          <w:rFonts w:cs="Times New Roman"/>
          <w:sz w:val="23"/>
          <w:szCs w:val="23"/>
        </w:rPr>
        <w:t>)</w:t>
      </w:r>
      <w:r w:rsidRPr="0016272A">
        <w:rPr>
          <w:rFonts w:cs="Times New Roman"/>
          <w:sz w:val="23"/>
          <w:szCs w:val="23"/>
        </w:rPr>
        <w:t xml:space="preserve"> </w:t>
      </w:r>
      <w:r w:rsidR="002176FF" w:rsidRPr="0016272A">
        <w:rPr>
          <w:rFonts w:cs="Times New Roman"/>
          <w:sz w:val="23"/>
          <w:szCs w:val="23"/>
        </w:rPr>
        <w:t>“</w:t>
      </w:r>
      <w:r w:rsidRPr="0016272A">
        <w:rPr>
          <w:rFonts w:cs="Times New Roman"/>
          <w:sz w:val="23"/>
          <w:szCs w:val="23"/>
        </w:rPr>
        <w:t>Budget</w:t>
      </w:r>
      <w:r w:rsidR="002176FF" w:rsidRPr="0016272A">
        <w:rPr>
          <w:rFonts w:cs="Times New Roman"/>
          <w:sz w:val="23"/>
          <w:szCs w:val="23"/>
        </w:rPr>
        <w:t>”</w:t>
      </w:r>
      <w:r w:rsidRPr="0016272A">
        <w:rPr>
          <w:rFonts w:cs="Times New Roman"/>
          <w:sz w:val="23"/>
          <w:szCs w:val="23"/>
        </w:rPr>
        <w:t xml:space="preserve"> means the</w:t>
      </w:r>
      <w:r w:rsidR="00473C7C" w:rsidRPr="0016272A">
        <w:rPr>
          <w:rFonts w:cs="Times New Roman"/>
          <w:sz w:val="23"/>
          <w:szCs w:val="23"/>
        </w:rPr>
        <w:t xml:space="preserve"> </w:t>
      </w:r>
      <w:r w:rsidR="003C4BBE" w:rsidRPr="0016272A">
        <w:rPr>
          <w:rFonts w:cs="Times New Roman"/>
          <w:sz w:val="23"/>
          <w:szCs w:val="23"/>
        </w:rPr>
        <w:t xml:space="preserve">annual budget, including the </w:t>
      </w:r>
      <w:r w:rsidR="00630B7C" w:rsidRPr="0016272A">
        <w:rPr>
          <w:rFonts w:cs="Times New Roman"/>
          <w:sz w:val="23"/>
          <w:szCs w:val="23"/>
        </w:rPr>
        <w:t xml:space="preserve">Local Budget Act and the </w:t>
      </w:r>
      <w:r w:rsidR="00473C7C" w:rsidRPr="0016272A">
        <w:rPr>
          <w:rFonts w:cs="Times New Roman"/>
          <w:sz w:val="23"/>
          <w:szCs w:val="23"/>
        </w:rPr>
        <w:t>Federal Portion Budget Request Act</w:t>
      </w:r>
      <w:r w:rsidR="00485454" w:rsidRPr="0016272A">
        <w:rPr>
          <w:rFonts w:cs="Times New Roman"/>
          <w:sz w:val="23"/>
          <w:szCs w:val="23"/>
        </w:rPr>
        <w:t>,</w:t>
      </w:r>
      <w:r w:rsidRPr="0016272A">
        <w:rPr>
          <w:rFonts w:cs="Times New Roman"/>
          <w:sz w:val="23"/>
          <w:szCs w:val="23"/>
        </w:rPr>
        <w:t xml:space="preserve"> for all activities of all agencies</w:t>
      </w:r>
      <w:r w:rsidR="00630B7C" w:rsidRPr="0016272A">
        <w:rPr>
          <w:rFonts w:cs="Times New Roman"/>
          <w:sz w:val="23"/>
          <w:szCs w:val="23"/>
        </w:rPr>
        <w:t xml:space="preserve"> and</w:t>
      </w:r>
      <w:r w:rsidRPr="0016272A">
        <w:rPr>
          <w:rFonts w:cs="Times New Roman"/>
          <w:sz w:val="23"/>
          <w:szCs w:val="23"/>
        </w:rPr>
        <w:t xml:space="preserve"> the Council financed from all existing or proposed resources</w:t>
      </w:r>
      <w:r w:rsidR="00640E7A" w:rsidRPr="0016272A">
        <w:rPr>
          <w:rFonts w:cs="Times New Roman"/>
          <w:sz w:val="23"/>
          <w:szCs w:val="23"/>
        </w:rPr>
        <w:t>,</w:t>
      </w:r>
      <w:r w:rsidRPr="0016272A">
        <w:rPr>
          <w:rFonts w:cs="Times New Roman"/>
          <w:sz w:val="23"/>
          <w:szCs w:val="23"/>
        </w:rPr>
        <w:t xml:space="preserve"> including both operating and capital expenditures.</w:t>
      </w:r>
    </w:p>
    <w:p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w:t>
      </w:r>
      <w:r w:rsidR="00C63F3E">
        <w:rPr>
          <w:rFonts w:cs="Times New Roman"/>
          <w:sz w:val="23"/>
          <w:szCs w:val="23"/>
        </w:rPr>
        <w:t>6</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Budget of the Council</w:t>
      </w:r>
      <w:r w:rsidR="002176FF" w:rsidRPr="00FA368B">
        <w:rPr>
          <w:rFonts w:cs="Times New Roman"/>
          <w:sz w:val="23"/>
          <w:szCs w:val="23"/>
        </w:rPr>
        <w:t>”</w:t>
      </w:r>
      <w:r w:rsidRPr="00FA368B">
        <w:rPr>
          <w:rFonts w:cs="Times New Roman"/>
          <w:sz w:val="23"/>
          <w:szCs w:val="23"/>
        </w:rPr>
        <w:t xml:space="preserve"> means the approved budget for the Council.</w:t>
      </w:r>
    </w:p>
    <w:p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w:t>
      </w:r>
      <w:r w:rsidR="00C63F3E">
        <w:rPr>
          <w:rFonts w:cs="Times New Roman"/>
          <w:sz w:val="23"/>
          <w:szCs w:val="23"/>
        </w:rPr>
        <w:t>7</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Ceremonial resolution</w:t>
      </w:r>
      <w:r w:rsidR="002176FF" w:rsidRPr="00FA368B">
        <w:rPr>
          <w:rFonts w:cs="Times New Roman"/>
          <w:sz w:val="23"/>
          <w:szCs w:val="23"/>
        </w:rPr>
        <w:t>”</w:t>
      </w:r>
      <w:r w:rsidRPr="00FA368B">
        <w:rPr>
          <w:rFonts w:cs="Times New Roman"/>
          <w:sz w:val="23"/>
          <w:szCs w:val="23"/>
        </w:rPr>
        <w:t xml:space="preserve"> means an expression of appreciation, an honorarium of limited application, or a declaration of no legal effect</w:t>
      </w:r>
      <w:r w:rsidR="005D27E4" w:rsidRPr="00FA368B">
        <w:rPr>
          <w:rFonts w:cs="Times New Roman"/>
          <w:sz w:val="23"/>
          <w:szCs w:val="23"/>
        </w:rPr>
        <w:t>.</w:t>
      </w:r>
      <w:r w:rsidRPr="00FA368B">
        <w:rPr>
          <w:rFonts w:cs="Times New Roman"/>
          <w:sz w:val="23"/>
          <w:szCs w:val="23"/>
        </w:rPr>
        <w:t xml:space="preserve"> </w:t>
      </w:r>
      <w:r w:rsidR="005D27E4" w:rsidRPr="00FA368B">
        <w:rPr>
          <w:rFonts w:cs="Times New Roman"/>
          <w:sz w:val="23"/>
          <w:szCs w:val="23"/>
        </w:rPr>
        <w:t>A ceremonial resolution may be adopted only by unanimous consent</w:t>
      </w:r>
      <w:r w:rsidRPr="00FA368B">
        <w:rPr>
          <w:rFonts w:cs="Times New Roman"/>
          <w:sz w:val="23"/>
          <w:szCs w:val="23"/>
        </w:rPr>
        <w:t>.</w:t>
      </w:r>
    </w:p>
    <w:p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w:t>
      </w:r>
      <w:r w:rsidR="00C63F3E">
        <w:rPr>
          <w:rFonts w:cs="Times New Roman"/>
          <w:sz w:val="23"/>
          <w:szCs w:val="23"/>
        </w:rPr>
        <w:t>8</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Chairman</w:t>
      </w:r>
      <w:r w:rsidR="002176FF" w:rsidRPr="00FA368B">
        <w:rPr>
          <w:rFonts w:cs="Times New Roman"/>
          <w:sz w:val="23"/>
          <w:szCs w:val="23"/>
        </w:rPr>
        <w:t>”</w:t>
      </w:r>
      <w:r w:rsidRPr="00FA368B">
        <w:rPr>
          <w:rFonts w:cs="Times New Roman"/>
          <w:sz w:val="23"/>
          <w:szCs w:val="23"/>
        </w:rPr>
        <w:t xml:space="preserve"> means the Chairman of the Council of the District of Columbia, as established by section 401 of the Charter (D.C. Official Code § 1</w:t>
      </w:r>
      <w:r w:rsidRPr="00FA368B">
        <w:rPr>
          <w:rFonts w:cs="Times New Roman"/>
          <w:sz w:val="23"/>
          <w:szCs w:val="23"/>
        </w:rPr>
        <w:noBreakHyphen/>
        <w:t>204.01).</w:t>
      </w:r>
    </w:p>
    <w:p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w:t>
      </w:r>
      <w:r w:rsidR="00C63F3E">
        <w:rPr>
          <w:rFonts w:cs="Times New Roman"/>
          <w:sz w:val="23"/>
          <w:szCs w:val="23"/>
        </w:rPr>
        <w:t>9</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Charter</w:t>
      </w:r>
      <w:r w:rsidR="002176FF" w:rsidRPr="00FA368B">
        <w:rPr>
          <w:rFonts w:cs="Times New Roman"/>
          <w:sz w:val="23"/>
          <w:szCs w:val="23"/>
        </w:rPr>
        <w:t>”</w:t>
      </w:r>
      <w:r w:rsidRPr="00FA368B">
        <w:rPr>
          <w:rFonts w:cs="Times New Roman"/>
          <w:sz w:val="23"/>
          <w:szCs w:val="23"/>
        </w:rPr>
        <w:t xml:space="preserve"> means Title IV of the Home Rule Act (D.C. Official Code § 1</w:t>
      </w:r>
      <w:r w:rsidRPr="00FA368B">
        <w:rPr>
          <w:rFonts w:cs="Times New Roman"/>
          <w:sz w:val="23"/>
          <w:szCs w:val="23"/>
        </w:rPr>
        <w:noBreakHyphen/>
        <w:t xml:space="preserve">204.01 </w:t>
      </w:r>
      <w:r w:rsidRPr="00FA368B">
        <w:rPr>
          <w:rStyle w:val="Emphasis"/>
          <w:rFonts w:cs="Times New Roman"/>
          <w:sz w:val="23"/>
          <w:szCs w:val="23"/>
        </w:rPr>
        <w:t>et seq.</w:t>
      </w:r>
      <w:r w:rsidRPr="00FA368B">
        <w:rPr>
          <w:rFonts w:cs="Times New Roman"/>
          <w:sz w:val="23"/>
          <w:szCs w:val="23"/>
        </w:rPr>
        <w:t>).</w:t>
      </w:r>
    </w:p>
    <w:p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w:t>
      </w:r>
      <w:r w:rsidR="00C63F3E">
        <w:rPr>
          <w:rFonts w:cs="Times New Roman"/>
          <w:sz w:val="23"/>
          <w:szCs w:val="23"/>
        </w:rPr>
        <w:t>10</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Comprehensive Plan</w:t>
      </w:r>
      <w:r w:rsidR="002176FF" w:rsidRPr="00FA368B">
        <w:rPr>
          <w:rFonts w:cs="Times New Roman"/>
          <w:sz w:val="23"/>
          <w:szCs w:val="23"/>
        </w:rPr>
        <w:t>”</w:t>
      </w:r>
      <w:r w:rsidRPr="00FA368B">
        <w:rPr>
          <w:rFonts w:cs="Times New Roman"/>
          <w:sz w:val="23"/>
          <w:szCs w:val="23"/>
        </w:rPr>
        <w:t xml:space="preserve"> means the comprehensive plan for the National Capital, including any elements of the plan, as provided in section 423 of the Charter (D.C. Official Code § 1</w:t>
      </w:r>
      <w:r w:rsidRPr="00FA368B">
        <w:rPr>
          <w:rFonts w:cs="Times New Roman"/>
          <w:sz w:val="23"/>
          <w:szCs w:val="23"/>
        </w:rPr>
        <w:noBreakHyphen/>
        <w:t>204.23).</w:t>
      </w:r>
    </w:p>
    <w:p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w:t>
      </w:r>
      <w:r w:rsidR="00C63F3E">
        <w:rPr>
          <w:rFonts w:cs="Times New Roman"/>
          <w:sz w:val="23"/>
          <w:szCs w:val="23"/>
        </w:rPr>
        <w:t>11</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Council</w:t>
      </w:r>
      <w:r w:rsidR="002176FF" w:rsidRPr="00FA368B">
        <w:rPr>
          <w:rFonts w:cs="Times New Roman"/>
          <w:sz w:val="23"/>
          <w:szCs w:val="23"/>
        </w:rPr>
        <w:t>”</w:t>
      </w:r>
      <w:r w:rsidRPr="00FA368B">
        <w:rPr>
          <w:rFonts w:cs="Times New Roman"/>
          <w:sz w:val="23"/>
          <w:szCs w:val="23"/>
        </w:rPr>
        <w:t xml:space="preserve"> means the Council of the District of Columbia established by section 401 of the Charter (D.C. Official Code § 1</w:t>
      </w:r>
      <w:r w:rsidRPr="00FA368B">
        <w:rPr>
          <w:rFonts w:cs="Times New Roman"/>
          <w:sz w:val="23"/>
          <w:szCs w:val="23"/>
        </w:rPr>
        <w:noBreakHyphen/>
        <w:t>204.01).</w:t>
      </w:r>
    </w:p>
    <w:p w:rsidR="00A67D9B" w:rsidRPr="00FA368B" w:rsidRDefault="00060957" w:rsidP="00045FD1">
      <w:pPr>
        <w:spacing w:line="240" w:lineRule="auto"/>
        <w:rPr>
          <w:rFonts w:cs="Times New Roman"/>
          <w:sz w:val="23"/>
          <w:szCs w:val="23"/>
        </w:rPr>
      </w:pPr>
      <w:r w:rsidRPr="00FA368B">
        <w:rPr>
          <w:rFonts w:cs="Times New Roman"/>
          <w:sz w:val="23"/>
          <w:szCs w:val="23"/>
        </w:rPr>
        <w:tab/>
      </w:r>
      <w:r w:rsidRPr="00FA368B">
        <w:rPr>
          <w:rFonts w:cs="Times New Roman"/>
          <w:sz w:val="23"/>
          <w:szCs w:val="23"/>
        </w:rPr>
        <w:tab/>
        <w:t>(</w:t>
      </w:r>
      <w:r w:rsidR="00C63F3E">
        <w:rPr>
          <w:rFonts w:cs="Times New Roman"/>
          <w:sz w:val="23"/>
          <w:szCs w:val="23"/>
        </w:rPr>
        <w:t>12</w:t>
      </w:r>
      <w:r w:rsidRPr="00FA368B">
        <w:rPr>
          <w:rFonts w:cs="Times New Roman"/>
          <w:sz w:val="23"/>
          <w:szCs w:val="23"/>
        </w:rPr>
        <w:t>)</w:t>
      </w:r>
      <w:r w:rsidR="00A67D9B" w:rsidRPr="00FA368B">
        <w:rPr>
          <w:rFonts w:cs="Times New Roman"/>
          <w:sz w:val="23"/>
          <w:szCs w:val="23"/>
        </w:rPr>
        <w:t xml:space="preserve"> </w:t>
      </w:r>
      <w:r w:rsidR="002176FF" w:rsidRPr="00FA368B">
        <w:rPr>
          <w:rFonts w:cs="Times New Roman"/>
          <w:sz w:val="23"/>
          <w:szCs w:val="23"/>
        </w:rPr>
        <w:t>“</w:t>
      </w:r>
      <w:r w:rsidR="00A67D9B" w:rsidRPr="00FA368B">
        <w:rPr>
          <w:rFonts w:cs="Times New Roman"/>
          <w:sz w:val="23"/>
          <w:szCs w:val="23"/>
        </w:rPr>
        <w:t>Councilmember</w:t>
      </w:r>
      <w:r w:rsidR="002176FF" w:rsidRPr="00FA368B">
        <w:rPr>
          <w:rFonts w:cs="Times New Roman"/>
          <w:sz w:val="23"/>
          <w:szCs w:val="23"/>
        </w:rPr>
        <w:t>”</w:t>
      </w:r>
      <w:r w:rsidR="00A67D9B" w:rsidRPr="00FA368B">
        <w:rPr>
          <w:rFonts w:cs="Times New Roman"/>
          <w:sz w:val="23"/>
          <w:szCs w:val="23"/>
        </w:rPr>
        <w:t xml:space="preserve"> or </w:t>
      </w:r>
      <w:r w:rsidR="002176FF" w:rsidRPr="00FA368B">
        <w:rPr>
          <w:rFonts w:cs="Times New Roman"/>
          <w:sz w:val="23"/>
          <w:szCs w:val="23"/>
        </w:rPr>
        <w:t>“</w:t>
      </w:r>
      <w:r w:rsidR="00A67D9B" w:rsidRPr="00FA368B">
        <w:rPr>
          <w:rFonts w:cs="Times New Roman"/>
          <w:sz w:val="23"/>
          <w:szCs w:val="23"/>
        </w:rPr>
        <w:t>Member</w:t>
      </w:r>
      <w:r w:rsidR="002176FF" w:rsidRPr="00FA368B">
        <w:rPr>
          <w:rFonts w:cs="Times New Roman"/>
          <w:sz w:val="23"/>
          <w:szCs w:val="23"/>
        </w:rPr>
        <w:t>”</w:t>
      </w:r>
      <w:r w:rsidR="00A67D9B" w:rsidRPr="00FA368B">
        <w:rPr>
          <w:rFonts w:cs="Times New Roman"/>
          <w:sz w:val="23"/>
          <w:szCs w:val="23"/>
        </w:rPr>
        <w:t xml:space="preserve"> means a member of the Council established by section 401 of the Charter (D.C. Official Code § 1</w:t>
      </w:r>
      <w:r w:rsidR="00A67D9B" w:rsidRPr="00FA368B">
        <w:rPr>
          <w:rFonts w:cs="Times New Roman"/>
          <w:sz w:val="23"/>
          <w:szCs w:val="23"/>
        </w:rPr>
        <w:noBreakHyphen/>
        <w:t>204.01) and includes the Chairman, unless the context clearly indicates otherwise.</w:t>
      </w:r>
    </w:p>
    <w:p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w:t>
      </w:r>
      <w:r w:rsidR="00C63F3E">
        <w:rPr>
          <w:rFonts w:cs="Times New Roman"/>
          <w:sz w:val="23"/>
          <w:szCs w:val="23"/>
        </w:rPr>
        <w:t>13</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Council Period</w:t>
      </w:r>
      <w:r w:rsidR="002176FF" w:rsidRPr="00FA368B">
        <w:rPr>
          <w:rFonts w:cs="Times New Roman"/>
          <w:sz w:val="23"/>
          <w:szCs w:val="23"/>
        </w:rPr>
        <w:t>”</w:t>
      </w:r>
      <w:r w:rsidRPr="00FA368B">
        <w:rPr>
          <w:rFonts w:cs="Times New Roman"/>
          <w:sz w:val="23"/>
          <w:szCs w:val="23"/>
        </w:rPr>
        <w:t xml:space="preserve"> means the legislative session of the Council beginning at noon on January 2nd of each odd</w:t>
      </w:r>
      <w:r w:rsidRPr="00FA368B">
        <w:rPr>
          <w:rFonts w:cs="Times New Roman"/>
          <w:sz w:val="23"/>
          <w:szCs w:val="23"/>
        </w:rPr>
        <w:noBreakHyphen/>
        <w:t>numbered year and ending at noon on January 2nd of the following odd</w:t>
      </w:r>
      <w:r w:rsidRPr="00FA368B">
        <w:rPr>
          <w:rFonts w:cs="Times New Roman"/>
          <w:sz w:val="23"/>
          <w:szCs w:val="23"/>
        </w:rPr>
        <w:noBreakHyphen/>
        <w:t>numbered year.</w:t>
      </w:r>
    </w:p>
    <w:p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w:t>
      </w:r>
      <w:r w:rsidR="00C63F3E">
        <w:rPr>
          <w:rFonts w:cs="Times New Roman"/>
          <w:sz w:val="23"/>
          <w:szCs w:val="23"/>
        </w:rPr>
        <w:t>14</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Council website</w:t>
      </w:r>
      <w:r w:rsidR="002176FF" w:rsidRPr="00FA368B">
        <w:rPr>
          <w:rFonts w:cs="Times New Roman"/>
          <w:sz w:val="23"/>
          <w:szCs w:val="23"/>
        </w:rPr>
        <w:t>”</w:t>
      </w:r>
      <w:r w:rsidRPr="00FA368B">
        <w:rPr>
          <w:rFonts w:cs="Times New Roman"/>
          <w:sz w:val="23"/>
          <w:szCs w:val="23"/>
        </w:rPr>
        <w:t xml:space="preserve"> means the website with the domain name of dccouncil.us.</w:t>
      </w:r>
    </w:p>
    <w:p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w:t>
      </w:r>
      <w:r w:rsidR="00C63F3E">
        <w:rPr>
          <w:rFonts w:cs="Times New Roman"/>
          <w:sz w:val="23"/>
          <w:szCs w:val="23"/>
        </w:rPr>
        <w:t>15</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Emergency declaration resolution</w:t>
      </w:r>
      <w:r w:rsidR="002176FF" w:rsidRPr="00FA368B">
        <w:rPr>
          <w:rFonts w:cs="Times New Roman"/>
          <w:sz w:val="23"/>
          <w:szCs w:val="23"/>
        </w:rPr>
        <w:t>”</w:t>
      </w:r>
      <w:r w:rsidRPr="00FA368B">
        <w:rPr>
          <w:rFonts w:cs="Times New Roman"/>
          <w:sz w:val="23"/>
          <w:szCs w:val="23"/>
        </w:rPr>
        <w:t xml:space="preserve"> means a resolution declaring the existence of emergency circumstances within the meaning of section 412</w:t>
      </w:r>
      <w:r w:rsidR="00060957" w:rsidRPr="00FA368B">
        <w:rPr>
          <w:rFonts w:cs="Times New Roman"/>
          <w:sz w:val="23"/>
          <w:szCs w:val="23"/>
        </w:rPr>
        <w:t>(a)</w:t>
      </w:r>
      <w:r w:rsidRPr="00FA368B">
        <w:rPr>
          <w:rFonts w:cs="Times New Roman"/>
          <w:sz w:val="23"/>
          <w:szCs w:val="23"/>
        </w:rPr>
        <w:t xml:space="preserve"> of the Charter (D.C. Official Code § 1-204.12</w:t>
      </w:r>
      <w:r w:rsidR="00060957" w:rsidRPr="00FA368B">
        <w:rPr>
          <w:rFonts w:cs="Times New Roman"/>
          <w:sz w:val="23"/>
          <w:szCs w:val="23"/>
        </w:rPr>
        <w:t>(a)</w:t>
      </w:r>
      <w:r w:rsidRPr="00FA368B">
        <w:rPr>
          <w:rFonts w:cs="Times New Roman"/>
          <w:sz w:val="23"/>
          <w:szCs w:val="23"/>
        </w:rPr>
        <w:t>).</w:t>
      </w:r>
    </w:p>
    <w:p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w:t>
      </w:r>
      <w:r w:rsidR="00C63F3E">
        <w:rPr>
          <w:rFonts w:cs="Times New Roman"/>
          <w:sz w:val="23"/>
          <w:szCs w:val="23"/>
        </w:rPr>
        <w:t>16</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Engrossing</w:t>
      </w:r>
      <w:r w:rsidR="002176FF" w:rsidRPr="00FA368B">
        <w:rPr>
          <w:rFonts w:cs="Times New Roman"/>
          <w:sz w:val="23"/>
          <w:szCs w:val="23"/>
        </w:rPr>
        <w:t>”</w:t>
      </w:r>
      <w:r w:rsidRPr="00FA368B">
        <w:rPr>
          <w:rFonts w:cs="Times New Roman"/>
          <w:sz w:val="23"/>
          <w:szCs w:val="23"/>
        </w:rPr>
        <w:t xml:space="preserve"> or </w:t>
      </w:r>
      <w:r w:rsidR="002176FF" w:rsidRPr="00FA368B">
        <w:rPr>
          <w:rFonts w:cs="Times New Roman"/>
          <w:sz w:val="23"/>
          <w:szCs w:val="23"/>
        </w:rPr>
        <w:t>“</w:t>
      </w:r>
      <w:r w:rsidRPr="00FA368B">
        <w:rPr>
          <w:rFonts w:cs="Times New Roman"/>
          <w:sz w:val="23"/>
          <w:szCs w:val="23"/>
        </w:rPr>
        <w:t>engrossment</w:t>
      </w:r>
      <w:r w:rsidR="002176FF" w:rsidRPr="00FA368B">
        <w:rPr>
          <w:rFonts w:cs="Times New Roman"/>
          <w:sz w:val="23"/>
          <w:szCs w:val="23"/>
        </w:rPr>
        <w:t>”</w:t>
      </w:r>
      <w:r w:rsidRPr="00FA368B">
        <w:rPr>
          <w:rFonts w:cs="Times New Roman"/>
          <w:sz w:val="23"/>
          <w:szCs w:val="23"/>
        </w:rPr>
        <w:t xml:space="preserve"> means the process by which </w:t>
      </w:r>
      <w:r w:rsidR="00702769">
        <w:rPr>
          <w:rFonts w:cs="Times New Roman"/>
          <w:sz w:val="23"/>
          <w:szCs w:val="23"/>
        </w:rPr>
        <w:t>the text of a bill that has passed any reading prior to final reading</w:t>
      </w:r>
      <w:r w:rsidR="00EF61C1">
        <w:rPr>
          <w:rFonts w:cs="Times New Roman"/>
          <w:sz w:val="23"/>
          <w:szCs w:val="23"/>
        </w:rPr>
        <w:t>.</w:t>
      </w:r>
      <w:r w:rsidR="00702769">
        <w:rPr>
          <w:rFonts w:cs="Times New Roman"/>
          <w:sz w:val="23"/>
          <w:szCs w:val="23"/>
        </w:rPr>
        <w:t xml:space="preserve"> </w:t>
      </w:r>
      <w:r w:rsidRPr="00FA368B">
        <w:rPr>
          <w:rFonts w:cs="Times New Roman"/>
          <w:sz w:val="23"/>
          <w:szCs w:val="23"/>
        </w:rPr>
        <w:t>.</w:t>
      </w:r>
    </w:p>
    <w:p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w:t>
      </w:r>
      <w:r w:rsidR="00C63F3E">
        <w:rPr>
          <w:rFonts w:cs="Times New Roman"/>
          <w:sz w:val="23"/>
          <w:szCs w:val="23"/>
        </w:rPr>
        <w:t>17</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Enrolling</w:t>
      </w:r>
      <w:r w:rsidR="002176FF" w:rsidRPr="00FA368B">
        <w:rPr>
          <w:rFonts w:cs="Times New Roman"/>
          <w:sz w:val="23"/>
          <w:szCs w:val="23"/>
        </w:rPr>
        <w:t>”</w:t>
      </w:r>
      <w:r w:rsidRPr="00FA368B">
        <w:rPr>
          <w:rFonts w:cs="Times New Roman"/>
          <w:sz w:val="23"/>
          <w:szCs w:val="23"/>
        </w:rPr>
        <w:t xml:space="preserve"> or </w:t>
      </w:r>
      <w:r w:rsidR="002176FF" w:rsidRPr="00FA368B">
        <w:rPr>
          <w:rFonts w:cs="Times New Roman"/>
          <w:sz w:val="23"/>
          <w:szCs w:val="23"/>
        </w:rPr>
        <w:t>“</w:t>
      </w:r>
      <w:r w:rsidRPr="00FA368B">
        <w:rPr>
          <w:rFonts w:cs="Times New Roman"/>
          <w:sz w:val="23"/>
          <w:szCs w:val="23"/>
        </w:rPr>
        <w:t>enrollment</w:t>
      </w:r>
      <w:r w:rsidR="002176FF" w:rsidRPr="00FA368B">
        <w:rPr>
          <w:rFonts w:cs="Times New Roman"/>
          <w:sz w:val="23"/>
          <w:szCs w:val="23"/>
        </w:rPr>
        <w:t>”</w:t>
      </w:r>
      <w:r w:rsidRPr="00FA368B">
        <w:rPr>
          <w:rFonts w:cs="Times New Roman"/>
          <w:sz w:val="23"/>
          <w:szCs w:val="23"/>
        </w:rPr>
        <w:t xml:space="preserve"> means the process by which</w:t>
      </w:r>
      <w:r w:rsidR="00702769">
        <w:rPr>
          <w:rFonts w:cs="Times New Roman"/>
          <w:sz w:val="23"/>
          <w:szCs w:val="23"/>
        </w:rPr>
        <w:t xml:space="preserve"> the text of a measure that has passed final reading is finally prepared.</w:t>
      </w:r>
      <w:r w:rsidRPr="00FA368B">
        <w:rPr>
          <w:rFonts w:cs="Times New Roman"/>
          <w:sz w:val="23"/>
          <w:szCs w:val="23"/>
        </w:rPr>
        <w:t xml:space="preserve"> </w:t>
      </w:r>
    </w:p>
    <w:p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(18)</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Fiscal</w:t>
      </w:r>
      <w:r w:rsidR="00702769">
        <w:rPr>
          <w:rFonts w:cs="Times New Roman"/>
          <w:sz w:val="23"/>
          <w:szCs w:val="23"/>
        </w:rPr>
        <w:t xml:space="preserve"> </w:t>
      </w:r>
      <w:r w:rsidRPr="00FA368B">
        <w:rPr>
          <w:rFonts w:cs="Times New Roman"/>
          <w:sz w:val="23"/>
          <w:szCs w:val="23"/>
        </w:rPr>
        <w:t>impact statement</w:t>
      </w:r>
      <w:r w:rsidR="002176FF" w:rsidRPr="00FA368B">
        <w:rPr>
          <w:rFonts w:cs="Times New Roman"/>
          <w:sz w:val="23"/>
          <w:szCs w:val="23"/>
        </w:rPr>
        <w:t>”</w:t>
      </w:r>
      <w:r w:rsidRPr="00FA368B">
        <w:rPr>
          <w:rFonts w:cs="Times New Roman"/>
          <w:sz w:val="23"/>
          <w:szCs w:val="23"/>
        </w:rPr>
        <w:t xml:space="preserve"> means a statement prepared by the Chief Financial Officer or the Budget Director that includes an estimate of the costs </w:t>
      </w:r>
      <w:r w:rsidR="002E7893" w:rsidRPr="00FA368B">
        <w:rPr>
          <w:rFonts w:cs="Times New Roman"/>
          <w:sz w:val="23"/>
          <w:szCs w:val="23"/>
        </w:rPr>
        <w:t>that</w:t>
      </w:r>
      <w:r w:rsidRPr="00FA368B">
        <w:rPr>
          <w:rFonts w:cs="Times New Roman"/>
          <w:sz w:val="23"/>
          <w:szCs w:val="23"/>
        </w:rPr>
        <w:t xml:space="preserve"> </w:t>
      </w:r>
      <w:r w:rsidR="00702769">
        <w:rPr>
          <w:rFonts w:cs="Times New Roman"/>
          <w:sz w:val="23"/>
          <w:szCs w:val="23"/>
        </w:rPr>
        <w:t>may</w:t>
      </w:r>
      <w:r w:rsidR="00702769" w:rsidRPr="00FA368B">
        <w:rPr>
          <w:rFonts w:cs="Times New Roman"/>
          <w:sz w:val="23"/>
          <w:szCs w:val="23"/>
        </w:rPr>
        <w:t xml:space="preserve"> </w:t>
      </w:r>
      <w:r w:rsidRPr="00FA368B">
        <w:rPr>
          <w:rFonts w:cs="Times New Roman"/>
          <w:sz w:val="23"/>
          <w:szCs w:val="23"/>
        </w:rPr>
        <w:t xml:space="preserve">be incurred by the District as a result of the enactment of a measure in the current </w:t>
      </w:r>
      <w:r w:rsidR="00EB3014">
        <w:rPr>
          <w:rFonts w:cs="Times New Roman"/>
          <w:sz w:val="23"/>
          <w:szCs w:val="23"/>
        </w:rPr>
        <w:t xml:space="preserve">fiscal year and the 4-year financial plan. </w:t>
      </w:r>
    </w:p>
    <w:p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(19)</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Grant budget</w:t>
      </w:r>
      <w:r w:rsidR="002E7893" w:rsidRPr="00FA368B">
        <w:rPr>
          <w:rFonts w:cs="Times New Roman"/>
          <w:sz w:val="23"/>
          <w:szCs w:val="23"/>
        </w:rPr>
        <w:t>-</w:t>
      </w:r>
      <w:r w:rsidRPr="00FA368B">
        <w:rPr>
          <w:rFonts w:cs="Times New Roman"/>
          <w:sz w:val="23"/>
          <w:szCs w:val="23"/>
        </w:rPr>
        <w:t>modification request</w:t>
      </w:r>
      <w:r w:rsidR="002176FF" w:rsidRPr="00FA368B">
        <w:rPr>
          <w:rFonts w:cs="Times New Roman"/>
          <w:sz w:val="23"/>
          <w:szCs w:val="23"/>
        </w:rPr>
        <w:t>”</w:t>
      </w:r>
      <w:r w:rsidRPr="00FA368B">
        <w:rPr>
          <w:rFonts w:cs="Times New Roman"/>
          <w:sz w:val="23"/>
          <w:szCs w:val="23"/>
        </w:rPr>
        <w:t xml:space="preserve"> means any grant budget</w:t>
      </w:r>
      <w:r w:rsidR="002E7893" w:rsidRPr="00FA368B">
        <w:rPr>
          <w:rFonts w:cs="Times New Roman"/>
          <w:sz w:val="23"/>
          <w:szCs w:val="23"/>
        </w:rPr>
        <w:t>-</w:t>
      </w:r>
      <w:r w:rsidRPr="00FA368B">
        <w:rPr>
          <w:rFonts w:cs="Times New Roman"/>
          <w:sz w:val="23"/>
          <w:szCs w:val="23"/>
        </w:rPr>
        <w:t>modification request required to be submitted by the Mayor to the Council pursuant to section 446B of the Charter (D.C. Official Code § 1-204.46b).</w:t>
      </w:r>
    </w:p>
    <w:p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(20)</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Home Rule Act</w:t>
      </w:r>
      <w:r w:rsidR="002176FF" w:rsidRPr="00FA368B">
        <w:rPr>
          <w:rFonts w:cs="Times New Roman"/>
          <w:sz w:val="23"/>
          <w:szCs w:val="23"/>
        </w:rPr>
        <w:t>”</w:t>
      </w:r>
      <w:r w:rsidRPr="00FA368B">
        <w:rPr>
          <w:rFonts w:cs="Times New Roman"/>
          <w:sz w:val="23"/>
          <w:szCs w:val="23"/>
        </w:rPr>
        <w:t xml:space="preserve"> means the District of Columbia Home Rule Act, approved December 24, 1973 (87 Stat. 774; D.C. Official Code § 1-201.01 </w:t>
      </w:r>
      <w:r w:rsidRPr="00FA368B">
        <w:rPr>
          <w:rStyle w:val="Emphasis"/>
          <w:rFonts w:cs="Times New Roman"/>
          <w:sz w:val="23"/>
          <w:szCs w:val="23"/>
        </w:rPr>
        <w:t>et seq.</w:t>
      </w:r>
      <w:r w:rsidRPr="00FA368B">
        <w:rPr>
          <w:rFonts w:cs="Times New Roman"/>
          <w:sz w:val="23"/>
          <w:szCs w:val="23"/>
        </w:rPr>
        <w:t>).</w:t>
      </w:r>
    </w:p>
    <w:p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(21)</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Independent agency</w:t>
      </w:r>
      <w:r w:rsidR="002176FF" w:rsidRPr="00FA368B">
        <w:rPr>
          <w:rFonts w:cs="Times New Roman"/>
          <w:sz w:val="23"/>
          <w:szCs w:val="23"/>
        </w:rPr>
        <w:t>”</w:t>
      </w:r>
      <w:r w:rsidRPr="00FA368B">
        <w:rPr>
          <w:rFonts w:cs="Times New Roman"/>
          <w:sz w:val="23"/>
          <w:szCs w:val="23"/>
        </w:rPr>
        <w:t xml:space="preserve"> means an agency of the District of Columbia government not subject to the administrative control of the Mayor.</w:t>
      </w:r>
    </w:p>
    <w:p w:rsidR="0038000F" w:rsidRDefault="001D323D" w:rsidP="00045FD1">
      <w:pPr>
        <w:spacing w:after="0" w:line="240" w:lineRule="auto"/>
        <w:rPr>
          <w:rFonts w:cs="Times New Roman"/>
          <w:sz w:val="23"/>
          <w:szCs w:val="23"/>
        </w:rPr>
      </w:pPr>
      <w:r w:rsidRPr="00FA368B">
        <w:rPr>
          <w:rFonts w:cs="Times New Roman"/>
          <w:sz w:val="23"/>
          <w:szCs w:val="23"/>
        </w:rPr>
        <w:tab/>
      </w:r>
      <w:r w:rsidRPr="00FA368B">
        <w:rPr>
          <w:rFonts w:cs="Times New Roman"/>
          <w:sz w:val="23"/>
          <w:szCs w:val="23"/>
        </w:rPr>
        <w:tab/>
        <w:t>(</w:t>
      </w:r>
      <w:r w:rsidR="00265FE1" w:rsidRPr="00FA368B">
        <w:rPr>
          <w:rFonts w:cs="Times New Roman"/>
          <w:sz w:val="23"/>
          <w:szCs w:val="23"/>
        </w:rPr>
        <w:t>22</w:t>
      </w:r>
      <w:r w:rsidRPr="00FA368B">
        <w:rPr>
          <w:rFonts w:cs="Times New Roman"/>
          <w:sz w:val="23"/>
          <w:szCs w:val="23"/>
        </w:rPr>
        <w:t xml:space="preserve">) </w:t>
      </w:r>
      <w:r w:rsidR="001C5EDE">
        <w:rPr>
          <w:rFonts w:cs="Times New Roman"/>
          <w:sz w:val="23"/>
          <w:szCs w:val="23"/>
        </w:rPr>
        <w:t>“</w:t>
      </w:r>
      <w:r w:rsidR="003460B3" w:rsidRPr="00FA368B">
        <w:rPr>
          <w:rFonts w:cs="Times New Roman"/>
          <w:sz w:val="23"/>
          <w:szCs w:val="23"/>
        </w:rPr>
        <w:t>Legal sufficiency determination</w:t>
      </w:r>
      <w:r w:rsidR="002176FF" w:rsidRPr="00FA368B">
        <w:rPr>
          <w:rFonts w:cs="Times New Roman"/>
          <w:sz w:val="23"/>
          <w:szCs w:val="23"/>
        </w:rPr>
        <w:t>”</w:t>
      </w:r>
      <w:r w:rsidR="003460B3" w:rsidRPr="00FA368B">
        <w:rPr>
          <w:rFonts w:cs="Times New Roman"/>
          <w:sz w:val="23"/>
          <w:szCs w:val="23"/>
        </w:rPr>
        <w:t xml:space="preserve"> means a statement prepared by the General Counsel that shows that the measure has been reviewed by the Office and </w:t>
      </w:r>
      <w:r w:rsidR="00EF61C1">
        <w:rPr>
          <w:rFonts w:cs="Times New Roman"/>
          <w:sz w:val="23"/>
          <w:szCs w:val="23"/>
        </w:rPr>
        <w:t xml:space="preserve">determined </w:t>
      </w:r>
      <w:r w:rsidR="00FE2FC2" w:rsidRPr="00FA368B">
        <w:rPr>
          <w:rFonts w:cs="Times New Roman"/>
          <w:sz w:val="23"/>
          <w:szCs w:val="23"/>
        </w:rPr>
        <w:t>legal</w:t>
      </w:r>
      <w:r w:rsidR="00EF61C1">
        <w:rPr>
          <w:rFonts w:cs="Times New Roman"/>
          <w:sz w:val="23"/>
          <w:szCs w:val="23"/>
        </w:rPr>
        <w:t>ly</w:t>
      </w:r>
      <w:r w:rsidR="00FE2FC2" w:rsidRPr="00FA368B">
        <w:rPr>
          <w:rFonts w:cs="Times New Roman"/>
          <w:sz w:val="23"/>
          <w:szCs w:val="23"/>
        </w:rPr>
        <w:t xml:space="preserve"> sufficien</w:t>
      </w:r>
      <w:r w:rsidR="00EF61C1">
        <w:rPr>
          <w:rFonts w:cs="Times New Roman"/>
          <w:sz w:val="23"/>
          <w:szCs w:val="23"/>
        </w:rPr>
        <w:t>t.</w:t>
      </w:r>
      <w:r w:rsidR="003460B3" w:rsidRPr="00FA368B">
        <w:rPr>
          <w:rFonts w:cs="Times New Roman"/>
          <w:sz w:val="23"/>
          <w:szCs w:val="23"/>
        </w:rPr>
        <w:t xml:space="preserve"> </w:t>
      </w:r>
      <w:r w:rsidR="00086323" w:rsidRPr="00FA368B">
        <w:rPr>
          <w:rFonts w:cs="Times New Roman"/>
          <w:sz w:val="23"/>
          <w:szCs w:val="23"/>
        </w:rPr>
        <w:tab/>
      </w:r>
    </w:p>
    <w:p w:rsidR="00485454" w:rsidRPr="00FA368B" w:rsidRDefault="00086323" w:rsidP="00045FD1">
      <w:pPr>
        <w:spacing w:after="0" w:line="240" w:lineRule="auto"/>
        <w:rPr>
          <w:rFonts w:cs="Times New Roman"/>
          <w:sz w:val="23"/>
          <w:szCs w:val="23"/>
        </w:rPr>
      </w:pPr>
      <w:r w:rsidRPr="00FA368B">
        <w:rPr>
          <w:rFonts w:cs="Times New Roman"/>
          <w:sz w:val="23"/>
          <w:szCs w:val="23"/>
        </w:rPr>
        <w:tab/>
      </w:r>
      <w:r w:rsidRPr="00FA368B">
        <w:rPr>
          <w:rFonts w:cs="Times New Roman"/>
          <w:sz w:val="23"/>
          <w:szCs w:val="23"/>
        </w:rPr>
        <w:tab/>
      </w:r>
      <w:r w:rsidRPr="00FA368B">
        <w:rPr>
          <w:rFonts w:cs="Times New Roman"/>
          <w:sz w:val="23"/>
          <w:szCs w:val="23"/>
        </w:rPr>
        <w:tab/>
      </w:r>
      <w:r w:rsidRPr="00FA368B">
        <w:rPr>
          <w:rFonts w:cs="Times New Roman"/>
          <w:sz w:val="23"/>
          <w:szCs w:val="23"/>
        </w:rPr>
        <w:tab/>
      </w:r>
      <w:r w:rsidR="007B08CE" w:rsidRPr="00FA368B">
        <w:rPr>
          <w:rFonts w:cs="Times New Roman"/>
          <w:sz w:val="23"/>
          <w:szCs w:val="23"/>
        </w:rPr>
        <w:tab/>
      </w:r>
    </w:p>
    <w:p w:rsidR="00EE5934" w:rsidRDefault="00485454" w:rsidP="00045FD1">
      <w:pPr>
        <w:spacing w:after="0" w:line="240" w:lineRule="auto"/>
        <w:rPr>
          <w:rFonts w:cs="Times New Roman"/>
          <w:sz w:val="23"/>
          <w:szCs w:val="23"/>
        </w:rPr>
      </w:pPr>
      <w:r w:rsidRPr="00FA368B">
        <w:rPr>
          <w:rFonts w:cs="Times New Roman"/>
          <w:sz w:val="23"/>
          <w:szCs w:val="23"/>
        </w:rPr>
        <w:tab/>
      </w:r>
      <w:r w:rsidRPr="00FA368B">
        <w:rPr>
          <w:rFonts w:cs="Times New Roman"/>
          <w:sz w:val="23"/>
          <w:szCs w:val="23"/>
        </w:rPr>
        <w:tab/>
      </w:r>
      <w:r w:rsidR="007B08CE" w:rsidRPr="00FA368B">
        <w:rPr>
          <w:rFonts w:cs="Times New Roman"/>
          <w:sz w:val="23"/>
          <w:szCs w:val="23"/>
        </w:rPr>
        <w:t xml:space="preserve">(23) </w:t>
      </w:r>
      <w:r w:rsidR="002176FF" w:rsidRPr="00FA368B">
        <w:rPr>
          <w:rFonts w:cs="Times New Roman"/>
          <w:sz w:val="23"/>
          <w:szCs w:val="23"/>
        </w:rPr>
        <w:t>“</w:t>
      </w:r>
      <w:r w:rsidR="007B08CE" w:rsidRPr="00FA368B">
        <w:rPr>
          <w:rFonts w:cs="Times New Roman"/>
          <w:sz w:val="23"/>
          <w:szCs w:val="23"/>
        </w:rPr>
        <w:t>Main motion</w:t>
      </w:r>
      <w:r w:rsidR="002176FF" w:rsidRPr="00FA368B">
        <w:rPr>
          <w:rFonts w:cs="Times New Roman"/>
          <w:sz w:val="23"/>
          <w:szCs w:val="23"/>
        </w:rPr>
        <w:t>”</w:t>
      </w:r>
      <w:r w:rsidR="007B08CE" w:rsidRPr="00FA368B">
        <w:rPr>
          <w:rFonts w:cs="Times New Roman"/>
          <w:sz w:val="23"/>
          <w:szCs w:val="23"/>
        </w:rPr>
        <w:t xml:space="preserve"> </w:t>
      </w:r>
      <w:r w:rsidR="000F08F4" w:rsidRPr="00FA368B">
        <w:rPr>
          <w:rFonts w:cs="Times New Roman"/>
          <w:sz w:val="23"/>
          <w:szCs w:val="23"/>
        </w:rPr>
        <w:t>means a motion relating to the passing of a law or consideration of a legislative proposal.</w:t>
      </w:r>
    </w:p>
    <w:p w:rsidR="0038000F" w:rsidRPr="00FA368B" w:rsidRDefault="0038000F" w:rsidP="00045FD1">
      <w:pPr>
        <w:spacing w:after="0" w:line="240" w:lineRule="auto"/>
        <w:rPr>
          <w:rFonts w:cs="Times New Roman"/>
          <w:sz w:val="23"/>
          <w:szCs w:val="23"/>
        </w:rPr>
      </w:pPr>
    </w:p>
    <w:p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(2</w:t>
      </w:r>
      <w:r w:rsidR="000F08F4" w:rsidRPr="00FA368B">
        <w:rPr>
          <w:rFonts w:cs="Times New Roman"/>
          <w:sz w:val="23"/>
          <w:szCs w:val="23"/>
        </w:rPr>
        <w:t>4</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Mayor</w:t>
      </w:r>
      <w:r w:rsidR="002176FF" w:rsidRPr="00FA368B">
        <w:rPr>
          <w:rFonts w:cs="Times New Roman"/>
          <w:sz w:val="23"/>
          <w:szCs w:val="23"/>
        </w:rPr>
        <w:t>”</w:t>
      </w:r>
      <w:r w:rsidRPr="00FA368B">
        <w:rPr>
          <w:rFonts w:cs="Times New Roman"/>
          <w:sz w:val="23"/>
          <w:szCs w:val="23"/>
        </w:rPr>
        <w:t xml:space="preserve"> means the Mayor of the District of Columbia as established by section 421 of the Charter (D.C. Official Code § 1</w:t>
      </w:r>
      <w:r w:rsidRPr="00FA368B">
        <w:rPr>
          <w:rFonts w:cs="Times New Roman"/>
          <w:sz w:val="23"/>
          <w:szCs w:val="23"/>
        </w:rPr>
        <w:noBreakHyphen/>
        <w:t>204.21).</w:t>
      </w:r>
    </w:p>
    <w:p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(2</w:t>
      </w:r>
      <w:r w:rsidR="000F08F4" w:rsidRPr="00FA368B">
        <w:rPr>
          <w:rFonts w:cs="Times New Roman"/>
          <w:sz w:val="23"/>
          <w:szCs w:val="23"/>
        </w:rPr>
        <w:t>5</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Measure</w:t>
      </w:r>
      <w:r w:rsidR="002176FF" w:rsidRPr="00FA368B">
        <w:rPr>
          <w:rFonts w:cs="Times New Roman"/>
          <w:sz w:val="23"/>
          <w:szCs w:val="23"/>
        </w:rPr>
        <w:t>”</w:t>
      </w:r>
      <w:r w:rsidRPr="00FA368B">
        <w:rPr>
          <w:rFonts w:cs="Times New Roman"/>
          <w:sz w:val="23"/>
          <w:szCs w:val="23"/>
        </w:rPr>
        <w:t xml:space="preserve"> means a bill, resolution, or amendment to a bill or resolution, a </w:t>
      </w:r>
      <w:r w:rsidR="000A135F" w:rsidRPr="00FA368B">
        <w:rPr>
          <w:rFonts w:cs="Times New Roman"/>
          <w:sz w:val="23"/>
          <w:szCs w:val="23"/>
        </w:rPr>
        <w:t xml:space="preserve">main </w:t>
      </w:r>
      <w:r w:rsidRPr="00FA368B">
        <w:rPr>
          <w:rFonts w:cs="Times New Roman"/>
          <w:sz w:val="23"/>
          <w:szCs w:val="23"/>
        </w:rPr>
        <w:t>motion pending before the Council or before a committee of the Council, a proposed reorganization plan, reprogramming request, grant budget modification request, proposed state plan, contract, or proposed municipal regulation transmitted by law to the Council for its approval.</w:t>
      </w:r>
    </w:p>
    <w:p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(2</w:t>
      </w:r>
      <w:r w:rsidR="007B32A1" w:rsidRPr="00FA368B">
        <w:rPr>
          <w:rFonts w:cs="Times New Roman"/>
          <w:sz w:val="23"/>
          <w:szCs w:val="23"/>
        </w:rPr>
        <w:t>6</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Meeting</w:t>
      </w:r>
      <w:r w:rsidR="002176FF" w:rsidRPr="00FA368B">
        <w:rPr>
          <w:rFonts w:cs="Times New Roman"/>
          <w:sz w:val="23"/>
          <w:szCs w:val="23"/>
        </w:rPr>
        <w:t>”</w:t>
      </w:r>
      <w:r w:rsidRPr="00FA368B">
        <w:rPr>
          <w:rFonts w:cs="Times New Roman"/>
          <w:sz w:val="23"/>
          <w:szCs w:val="23"/>
        </w:rPr>
        <w:t xml:space="preserve"> means, except for purposes of </w:t>
      </w:r>
      <w:r w:rsidR="00DB571F">
        <w:rPr>
          <w:rFonts w:cs="Times New Roman"/>
          <w:sz w:val="23"/>
          <w:szCs w:val="23"/>
        </w:rPr>
        <w:t>Rules</w:t>
      </w:r>
      <w:r w:rsidRPr="00FA368B">
        <w:rPr>
          <w:rFonts w:cs="Times New Roman"/>
          <w:sz w:val="23"/>
          <w:szCs w:val="23"/>
        </w:rPr>
        <w:t xml:space="preserve"> 371 through 37</w:t>
      </w:r>
      <w:r w:rsidR="00033158">
        <w:rPr>
          <w:rFonts w:cs="Times New Roman"/>
          <w:sz w:val="23"/>
          <w:szCs w:val="23"/>
        </w:rPr>
        <w:t>6</w:t>
      </w:r>
      <w:r w:rsidRPr="00FA368B">
        <w:rPr>
          <w:rFonts w:cs="Times New Roman"/>
          <w:sz w:val="23"/>
          <w:szCs w:val="23"/>
        </w:rPr>
        <w:t>, the formal convening of a committee or the Council, other than solely for the purpose of receiving testimony, held at a designated time and place for the purpose of transacting public business, including official action of any kind.</w:t>
      </w:r>
    </w:p>
    <w:p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(2</w:t>
      </w:r>
      <w:r w:rsidR="007B32A1" w:rsidRPr="00FA368B">
        <w:rPr>
          <w:rFonts w:cs="Times New Roman"/>
          <w:sz w:val="23"/>
          <w:szCs w:val="23"/>
        </w:rPr>
        <w:t>7</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Normal business hours</w:t>
      </w:r>
      <w:r w:rsidR="002176FF" w:rsidRPr="00FA368B">
        <w:rPr>
          <w:rFonts w:cs="Times New Roman"/>
          <w:sz w:val="23"/>
          <w:szCs w:val="23"/>
        </w:rPr>
        <w:t>”</w:t>
      </w:r>
      <w:r w:rsidRPr="00FA368B">
        <w:rPr>
          <w:rFonts w:cs="Times New Roman"/>
          <w:sz w:val="23"/>
          <w:szCs w:val="23"/>
        </w:rPr>
        <w:t xml:space="preserve"> means 9:00 a.m. through 5:30 p.m., Monday through Friday, except legal holidays.</w:t>
      </w:r>
    </w:p>
    <w:p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(2</w:t>
      </w:r>
      <w:r w:rsidR="007B32A1" w:rsidRPr="00FA368B">
        <w:rPr>
          <w:rFonts w:cs="Times New Roman"/>
          <w:sz w:val="23"/>
          <w:szCs w:val="23"/>
        </w:rPr>
        <w:t>8</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Official action</w:t>
      </w:r>
      <w:r w:rsidR="002176FF" w:rsidRPr="00FA368B">
        <w:rPr>
          <w:rFonts w:cs="Times New Roman"/>
          <w:sz w:val="23"/>
          <w:szCs w:val="23"/>
        </w:rPr>
        <w:t>”</w:t>
      </w:r>
      <w:r w:rsidRPr="00FA368B">
        <w:rPr>
          <w:rFonts w:cs="Times New Roman"/>
          <w:sz w:val="23"/>
          <w:szCs w:val="23"/>
        </w:rPr>
        <w:t xml:space="preserve"> has the same meaning as </w:t>
      </w:r>
      <w:r w:rsidR="00640E7A" w:rsidRPr="00FA368B">
        <w:rPr>
          <w:rFonts w:cs="Times New Roman"/>
          <w:sz w:val="23"/>
          <w:szCs w:val="23"/>
        </w:rPr>
        <w:t xml:space="preserve">provided </w:t>
      </w:r>
      <w:r w:rsidRPr="00FA368B">
        <w:rPr>
          <w:rFonts w:cs="Times New Roman"/>
          <w:sz w:val="23"/>
          <w:szCs w:val="23"/>
        </w:rPr>
        <w:t>in section 742 of the Home Rule Act (D.C. Official Code § 1</w:t>
      </w:r>
      <w:r w:rsidRPr="00FA368B">
        <w:rPr>
          <w:rFonts w:cs="Times New Roman"/>
          <w:sz w:val="23"/>
          <w:szCs w:val="23"/>
        </w:rPr>
        <w:noBreakHyphen/>
        <w:t>207.42).</w:t>
      </w:r>
    </w:p>
    <w:p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(2</w:t>
      </w:r>
      <w:r w:rsidR="007B32A1" w:rsidRPr="00FA368B">
        <w:rPr>
          <w:rFonts w:cs="Times New Roman"/>
          <w:sz w:val="23"/>
          <w:szCs w:val="23"/>
        </w:rPr>
        <w:t>9</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Person</w:t>
      </w:r>
      <w:r w:rsidR="002176FF" w:rsidRPr="00FA368B">
        <w:rPr>
          <w:rFonts w:cs="Times New Roman"/>
          <w:sz w:val="23"/>
          <w:szCs w:val="23"/>
        </w:rPr>
        <w:t>”</w:t>
      </w:r>
      <w:r w:rsidRPr="00FA368B">
        <w:rPr>
          <w:rFonts w:cs="Times New Roman"/>
          <w:sz w:val="23"/>
          <w:szCs w:val="23"/>
        </w:rPr>
        <w:t xml:space="preserve"> means an individual, partnership, association, corporation, or any other organization.</w:t>
      </w:r>
    </w:p>
    <w:p w:rsidR="00A67D9B" w:rsidRPr="00FA368B" w:rsidRDefault="00611C3D" w:rsidP="00045FD1">
      <w:pPr>
        <w:spacing w:line="240" w:lineRule="auto"/>
        <w:rPr>
          <w:rFonts w:cs="Times New Roman"/>
          <w:sz w:val="23"/>
          <w:szCs w:val="23"/>
        </w:rPr>
      </w:pPr>
      <w:r w:rsidRPr="00FA368B">
        <w:rPr>
          <w:rFonts w:cs="Times New Roman"/>
          <w:sz w:val="23"/>
          <w:szCs w:val="23"/>
        </w:rPr>
        <w:tab/>
      </w:r>
      <w:r w:rsidRPr="00FA368B">
        <w:rPr>
          <w:rFonts w:cs="Times New Roman"/>
          <w:sz w:val="23"/>
          <w:szCs w:val="23"/>
        </w:rPr>
        <w:tab/>
      </w:r>
      <w:r w:rsidR="00060957" w:rsidRPr="00FA368B">
        <w:rPr>
          <w:rFonts w:cs="Times New Roman"/>
          <w:sz w:val="23"/>
          <w:szCs w:val="23"/>
        </w:rPr>
        <w:t>(</w:t>
      </w:r>
      <w:r w:rsidR="00485454" w:rsidRPr="00FA368B">
        <w:rPr>
          <w:rFonts w:cs="Times New Roman"/>
          <w:sz w:val="23"/>
          <w:szCs w:val="23"/>
        </w:rPr>
        <w:t>30</w:t>
      </w:r>
      <w:r w:rsidR="00060957" w:rsidRPr="00FA368B">
        <w:rPr>
          <w:rFonts w:cs="Times New Roman"/>
          <w:sz w:val="23"/>
          <w:szCs w:val="23"/>
        </w:rPr>
        <w:t>)</w:t>
      </w:r>
      <w:r w:rsidR="00A67D9B" w:rsidRPr="00FA368B">
        <w:rPr>
          <w:rFonts w:cs="Times New Roman"/>
          <w:sz w:val="23"/>
          <w:szCs w:val="23"/>
        </w:rPr>
        <w:t xml:space="preserve"> </w:t>
      </w:r>
      <w:r w:rsidR="002176FF" w:rsidRPr="00FA368B">
        <w:rPr>
          <w:rFonts w:cs="Times New Roman"/>
          <w:sz w:val="23"/>
          <w:szCs w:val="23"/>
        </w:rPr>
        <w:t>“</w:t>
      </w:r>
      <w:r w:rsidR="00A67D9B" w:rsidRPr="00FA368B">
        <w:rPr>
          <w:rFonts w:cs="Times New Roman"/>
          <w:sz w:val="23"/>
          <w:szCs w:val="23"/>
        </w:rPr>
        <w:t>Reading</w:t>
      </w:r>
      <w:r w:rsidR="002176FF" w:rsidRPr="00FA368B">
        <w:rPr>
          <w:rFonts w:cs="Times New Roman"/>
          <w:sz w:val="23"/>
          <w:szCs w:val="23"/>
        </w:rPr>
        <w:t>”</w:t>
      </w:r>
      <w:r w:rsidR="00A67D9B" w:rsidRPr="00FA368B">
        <w:rPr>
          <w:rFonts w:cs="Times New Roman"/>
          <w:sz w:val="23"/>
          <w:szCs w:val="23"/>
        </w:rPr>
        <w:t xml:space="preserve"> means, within the meaning of section 412 of the Charter (D.C. Official Code § 1</w:t>
      </w:r>
      <w:r w:rsidR="00A67D9B" w:rsidRPr="00FA368B">
        <w:rPr>
          <w:rFonts w:cs="Times New Roman"/>
          <w:sz w:val="23"/>
          <w:szCs w:val="23"/>
        </w:rPr>
        <w:noBreakHyphen/>
        <w:t xml:space="preserve">204.12), an opportunity for the Members to debate and vote on proposed legislation at a regular or additional legislative meeting of the Council. A reconsideration of legislation after it has been transmitted to the Mayor is considered a </w:t>
      </w:r>
      <w:r w:rsidR="002176FF" w:rsidRPr="00FA368B">
        <w:rPr>
          <w:rFonts w:cs="Times New Roman"/>
          <w:sz w:val="23"/>
          <w:szCs w:val="23"/>
        </w:rPr>
        <w:t>“</w:t>
      </w:r>
      <w:r w:rsidR="00A67D9B" w:rsidRPr="00FA368B">
        <w:rPr>
          <w:rFonts w:cs="Times New Roman"/>
          <w:sz w:val="23"/>
          <w:szCs w:val="23"/>
        </w:rPr>
        <w:t>reading</w:t>
      </w:r>
      <w:r w:rsidR="002176FF" w:rsidRPr="00FA368B">
        <w:rPr>
          <w:rFonts w:cs="Times New Roman"/>
          <w:sz w:val="23"/>
          <w:szCs w:val="23"/>
        </w:rPr>
        <w:t>”</w:t>
      </w:r>
      <w:r w:rsidR="00A67D9B" w:rsidRPr="00FA368B">
        <w:rPr>
          <w:rFonts w:cs="Times New Roman"/>
          <w:sz w:val="23"/>
          <w:szCs w:val="23"/>
        </w:rPr>
        <w:t xml:space="preserve"> </w:t>
      </w:r>
      <w:r w:rsidR="002E7893" w:rsidRPr="00FA368B">
        <w:rPr>
          <w:rFonts w:cs="Times New Roman"/>
          <w:sz w:val="23"/>
          <w:szCs w:val="23"/>
        </w:rPr>
        <w:t xml:space="preserve">when </w:t>
      </w:r>
      <w:r w:rsidR="00A67D9B" w:rsidRPr="00FA368B">
        <w:rPr>
          <w:rFonts w:cs="Times New Roman"/>
          <w:sz w:val="23"/>
          <w:szCs w:val="23"/>
        </w:rPr>
        <w:t xml:space="preserve">there </w:t>
      </w:r>
      <w:r w:rsidR="002E7893" w:rsidRPr="00FA368B">
        <w:rPr>
          <w:rFonts w:cs="Times New Roman"/>
          <w:sz w:val="23"/>
          <w:szCs w:val="23"/>
        </w:rPr>
        <w:t xml:space="preserve">have </w:t>
      </w:r>
      <w:r w:rsidR="00A67D9B" w:rsidRPr="00FA368B">
        <w:rPr>
          <w:rFonts w:cs="Times New Roman"/>
          <w:sz w:val="23"/>
          <w:szCs w:val="23"/>
        </w:rPr>
        <w:t>been at least 13 days intervening between the last reading of the legislation and the reconsideration date.</w:t>
      </w:r>
    </w:p>
    <w:p w:rsidR="00A67D9B" w:rsidRPr="00332940" w:rsidRDefault="00A67D9B" w:rsidP="00045FD1">
      <w:pPr>
        <w:spacing w:line="240" w:lineRule="auto"/>
        <w:rPr>
          <w:rFonts w:cs="Times New Roman"/>
          <w:color w:val="000000" w:themeColor="text1"/>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w:t>
      </w:r>
      <w:r w:rsidR="00485454" w:rsidRPr="00FA368B">
        <w:rPr>
          <w:rFonts w:cs="Times New Roman"/>
          <w:sz w:val="23"/>
          <w:szCs w:val="23"/>
        </w:rPr>
        <w:t>31</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Recess of the Council</w:t>
      </w:r>
      <w:r w:rsidR="002176FF" w:rsidRPr="00FA368B">
        <w:rPr>
          <w:rFonts w:cs="Times New Roman"/>
          <w:sz w:val="23"/>
          <w:szCs w:val="23"/>
        </w:rPr>
        <w:t>”</w:t>
      </w:r>
      <w:r w:rsidRPr="00FA368B">
        <w:rPr>
          <w:rFonts w:cs="Times New Roman"/>
          <w:sz w:val="23"/>
          <w:szCs w:val="23"/>
        </w:rPr>
        <w:t xml:space="preserve"> or </w:t>
      </w:r>
      <w:r w:rsidR="002176FF" w:rsidRPr="00FA368B">
        <w:rPr>
          <w:rFonts w:cs="Times New Roman"/>
          <w:sz w:val="23"/>
          <w:szCs w:val="23"/>
        </w:rPr>
        <w:t>“</w:t>
      </w:r>
      <w:r w:rsidRPr="00FA368B">
        <w:rPr>
          <w:rFonts w:cs="Times New Roman"/>
          <w:sz w:val="23"/>
          <w:szCs w:val="23"/>
        </w:rPr>
        <w:t>Council Recess</w:t>
      </w:r>
      <w:r w:rsidR="002176FF" w:rsidRPr="00FA368B">
        <w:rPr>
          <w:rFonts w:cs="Times New Roman"/>
          <w:sz w:val="23"/>
          <w:szCs w:val="23"/>
        </w:rPr>
        <w:t>”</w:t>
      </w:r>
      <w:r w:rsidRPr="00FA368B">
        <w:rPr>
          <w:rFonts w:cs="Times New Roman"/>
          <w:sz w:val="23"/>
          <w:szCs w:val="23"/>
        </w:rPr>
        <w:t xml:space="preserve"> means periods of time during which regularly scheduled meetings of the Council are not held; i.e., </w:t>
      </w:r>
      <w:r w:rsidR="00AC5D0A" w:rsidRPr="00FA368B">
        <w:rPr>
          <w:rFonts w:cs="Times New Roman"/>
          <w:sz w:val="23"/>
          <w:szCs w:val="23"/>
        </w:rPr>
        <w:t>July 15</w:t>
      </w:r>
      <w:r w:rsidR="00AC5D0A" w:rsidRPr="00FA368B">
        <w:rPr>
          <w:rFonts w:cs="Times New Roman"/>
          <w:sz w:val="23"/>
          <w:szCs w:val="23"/>
          <w:vertAlign w:val="superscript"/>
        </w:rPr>
        <w:t>th</w:t>
      </w:r>
      <w:r w:rsidR="00AC5D0A" w:rsidRPr="00FA368B">
        <w:rPr>
          <w:rFonts w:cs="Times New Roman"/>
          <w:sz w:val="23"/>
          <w:szCs w:val="23"/>
        </w:rPr>
        <w:t xml:space="preserve"> through September 15</w:t>
      </w:r>
      <w:r w:rsidR="00702769">
        <w:rPr>
          <w:rFonts w:cs="Times New Roman"/>
          <w:sz w:val="23"/>
          <w:szCs w:val="23"/>
        </w:rPr>
        <w:t>th</w:t>
      </w:r>
      <w:r w:rsidR="00AC5D0A" w:rsidRPr="00FA368B">
        <w:rPr>
          <w:rFonts w:cs="Times New Roman"/>
          <w:sz w:val="23"/>
          <w:szCs w:val="23"/>
        </w:rPr>
        <w:t>, December 23</w:t>
      </w:r>
      <w:r w:rsidR="00702769">
        <w:rPr>
          <w:rFonts w:cs="Times New Roman"/>
          <w:sz w:val="23"/>
          <w:szCs w:val="23"/>
        </w:rPr>
        <w:t>rd</w:t>
      </w:r>
      <w:r w:rsidR="00AC5D0A" w:rsidRPr="00FA368B">
        <w:rPr>
          <w:rFonts w:cs="Times New Roman"/>
          <w:sz w:val="23"/>
          <w:szCs w:val="23"/>
        </w:rPr>
        <w:t xml:space="preserve"> through December 31</w:t>
      </w:r>
      <w:r w:rsidR="00702769">
        <w:rPr>
          <w:rFonts w:cs="Times New Roman"/>
          <w:sz w:val="23"/>
          <w:szCs w:val="23"/>
        </w:rPr>
        <w:t>st</w:t>
      </w:r>
      <w:r w:rsidR="00AC5D0A" w:rsidRPr="00FA368B">
        <w:rPr>
          <w:rFonts w:cs="Times New Roman"/>
          <w:sz w:val="23"/>
          <w:szCs w:val="23"/>
        </w:rPr>
        <w:t xml:space="preserve"> of each year, and </w:t>
      </w:r>
      <w:r w:rsidR="00AC5D0A" w:rsidRPr="0016272A">
        <w:rPr>
          <w:rFonts w:cs="Times New Roman"/>
          <w:color w:val="000000" w:themeColor="text1"/>
          <w:sz w:val="23"/>
          <w:szCs w:val="23"/>
        </w:rPr>
        <w:t>April 1</w:t>
      </w:r>
      <w:r w:rsidR="00EF61C1" w:rsidRPr="0016272A">
        <w:rPr>
          <w:rFonts w:cs="Times New Roman"/>
          <w:color w:val="000000" w:themeColor="text1"/>
          <w:sz w:val="23"/>
          <w:szCs w:val="23"/>
        </w:rPr>
        <w:t>2</w:t>
      </w:r>
      <w:r w:rsidR="00702769" w:rsidRPr="0016272A">
        <w:rPr>
          <w:rFonts w:cs="Times New Roman"/>
          <w:color w:val="000000" w:themeColor="text1"/>
          <w:sz w:val="23"/>
          <w:szCs w:val="23"/>
        </w:rPr>
        <w:t>th</w:t>
      </w:r>
      <w:r w:rsidR="00AC5D0A" w:rsidRPr="0016272A">
        <w:rPr>
          <w:rFonts w:cs="Times New Roman"/>
          <w:color w:val="000000" w:themeColor="text1"/>
          <w:sz w:val="23"/>
          <w:szCs w:val="23"/>
        </w:rPr>
        <w:t xml:space="preserve"> through April </w:t>
      </w:r>
      <w:r w:rsidR="00EF61C1" w:rsidRPr="0016272A">
        <w:rPr>
          <w:rFonts w:cs="Times New Roman"/>
          <w:color w:val="000000" w:themeColor="text1"/>
          <w:sz w:val="23"/>
          <w:szCs w:val="23"/>
        </w:rPr>
        <w:t>19th</w:t>
      </w:r>
      <w:r w:rsidR="00AC5D0A" w:rsidRPr="0016272A">
        <w:rPr>
          <w:rFonts w:cs="Times New Roman"/>
          <w:color w:val="000000" w:themeColor="text1"/>
          <w:sz w:val="23"/>
          <w:szCs w:val="23"/>
        </w:rPr>
        <w:t>, 201</w:t>
      </w:r>
      <w:r w:rsidR="00EF61C1" w:rsidRPr="0016272A">
        <w:rPr>
          <w:rFonts w:cs="Times New Roman"/>
          <w:color w:val="000000" w:themeColor="text1"/>
          <w:sz w:val="23"/>
          <w:szCs w:val="23"/>
        </w:rPr>
        <w:t>9</w:t>
      </w:r>
      <w:r w:rsidR="00AC5D0A" w:rsidRPr="0016272A">
        <w:rPr>
          <w:rFonts w:cs="Times New Roman"/>
          <w:color w:val="000000" w:themeColor="text1"/>
          <w:sz w:val="23"/>
          <w:szCs w:val="23"/>
        </w:rPr>
        <w:t xml:space="preserve"> and </w:t>
      </w:r>
      <w:r w:rsidR="00EF61C1" w:rsidRPr="0016272A">
        <w:rPr>
          <w:rFonts w:cs="Times New Roman"/>
          <w:color w:val="000000" w:themeColor="text1"/>
          <w:sz w:val="23"/>
          <w:szCs w:val="23"/>
        </w:rPr>
        <w:t>simultaneous with the District of Columbia Public Schools Spring Break in 2020</w:t>
      </w:r>
      <w:r w:rsidRPr="00332940">
        <w:rPr>
          <w:rFonts w:cs="Times New Roman"/>
          <w:color w:val="000000" w:themeColor="text1"/>
          <w:sz w:val="23"/>
          <w:szCs w:val="23"/>
        </w:rPr>
        <w:t>.</w:t>
      </w:r>
    </w:p>
    <w:p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(3</w:t>
      </w:r>
      <w:r w:rsidR="00485454" w:rsidRPr="00FA368B">
        <w:rPr>
          <w:rFonts w:cs="Times New Roman"/>
          <w:sz w:val="23"/>
          <w:szCs w:val="23"/>
        </w:rPr>
        <w:t>2</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Register</w:t>
      </w:r>
      <w:r w:rsidR="002176FF" w:rsidRPr="00FA368B">
        <w:rPr>
          <w:rFonts w:cs="Times New Roman"/>
          <w:sz w:val="23"/>
          <w:szCs w:val="23"/>
        </w:rPr>
        <w:t>”</w:t>
      </w:r>
      <w:r w:rsidRPr="00FA368B">
        <w:rPr>
          <w:rFonts w:cs="Times New Roman"/>
          <w:sz w:val="23"/>
          <w:szCs w:val="23"/>
        </w:rPr>
        <w:t xml:space="preserve"> means the </w:t>
      </w:r>
      <w:r w:rsidRPr="00902D7F">
        <w:rPr>
          <w:rFonts w:cs="Times New Roman"/>
          <w:i/>
          <w:sz w:val="23"/>
          <w:szCs w:val="23"/>
        </w:rPr>
        <w:t>District of Columbia Register</w:t>
      </w:r>
      <w:r w:rsidRPr="00FA368B">
        <w:rPr>
          <w:rFonts w:cs="Times New Roman"/>
          <w:sz w:val="23"/>
          <w:szCs w:val="23"/>
        </w:rPr>
        <w:t>.</w:t>
      </w:r>
    </w:p>
    <w:p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(3</w:t>
      </w:r>
      <w:r w:rsidR="00485454" w:rsidRPr="00FA368B">
        <w:rPr>
          <w:rFonts w:cs="Times New Roman"/>
          <w:sz w:val="23"/>
          <w:szCs w:val="23"/>
        </w:rPr>
        <w:t>3</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Remuneration</w:t>
      </w:r>
      <w:r w:rsidR="002176FF" w:rsidRPr="00FA368B">
        <w:rPr>
          <w:rFonts w:cs="Times New Roman"/>
          <w:sz w:val="23"/>
          <w:szCs w:val="23"/>
        </w:rPr>
        <w:t>”</w:t>
      </w:r>
      <w:r w:rsidRPr="00FA368B">
        <w:rPr>
          <w:rFonts w:cs="Times New Roman"/>
          <w:sz w:val="23"/>
          <w:szCs w:val="23"/>
        </w:rPr>
        <w:t xml:space="preserve"> means the rate or level of compensation to be paid an employee for the performance of his or her duties up to and including, but no more than, the maximum authorized and appropriated by law.</w:t>
      </w:r>
    </w:p>
    <w:p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(3</w:t>
      </w:r>
      <w:r w:rsidR="00485454" w:rsidRPr="00FA368B">
        <w:rPr>
          <w:rFonts w:cs="Times New Roman"/>
          <w:sz w:val="23"/>
          <w:szCs w:val="23"/>
        </w:rPr>
        <w:t>4</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Reprogramming Policy Act</w:t>
      </w:r>
      <w:r w:rsidR="002176FF" w:rsidRPr="00FA368B">
        <w:rPr>
          <w:rFonts w:cs="Times New Roman"/>
          <w:sz w:val="23"/>
          <w:szCs w:val="23"/>
        </w:rPr>
        <w:t>”</w:t>
      </w:r>
      <w:r w:rsidRPr="00FA368B">
        <w:rPr>
          <w:rFonts w:cs="Times New Roman"/>
          <w:sz w:val="23"/>
          <w:szCs w:val="23"/>
        </w:rPr>
        <w:t xml:space="preserve"> means Subchapter IV of Chapter 3 of Title 47 of the District of Columbia Official Code (D.C. Official Code § 47</w:t>
      </w:r>
      <w:r w:rsidRPr="00FA368B">
        <w:rPr>
          <w:rFonts w:cs="Times New Roman"/>
          <w:sz w:val="23"/>
          <w:szCs w:val="23"/>
        </w:rPr>
        <w:noBreakHyphen/>
        <w:t xml:space="preserve">361 </w:t>
      </w:r>
      <w:r w:rsidRPr="00FA368B">
        <w:rPr>
          <w:rStyle w:val="Emphasis"/>
          <w:rFonts w:cs="Times New Roman"/>
          <w:sz w:val="23"/>
          <w:szCs w:val="23"/>
        </w:rPr>
        <w:t>et seq.</w:t>
      </w:r>
      <w:r w:rsidRPr="00FA368B">
        <w:rPr>
          <w:rFonts w:cs="Times New Roman"/>
          <w:sz w:val="23"/>
          <w:szCs w:val="23"/>
        </w:rPr>
        <w:t>).</w:t>
      </w:r>
    </w:p>
    <w:p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(3</w:t>
      </w:r>
      <w:r w:rsidR="00485454" w:rsidRPr="00FA368B">
        <w:rPr>
          <w:rFonts w:cs="Times New Roman"/>
          <w:sz w:val="23"/>
          <w:szCs w:val="23"/>
        </w:rPr>
        <w:t>5)</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Reprogramming request</w:t>
      </w:r>
      <w:r w:rsidR="002176FF" w:rsidRPr="00FA368B">
        <w:rPr>
          <w:rFonts w:cs="Times New Roman"/>
          <w:sz w:val="23"/>
          <w:szCs w:val="23"/>
        </w:rPr>
        <w:t>”</w:t>
      </w:r>
      <w:r w:rsidRPr="00FA368B">
        <w:rPr>
          <w:rFonts w:cs="Times New Roman"/>
          <w:sz w:val="23"/>
          <w:szCs w:val="23"/>
        </w:rPr>
        <w:t xml:space="preserve"> means any reprogramming request submitted to the Council pursuant to the Reprogramming Policy Act (D.C. Official Code § 47</w:t>
      </w:r>
      <w:r w:rsidRPr="00FA368B">
        <w:rPr>
          <w:rFonts w:cs="Times New Roman"/>
          <w:sz w:val="23"/>
          <w:szCs w:val="23"/>
        </w:rPr>
        <w:noBreakHyphen/>
        <w:t>363).</w:t>
      </w:r>
    </w:p>
    <w:p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(3</w:t>
      </w:r>
      <w:r w:rsidR="00485454" w:rsidRPr="00FA368B">
        <w:rPr>
          <w:rFonts w:cs="Times New Roman"/>
          <w:sz w:val="23"/>
          <w:szCs w:val="23"/>
        </w:rPr>
        <w:t>6</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Resolution</w:t>
      </w:r>
      <w:r w:rsidR="002176FF" w:rsidRPr="00FA368B">
        <w:rPr>
          <w:rFonts w:cs="Times New Roman"/>
          <w:sz w:val="23"/>
          <w:szCs w:val="23"/>
        </w:rPr>
        <w:t>”</w:t>
      </w:r>
      <w:r w:rsidRPr="00FA368B">
        <w:rPr>
          <w:rFonts w:cs="Times New Roman"/>
          <w:sz w:val="23"/>
          <w:szCs w:val="23"/>
        </w:rPr>
        <w:t xml:space="preserve"> means an expression of a simple determination, decision, or direction of the Council of a special or temporary character and includes actions of the Council concerning its internal management and conduct.</w:t>
      </w:r>
    </w:p>
    <w:p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(3</w:t>
      </w:r>
      <w:r w:rsidR="00485454" w:rsidRPr="00FA368B">
        <w:rPr>
          <w:rFonts w:cs="Times New Roman"/>
          <w:sz w:val="23"/>
          <w:szCs w:val="23"/>
        </w:rPr>
        <w:t>7)</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 xml:space="preserve">Sense of the Council </w:t>
      </w:r>
      <w:r w:rsidR="00716370">
        <w:rPr>
          <w:rFonts w:cs="Times New Roman"/>
          <w:sz w:val="23"/>
          <w:szCs w:val="23"/>
        </w:rPr>
        <w:t>r</w:t>
      </w:r>
      <w:r w:rsidRPr="00FA368B">
        <w:rPr>
          <w:rFonts w:cs="Times New Roman"/>
          <w:sz w:val="23"/>
          <w:szCs w:val="23"/>
        </w:rPr>
        <w:t>esolution</w:t>
      </w:r>
      <w:r w:rsidR="002176FF" w:rsidRPr="00FA368B">
        <w:rPr>
          <w:rFonts w:cs="Times New Roman"/>
          <w:sz w:val="23"/>
          <w:szCs w:val="23"/>
        </w:rPr>
        <w:t>”</w:t>
      </w:r>
      <w:r w:rsidRPr="00FA368B">
        <w:rPr>
          <w:rFonts w:cs="Times New Roman"/>
          <w:sz w:val="23"/>
          <w:szCs w:val="23"/>
        </w:rPr>
        <w:t xml:space="preserve"> means a resolution to express</w:t>
      </w:r>
      <w:r w:rsidR="00DB1BD3" w:rsidRPr="00FA368B">
        <w:rPr>
          <w:rFonts w:cs="Times New Roman"/>
          <w:sz w:val="23"/>
          <w:szCs w:val="23"/>
        </w:rPr>
        <w:t xml:space="preserve"> the Council</w:t>
      </w:r>
      <w:r w:rsidR="00702769">
        <w:rPr>
          <w:rFonts w:cs="Times New Roman"/>
          <w:sz w:val="23"/>
          <w:szCs w:val="23"/>
        </w:rPr>
        <w:t>’</w:t>
      </w:r>
      <w:r w:rsidR="00DB1BD3" w:rsidRPr="00FA368B">
        <w:rPr>
          <w:rFonts w:cs="Times New Roman"/>
          <w:sz w:val="23"/>
          <w:szCs w:val="23"/>
        </w:rPr>
        <w:t>s sentiment or opi</w:t>
      </w:r>
      <w:r w:rsidR="0014270D" w:rsidRPr="00FA368B">
        <w:rPr>
          <w:rFonts w:cs="Times New Roman"/>
          <w:sz w:val="23"/>
          <w:szCs w:val="23"/>
        </w:rPr>
        <w:t>ni</w:t>
      </w:r>
      <w:r w:rsidR="00DB1BD3" w:rsidRPr="00FA368B">
        <w:rPr>
          <w:rFonts w:cs="Times New Roman"/>
          <w:sz w:val="23"/>
          <w:szCs w:val="23"/>
        </w:rPr>
        <w:t>on regarding a situation, practice, or event</w:t>
      </w:r>
      <w:r w:rsidRPr="00FA368B">
        <w:rPr>
          <w:rFonts w:cs="Times New Roman"/>
          <w:sz w:val="23"/>
          <w:szCs w:val="23"/>
        </w:rPr>
        <w:t>;</w:t>
      </w:r>
    </w:p>
    <w:p w:rsidR="001E7557"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(3</w:t>
      </w:r>
      <w:r w:rsidR="00485454" w:rsidRPr="00FA368B">
        <w:rPr>
          <w:rFonts w:cs="Times New Roman"/>
          <w:sz w:val="23"/>
          <w:szCs w:val="23"/>
        </w:rPr>
        <w:t>8</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Short title</w:t>
      </w:r>
      <w:r w:rsidR="002176FF" w:rsidRPr="00FA368B">
        <w:rPr>
          <w:rFonts w:cs="Times New Roman"/>
          <w:sz w:val="23"/>
          <w:szCs w:val="23"/>
        </w:rPr>
        <w:t>”</w:t>
      </w:r>
      <w:r w:rsidRPr="00FA368B">
        <w:rPr>
          <w:rFonts w:cs="Times New Roman"/>
          <w:sz w:val="23"/>
          <w:szCs w:val="23"/>
        </w:rPr>
        <w:t xml:space="preserve"> means the term by which an act or resolution may be cited.</w:t>
      </w:r>
      <w:r w:rsidR="00276AAB">
        <w:rPr>
          <w:rFonts w:cs="Times New Roman"/>
          <w:sz w:val="23"/>
          <w:szCs w:val="23"/>
        </w:rPr>
        <w:tab/>
      </w:r>
      <w:r w:rsidR="00276AAB">
        <w:rPr>
          <w:rFonts w:cs="Times New Roman"/>
          <w:sz w:val="23"/>
          <w:szCs w:val="23"/>
        </w:rPr>
        <w:tab/>
      </w:r>
    </w:p>
    <w:p w:rsidR="005F0A7A" w:rsidRPr="00276AAB" w:rsidRDefault="00060957" w:rsidP="001E7557">
      <w:pPr>
        <w:spacing w:line="240" w:lineRule="auto"/>
        <w:ind w:firstLine="720"/>
        <w:rPr>
          <w:rFonts w:cs="Times New Roman"/>
          <w:sz w:val="23"/>
          <w:szCs w:val="23"/>
        </w:rPr>
      </w:pPr>
      <w:r w:rsidRPr="00FA368B">
        <w:rPr>
          <w:rFonts w:cs="Times New Roman"/>
          <w:sz w:val="23"/>
          <w:szCs w:val="23"/>
        </w:rPr>
        <w:t>(</w:t>
      </w:r>
      <w:r w:rsidR="00EB3014">
        <w:rPr>
          <w:rFonts w:cs="Times New Roman"/>
          <w:sz w:val="23"/>
          <w:szCs w:val="23"/>
        </w:rPr>
        <w:t>39</w:t>
      </w:r>
      <w:r w:rsidRPr="00FA368B">
        <w:rPr>
          <w:rFonts w:cs="Times New Roman"/>
          <w:sz w:val="23"/>
          <w:szCs w:val="23"/>
        </w:rPr>
        <w:t>)</w:t>
      </w:r>
      <w:r w:rsidR="00A67D9B" w:rsidRPr="00FA368B">
        <w:rPr>
          <w:rFonts w:cs="Times New Roman"/>
          <w:sz w:val="23"/>
          <w:szCs w:val="23"/>
        </w:rPr>
        <w:t xml:space="preserve"> </w:t>
      </w:r>
      <w:r w:rsidR="002176FF" w:rsidRPr="00FA368B">
        <w:rPr>
          <w:rFonts w:cs="Times New Roman"/>
          <w:sz w:val="23"/>
          <w:szCs w:val="23"/>
        </w:rPr>
        <w:t>“</w:t>
      </w:r>
      <w:r w:rsidR="00A67D9B" w:rsidRPr="00FA368B">
        <w:rPr>
          <w:rFonts w:cs="Times New Roman"/>
          <w:sz w:val="23"/>
          <w:szCs w:val="23"/>
        </w:rPr>
        <w:t>Subpoena</w:t>
      </w:r>
      <w:r w:rsidR="002176FF" w:rsidRPr="00FA368B">
        <w:rPr>
          <w:rFonts w:cs="Times New Roman"/>
          <w:sz w:val="23"/>
          <w:szCs w:val="23"/>
        </w:rPr>
        <w:t>”</w:t>
      </w:r>
      <w:r w:rsidR="00A67D9B" w:rsidRPr="00FA368B">
        <w:rPr>
          <w:rFonts w:cs="Times New Roman"/>
          <w:sz w:val="23"/>
          <w:szCs w:val="23"/>
        </w:rPr>
        <w:t xml:space="preserve"> means </w:t>
      </w:r>
      <w:r w:rsidR="00A67D9B" w:rsidRPr="00FA368B">
        <w:rPr>
          <w:rStyle w:val="Emphasis"/>
          <w:rFonts w:cs="Times New Roman"/>
          <w:sz w:val="23"/>
          <w:szCs w:val="23"/>
        </w:rPr>
        <w:t>subpoena ad testificandum</w:t>
      </w:r>
      <w:r w:rsidR="00A67D9B" w:rsidRPr="00FA368B">
        <w:rPr>
          <w:rFonts w:cs="Times New Roman"/>
          <w:sz w:val="23"/>
          <w:szCs w:val="23"/>
        </w:rPr>
        <w:t xml:space="preserve"> or </w:t>
      </w:r>
      <w:r w:rsidR="00A67D9B" w:rsidRPr="00FA368B">
        <w:rPr>
          <w:rStyle w:val="Emphasis"/>
          <w:rFonts w:cs="Times New Roman"/>
          <w:sz w:val="23"/>
          <w:szCs w:val="23"/>
        </w:rPr>
        <w:t>subpoena duces tecum</w:t>
      </w:r>
      <w:r w:rsidR="00A67D9B" w:rsidRPr="00FA368B">
        <w:rPr>
          <w:rFonts w:cs="Times New Roman"/>
          <w:sz w:val="23"/>
          <w:szCs w:val="23"/>
        </w:rPr>
        <w:t>, or both.</w:t>
      </w:r>
      <w:r w:rsidR="005F0A7A" w:rsidRPr="00FA368B">
        <w:rPr>
          <w:rFonts w:cs="Times New Roman"/>
          <w:i/>
          <w:sz w:val="23"/>
          <w:szCs w:val="23"/>
        </w:rPr>
        <w:tab/>
      </w:r>
      <w:r w:rsidR="005F0A7A" w:rsidRPr="00FA368B">
        <w:rPr>
          <w:rFonts w:cs="Times New Roman"/>
          <w:i/>
          <w:sz w:val="23"/>
          <w:szCs w:val="23"/>
        </w:rPr>
        <w:tab/>
      </w:r>
    </w:p>
    <w:p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w:t>
      </w:r>
      <w:r w:rsidR="00EB3014">
        <w:rPr>
          <w:rFonts w:cs="Times New Roman"/>
          <w:sz w:val="23"/>
          <w:szCs w:val="23"/>
        </w:rPr>
        <w:t>40</w:t>
      </w:r>
      <w:r w:rsidR="00060957" w:rsidRPr="00FA368B">
        <w:rPr>
          <w:rFonts w:cs="Times New Roman"/>
          <w:sz w:val="23"/>
          <w:szCs w:val="23"/>
        </w:rPr>
        <w:t>)</w:t>
      </w:r>
      <w:r w:rsidRPr="00FA368B">
        <w:rPr>
          <w:rFonts w:cs="Times New Roman"/>
          <w:sz w:val="23"/>
          <w:szCs w:val="23"/>
        </w:rPr>
        <w:t xml:space="preserve"> </w:t>
      </w:r>
      <w:r w:rsidR="002176FF" w:rsidRPr="00FA368B">
        <w:rPr>
          <w:rFonts w:cs="Times New Roman"/>
          <w:sz w:val="23"/>
          <w:szCs w:val="23"/>
        </w:rPr>
        <w:t>“</w:t>
      </w:r>
      <w:r w:rsidRPr="00FA368B">
        <w:rPr>
          <w:rFonts w:cs="Times New Roman"/>
          <w:sz w:val="23"/>
          <w:szCs w:val="23"/>
        </w:rPr>
        <w:t>Transcription</w:t>
      </w:r>
      <w:r w:rsidR="002176FF" w:rsidRPr="00FA368B">
        <w:rPr>
          <w:rFonts w:cs="Times New Roman"/>
          <w:sz w:val="23"/>
          <w:szCs w:val="23"/>
        </w:rPr>
        <w:t>”</w:t>
      </w:r>
      <w:r w:rsidRPr="00FA368B">
        <w:rPr>
          <w:rFonts w:cs="Times New Roman"/>
          <w:sz w:val="23"/>
          <w:szCs w:val="23"/>
        </w:rPr>
        <w:t xml:space="preserve"> means a </w:t>
      </w:r>
      <w:r w:rsidRPr="00FA368B">
        <w:rPr>
          <w:rStyle w:val="Emphasis"/>
          <w:rFonts w:cs="Times New Roman"/>
          <w:sz w:val="23"/>
          <w:szCs w:val="23"/>
        </w:rPr>
        <w:t>verbatim</w:t>
      </w:r>
      <w:r w:rsidRPr="00FA368B">
        <w:rPr>
          <w:rFonts w:cs="Times New Roman"/>
          <w:sz w:val="23"/>
          <w:szCs w:val="23"/>
        </w:rPr>
        <w:t xml:space="preserve"> recordation, including a</w:t>
      </w:r>
      <w:r w:rsidR="00276AAB">
        <w:rPr>
          <w:rFonts w:cs="Times New Roman"/>
          <w:sz w:val="23"/>
          <w:szCs w:val="23"/>
        </w:rPr>
        <w:t xml:space="preserve"> </w:t>
      </w:r>
      <w:r w:rsidRPr="00FA368B">
        <w:rPr>
          <w:rFonts w:cs="Times New Roman"/>
          <w:sz w:val="23"/>
          <w:szCs w:val="23"/>
        </w:rPr>
        <w:t>tape or video recording.</w:t>
      </w:r>
    </w:p>
    <w:p w:rsidR="00A67D9B" w:rsidRPr="00FA368B" w:rsidRDefault="00A67D9B" w:rsidP="00045FD1">
      <w:pPr>
        <w:pStyle w:val="Heading1"/>
        <w:spacing w:line="240" w:lineRule="auto"/>
        <w:rPr>
          <w:rFonts w:cs="Times New Roman"/>
          <w:sz w:val="23"/>
          <w:szCs w:val="23"/>
        </w:rPr>
      </w:pPr>
      <w:bookmarkStart w:id="5" w:name="_Toc408559193"/>
      <w:bookmarkStart w:id="6" w:name="_Toc534277116"/>
      <w:r w:rsidRPr="00FA368B">
        <w:rPr>
          <w:rFonts w:cs="Times New Roman"/>
          <w:sz w:val="23"/>
          <w:szCs w:val="23"/>
        </w:rPr>
        <w:t>ARTICLE II—ORGANIZATION.</w:t>
      </w:r>
      <w:bookmarkEnd w:id="5"/>
      <w:bookmarkEnd w:id="6"/>
    </w:p>
    <w:p w:rsidR="00A67D9B" w:rsidRPr="00FA368B" w:rsidRDefault="00A67D9B" w:rsidP="00045FD1">
      <w:pPr>
        <w:pStyle w:val="Heading2"/>
        <w:spacing w:line="240" w:lineRule="auto"/>
        <w:rPr>
          <w:rFonts w:cs="Times New Roman"/>
          <w:sz w:val="23"/>
          <w:szCs w:val="23"/>
        </w:rPr>
      </w:pPr>
      <w:bookmarkStart w:id="7" w:name="_Toc408559194"/>
      <w:bookmarkStart w:id="8" w:name="_Toc534277117"/>
      <w:r w:rsidRPr="00FA368B">
        <w:rPr>
          <w:rFonts w:cs="Times New Roman"/>
          <w:sz w:val="23"/>
          <w:szCs w:val="23"/>
        </w:rPr>
        <w:t>A. OATH OF OFFICE AND OFFICIAL CONDUCT.</w:t>
      </w:r>
      <w:bookmarkEnd w:id="7"/>
      <w:bookmarkEnd w:id="8"/>
    </w:p>
    <w:p w:rsidR="00A67D9B" w:rsidRPr="00FA368B" w:rsidRDefault="00A67D9B" w:rsidP="00045FD1">
      <w:pPr>
        <w:pStyle w:val="Heading3"/>
        <w:spacing w:line="240" w:lineRule="auto"/>
        <w:rPr>
          <w:rFonts w:cs="Times New Roman"/>
          <w:sz w:val="23"/>
          <w:szCs w:val="23"/>
        </w:rPr>
      </w:pPr>
      <w:bookmarkStart w:id="9" w:name="_Toc408559195"/>
      <w:bookmarkStart w:id="10" w:name="_Toc534277118"/>
      <w:r w:rsidRPr="00FA368B">
        <w:rPr>
          <w:rFonts w:cs="Times New Roman"/>
          <w:sz w:val="23"/>
          <w:szCs w:val="23"/>
        </w:rPr>
        <w:t>201. OATH OF OFFICE.</w:t>
      </w:r>
      <w:bookmarkEnd w:id="9"/>
      <w:bookmarkEnd w:id="10"/>
    </w:p>
    <w:p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t>(a)</w:t>
      </w:r>
      <w:r w:rsidRPr="00FA368B">
        <w:rPr>
          <w:rFonts w:cs="Times New Roman"/>
          <w:sz w:val="23"/>
          <w:szCs w:val="23"/>
        </w:rPr>
        <w:t xml:space="preserve"> On January 2nd of each odd</w:t>
      </w:r>
      <w:r w:rsidRPr="00FA368B">
        <w:rPr>
          <w:rFonts w:cs="Times New Roman"/>
          <w:sz w:val="23"/>
          <w:szCs w:val="23"/>
        </w:rPr>
        <w:noBreakHyphen/>
        <w:t xml:space="preserve">numbered year, a Councilmember whose term of office begins at that time shall take and subscribe an oath of office in accordance with subsection </w:t>
      </w:r>
      <w:r w:rsidR="00060957" w:rsidRPr="00FA368B">
        <w:rPr>
          <w:rFonts w:cs="Times New Roman"/>
          <w:sz w:val="23"/>
          <w:szCs w:val="23"/>
        </w:rPr>
        <w:t>(c)</w:t>
      </w:r>
      <w:r w:rsidRPr="00FA368B">
        <w:rPr>
          <w:rFonts w:cs="Times New Roman"/>
          <w:sz w:val="23"/>
          <w:szCs w:val="23"/>
        </w:rPr>
        <w:t xml:space="preserve"> of this section. The oath of office to a Councilmember shall be administered by a person of the Councilmember</w:t>
      </w:r>
      <w:r w:rsidR="00702769">
        <w:rPr>
          <w:rFonts w:cs="Times New Roman"/>
          <w:sz w:val="23"/>
          <w:szCs w:val="23"/>
        </w:rPr>
        <w:t>’</w:t>
      </w:r>
      <w:r w:rsidRPr="00FA368B">
        <w:rPr>
          <w:rFonts w:cs="Times New Roman"/>
          <w:sz w:val="23"/>
          <w:szCs w:val="23"/>
        </w:rPr>
        <w:t>s choosing who is legally authorized to administer oaths. The Secretary shall supply printed copies of the oath</w:t>
      </w:r>
      <w:r w:rsidR="00F838FA" w:rsidRPr="00FA368B">
        <w:rPr>
          <w:rFonts w:cs="Times New Roman"/>
          <w:sz w:val="23"/>
          <w:szCs w:val="23"/>
        </w:rPr>
        <w:t xml:space="preserve"> that</w:t>
      </w:r>
      <w:r w:rsidRPr="00FA368B">
        <w:rPr>
          <w:rFonts w:cs="Times New Roman"/>
          <w:sz w:val="23"/>
          <w:szCs w:val="23"/>
        </w:rPr>
        <w:t xml:space="preserve"> shall be subscribed by the Councilmembers</w:t>
      </w:r>
      <w:r w:rsidR="00C63F3E">
        <w:rPr>
          <w:rFonts w:cs="Times New Roman"/>
          <w:sz w:val="23"/>
          <w:szCs w:val="23"/>
        </w:rPr>
        <w:t>,</w:t>
      </w:r>
      <w:r w:rsidRPr="00FA368B">
        <w:rPr>
          <w:rFonts w:cs="Times New Roman"/>
          <w:sz w:val="23"/>
          <w:szCs w:val="23"/>
        </w:rPr>
        <w:t xml:space="preserve"> returned to the Secretary</w:t>
      </w:r>
      <w:r w:rsidR="00C63F3E">
        <w:rPr>
          <w:rFonts w:cs="Times New Roman"/>
          <w:sz w:val="23"/>
          <w:szCs w:val="23"/>
        </w:rPr>
        <w:t>,</w:t>
      </w:r>
      <w:r w:rsidRPr="00FA368B">
        <w:rPr>
          <w:rFonts w:cs="Times New Roman"/>
          <w:sz w:val="23"/>
          <w:szCs w:val="23"/>
        </w:rPr>
        <w:t xml:space="preserve"> and recorded in the Council records as conclusive proof of the fact that the signer took the oath in accordance with law.</w:t>
      </w:r>
    </w:p>
    <w:p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t>(b)</w:t>
      </w:r>
      <w:r w:rsidRPr="00FA368B">
        <w:rPr>
          <w:rFonts w:cs="Times New Roman"/>
          <w:sz w:val="23"/>
          <w:szCs w:val="23"/>
        </w:rPr>
        <w:t xml:space="preserve"> A Councilmember whose term of office does not begin at the beginning of a Council Period shall take and subscribe the oath of office as soon as practicable after he or she has been duly certified as having been elected or selected for the position.</w:t>
      </w:r>
    </w:p>
    <w:p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t>(c)</w:t>
      </w:r>
      <w:r w:rsidRPr="00FA368B">
        <w:rPr>
          <w:rFonts w:cs="Times New Roman"/>
          <w:sz w:val="23"/>
          <w:szCs w:val="23"/>
        </w:rPr>
        <w:t xml:space="preserve"> The oath of office shall be as follows: </w:t>
      </w:r>
      <w:r w:rsidR="002176FF" w:rsidRPr="00FA368B">
        <w:rPr>
          <w:rFonts w:cs="Times New Roman"/>
          <w:sz w:val="23"/>
          <w:szCs w:val="23"/>
        </w:rPr>
        <w:t>“</w:t>
      </w:r>
      <w:r w:rsidRPr="00FA368B">
        <w:rPr>
          <w:rFonts w:cs="Times New Roman"/>
          <w:sz w:val="23"/>
          <w:szCs w:val="23"/>
        </w:rPr>
        <w:t>I, (Councilmember</w:t>
      </w:r>
      <w:r w:rsidR="00702769">
        <w:rPr>
          <w:rFonts w:cs="Times New Roman"/>
          <w:sz w:val="23"/>
          <w:szCs w:val="23"/>
        </w:rPr>
        <w:t>’</w:t>
      </w:r>
      <w:r w:rsidRPr="00FA368B">
        <w:rPr>
          <w:rFonts w:cs="Times New Roman"/>
          <w:sz w:val="23"/>
          <w:szCs w:val="23"/>
        </w:rPr>
        <w:t>s name)</w:t>
      </w:r>
      <w:r w:rsidR="00C63F3E">
        <w:rPr>
          <w:rFonts w:cs="Times New Roman"/>
          <w:sz w:val="23"/>
          <w:szCs w:val="23"/>
        </w:rPr>
        <w:t>,</w:t>
      </w:r>
      <w:r w:rsidRPr="00FA368B">
        <w:rPr>
          <w:rFonts w:cs="Times New Roman"/>
          <w:sz w:val="23"/>
          <w:szCs w:val="23"/>
        </w:rPr>
        <w:t xml:space="preserve"> do solemnly swear (or affirm) that I will faithfully execute the laws of the United States of America and of the District of Columbia, and will, to the best of my ability, preserve, protect, and defend the Constitution of the United States and the District of Columbia Home Rule Act, and will faithfully discharge the duties of the office on which I am about to enter.</w:t>
      </w:r>
      <w:r w:rsidR="002176FF" w:rsidRPr="00FA368B">
        <w:rPr>
          <w:rFonts w:cs="Times New Roman"/>
          <w:sz w:val="23"/>
          <w:szCs w:val="23"/>
        </w:rPr>
        <w:t>”</w:t>
      </w:r>
    </w:p>
    <w:p w:rsidR="00A67D9B" w:rsidRPr="00FA368B" w:rsidRDefault="00A67D9B" w:rsidP="00045FD1">
      <w:pPr>
        <w:pStyle w:val="Heading3"/>
        <w:spacing w:line="240" w:lineRule="auto"/>
        <w:rPr>
          <w:rFonts w:cs="Times New Roman"/>
          <w:sz w:val="23"/>
          <w:szCs w:val="23"/>
        </w:rPr>
      </w:pPr>
      <w:bookmarkStart w:id="11" w:name="_Toc408559196"/>
      <w:bookmarkStart w:id="12" w:name="_Toc534277119"/>
      <w:r w:rsidRPr="00FA368B">
        <w:rPr>
          <w:rFonts w:cs="Times New Roman"/>
          <w:sz w:val="23"/>
          <w:szCs w:val="23"/>
        </w:rPr>
        <w:t>202. CODE OF OFFICIAL CONDUCT.</w:t>
      </w:r>
      <w:bookmarkEnd w:id="11"/>
      <w:bookmarkEnd w:id="12"/>
    </w:p>
    <w:p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t>(a)</w:t>
      </w:r>
      <w:r w:rsidRPr="00FA368B">
        <w:rPr>
          <w:rFonts w:cs="Times New Roman"/>
          <w:sz w:val="23"/>
          <w:szCs w:val="23"/>
        </w:rPr>
        <w:t xml:space="preserve"> Councilmembers and staff shall maintain a high level of ethical conduct in connection with the performance of their official duties and shall refrain from taking, ordering, or participating in any official action that would adversely affect the confidence of the public in the integrity of the District government. </w:t>
      </w:r>
      <w:r w:rsidR="00673055">
        <w:rPr>
          <w:rFonts w:cs="Times New Roman"/>
          <w:sz w:val="23"/>
          <w:szCs w:val="23"/>
        </w:rPr>
        <w:t xml:space="preserve">In connection with the performance of official duties, </w:t>
      </w:r>
      <w:r w:rsidRPr="00FA368B">
        <w:rPr>
          <w:rFonts w:cs="Times New Roman"/>
          <w:sz w:val="23"/>
          <w:szCs w:val="23"/>
        </w:rPr>
        <w:t>Councilmembers and staff shall strive to act solely in the public interest and not for any personal gain or take an official action on a matter as to which they have a conflict of interest created by a personal, family, client, or business interest, avoiding both actual and perceived conflicts of interest and preferential treatment.</w:t>
      </w:r>
    </w:p>
    <w:p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t>(b)</w:t>
      </w:r>
      <w:r w:rsidRPr="00FA368B">
        <w:rPr>
          <w:rFonts w:cs="Times New Roman"/>
          <w:sz w:val="23"/>
          <w:szCs w:val="23"/>
        </w:rPr>
        <w:t xml:space="preserve"> Councilmembers and staff shall take full responsibility for understanding and complying with the letter and spirit of all laws and regulations governing standards of conduct for District public officials</w:t>
      </w:r>
      <w:r w:rsidR="00C63F3E">
        <w:rPr>
          <w:rFonts w:cs="Times New Roman"/>
          <w:sz w:val="23"/>
          <w:szCs w:val="23"/>
        </w:rPr>
        <w:t xml:space="preserve"> and employees</w:t>
      </w:r>
      <w:r w:rsidRPr="00FA368B">
        <w:rPr>
          <w:rFonts w:cs="Times New Roman"/>
          <w:sz w:val="23"/>
          <w:szCs w:val="23"/>
        </w:rPr>
        <w:t>, including those relating to conduct, conflicts of interest, gifts, disclosures, campaign finance, political activity, and freedom of information.</w:t>
      </w:r>
    </w:p>
    <w:p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t>(c)</w:t>
      </w:r>
      <w:r w:rsidRPr="00FA368B">
        <w:rPr>
          <w:rFonts w:cs="Times New Roman"/>
          <w:sz w:val="23"/>
          <w:szCs w:val="23"/>
        </w:rPr>
        <w:t xml:space="preserve"> Councilmembers and staff shall specifically adhere to the Code of Official Conduct of the Council of the District of Columbia.</w:t>
      </w:r>
    </w:p>
    <w:p w:rsidR="00A67D9B" w:rsidRPr="00FA368B" w:rsidRDefault="00060957" w:rsidP="00045FD1">
      <w:pPr>
        <w:spacing w:line="240" w:lineRule="auto"/>
        <w:rPr>
          <w:rFonts w:cs="Times New Roman"/>
          <w:sz w:val="23"/>
          <w:szCs w:val="23"/>
        </w:rPr>
      </w:pPr>
      <w:r w:rsidRPr="00FA368B">
        <w:rPr>
          <w:rFonts w:cs="Times New Roman"/>
          <w:sz w:val="23"/>
          <w:szCs w:val="23"/>
        </w:rPr>
        <w:tab/>
        <w:t>(d)(1)</w:t>
      </w:r>
      <w:r w:rsidR="00A67D9B" w:rsidRPr="00FA368B">
        <w:rPr>
          <w:rFonts w:cs="Times New Roman"/>
          <w:sz w:val="23"/>
          <w:szCs w:val="23"/>
        </w:rPr>
        <w:t xml:space="preserve"> The Council shall proactively review the District</w:t>
      </w:r>
      <w:r w:rsidR="00702769">
        <w:rPr>
          <w:rFonts w:cs="Times New Roman"/>
          <w:sz w:val="23"/>
          <w:szCs w:val="23"/>
        </w:rPr>
        <w:t>’</w:t>
      </w:r>
      <w:r w:rsidR="00A67D9B" w:rsidRPr="00FA368B">
        <w:rPr>
          <w:rFonts w:cs="Times New Roman"/>
          <w:sz w:val="23"/>
          <w:szCs w:val="23"/>
        </w:rPr>
        <w:t>s overall ethics program, including structure, training, enforcement, and overall ethics culture, and work to comply with national standards for the creation of effective compliance and ethics programs.</w:t>
      </w:r>
    </w:p>
    <w:p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(2)</w:t>
      </w:r>
      <w:r w:rsidRPr="00FA368B">
        <w:rPr>
          <w:rFonts w:cs="Times New Roman"/>
          <w:sz w:val="23"/>
          <w:szCs w:val="23"/>
        </w:rPr>
        <w:t xml:space="preserve"> The Ethics Counselor for the Council, in coordination with </w:t>
      </w:r>
      <w:r w:rsidR="00C63F3E">
        <w:rPr>
          <w:rFonts w:cs="Times New Roman"/>
          <w:sz w:val="23"/>
          <w:szCs w:val="23"/>
        </w:rPr>
        <w:t>BEGA</w:t>
      </w:r>
      <w:r w:rsidR="00381C0F">
        <w:rPr>
          <w:rFonts w:cs="Times New Roman"/>
          <w:sz w:val="23"/>
          <w:szCs w:val="23"/>
        </w:rPr>
        <w:t>,</w:t>
      </w:r>
      <w:r w:rsidRPr="00FA368B">
        <w:rPr>
          <w:rFonts w:cs="Times New Roman"/>
          <w:sz w:val="23"/>
          <w:szCs w:val="23"/>
        </w:rPr>
        <w:t xml:space="preserve"> shall </w:t>
      </w:r>
      <w:r w:rsidR="009358E5" w:rsidRPr="00FA368B">
        <w:rPr>
          <w:rFonts w:cs="Times New Roman"/>
          <w:sz w:val="23"/>
          <w:szCs w:val="23"/>
        </w:rPr>
        <w:t xml:space="preserve">periodically </w:t>
      </w:r>
      <w:r w:rsidRPr="00FA368B">
        <w:rPr>
          <w:rFonts w:cs="Times New Roman"/>
          <w:sz w:val="23"/>
          <w:szCs w:val="23"/>
        </w:rPr>
        <w:t>conduct training on the conflict of interest and ethics laws and regulations applicable to Councilmembers and staff. Ethics training materials, including summary guidelines to all applicable laws and regulations, shall be prepared by the Ethics Counselor for the Council and made readily available on the Council</w:t>
      </w:r>
      <w:r w:rsidR="00702769">
        <w:rPr>
          <w:rFonts w:cs="Times New Roman"/>
          <w:sz w:val="23"/>
          <w:szCs w:val="23"/>
        </w:rPr>
        <w:t>’</w:t>
      </w:r>
      <w:r w:rsidRPr="00FA368B">
        <w:rPr>
          <w:rFonts w:cs="Times New Roman"/>
          <w:sz w:val="23"/>
          <w:szCs w:val="23"/>
        </w:rPr>
        <w:t>s website.</w:t>
      </w:r>
    </w:p>
    <w:p w:rsidR="00A67D9B" w:rsidRPr="00FA368B" w:rsidRDefault="00A67D9B" w:rsidP="00045FD1">
      <w:pPr>
        <w:pStyle w:val="Heading2"/>
        <w:spacing w:line="240" w:lineRule="auto"/>
        <w:rPr>
          <w:rFonts w:cs="Times New Roman"/>
          <w:sz w:val="23"/>
          <w:szCs w:val="23"/>
        </w:rPr>
      </w:pPr>
      <w:bookmarkStart w:id="13" w:name="_Toc408559197"/>
      <w:bookmarkStart w:id="14" w:name="_Toc534277120"/>
      <w:r w:rsidRPr="00FA368B">
        <w:rPr>
          <w:rFonts w:cs="Times New Roman"/>
          <w:sz w:val="23"/>
          <w:szCs w:val="23"/>
        </w:rPr>
        <w:t>B. EXECUTIVE OFFICERS OF THE COUNCIL.</w:t>
      </w:r>
      <w:bookmarkEnd w:id="13"/>
      <w:bookmarkEnd w:id="14"/>
    </w:p>
    <w:p w:rsidR="00A67D9B" w:rsidRPr="00FA368B" w:rsidRDefault="00A67D9B" w:rsidP="00045FD1">
      <w:pPr>
        <w:pStyle w:val="Heading3"/>
        <w:spacing w:line="240" w:lineRule="auto"/>
        <w:rPr>
          <w:rFonts w:cs="Times New Roman"/>
          <w:sz w:val="23"/>
          <w:szCs w:val="23"/>
        </w:rPr>
      </w:pPr>
      <w:bookmarkStart w:id="15" w:name="_Toc408559198"/>
      <w:bookmarkStart w:id="16" w:name="_Toc534277121"/>
      <w:r w:rsidRPr="00FA368B">
        <w:rPr>
          <w:rFonts w:cs="Times New Roman"/>
          <w:sz w:val="23"/>
          <w:szCs w:val="23"/>
        </w:rPr>
        <w:t>211. CHAIRMAN.</w:t>
      </w:r>
      <w:bookmarkEnd w:id="15"/>
      <w:bookmarkEnd w:id="16"/>
    </w:p>
    <w:p w:rsidR="00A67D9B" w:rsidRPr="00FA368B" w:rsidRDefault="00C74D1E" w:rsidP="00045FD1">
      <w:pPr>
        <w:spacing w:line="240" w:lineRule="auto"/>
        <w:rPr>
          <w:rFonts w:cs="Times New Roman"/>
          <w:sz w:val="23"/>
          <w:szCs w:val="23"/>
        </w:rPr>
      </w:pPr>
      <w:r w:rsidRPr="00FA368B">
        <w:rPr>
          <w:rFonts w:cs="Times New Roman"/>
          <w:sz w:val="23"/>
          <w:szCs w:val="23"/>
        </w:rPr>
        <w:tab/>
      </w:r>
      <w:r w:rsidR="00A67D9B" w:rsidRPr="00FA368B">
        <w:rPr>
          <w:rFonts w:cs="Times New Roman"/>
          <w:sz w:val="23"/>
          <w:szCs w:val="23"/>
        </w:rPr>
        <w:t>The Chairman shall be the presiding and chief executive officer of the Council.</w:t>
      </w:r>
    </w:p>
    <w:p w:rsidR="00A67D9B" w:rsidRPr="00FA368B" w:rsidRDefault="00A67D9B" w:rsidP="00045FD1">
      <w:pPr>
        <w:pStyle w:val="Heading3"/>
        <w:spacing w:line="240" w:lineRule="auto"/>
        <w:rPr>
          <w:rFonts w:cs="Times New Roman"/>
          <w:sz w:val="23"/>
          <w:szCs w:val="23"/>
        </w:rPr>
      </w:pPr>
      <w:bookmarkStart w:id="17" w:name="_Toc408559199"/>
      <w:bookmarkStart w:id="18" w:name="_Toc534277122"/>
      <w:r w:rsidRPr="00FA368B">
        <w:rPr>
          <w:rFonts w:cs="Times New Roman"/>
          <w:sz w:val="23"/>
          <w:szCs w:val="23"/>
        </w:rPr>
        <w:t>212. CHAIRMAN PRO TEMPORE.</w:t>
      </w:r>
      <w:bookmarkEnd w:id="17"/>
      <w:bookmarkEnd w:id="18"/>
    </w:p>
    <w:p w:rsidR="00A67D9B" w:rsidRPr="00FA368B" w:rsidRDefault="00C74D1E" w:rsidP="00045FD1">
      <w:pPr>
        <w:spacing w:line="240" w:lineRule="auto"/>
        <w:rPr>
          <w:rFonts w:cs="Times New Roman"/>
          <w:sz w:val="23"/>
          <w:szCs w:val="23"/>
        </w:rPr>
      </w:pPr>
      <w:r w:rsidRPr="00FA368B">
        <w:rPr>
          <w:rFonts w:cs="Times New Roman"/>
          <w:sz w:val="23"/>
          <w:szCs w:val="23"/>
        </w:rPr>
        <w:tab/>
      </w:r>
      <w:r w:rsidR="00381C0F">
        <w:rPr>
          <w:rFonts w:cs="Times New Roman"/>
          <w:sz w:val="23"/>
          <w:szCs w:val="23"/>
        </w:rPr>
        <w:t xml:space="preserve">At the beginning of </w:t>
      </w:r>
      <w:r w:rsidR="00A67D9B" w:rsidRPr="00FA368B">
        <w:rPr>
          <w:rFonts w:cs="Times New Roman"/>
          <w:sz w:val="23"/>
          <w:szCs w:val="23"/>
        </w:rPr>
        <w:t>each Council period</w:t>
      </w:r>
      <w:r w:rsidR="00381C0F">
        <w:rPr>
          <w:rFonts w:cs="Times New Roman"/>
          <w:sz w:val="23"/>
          <w:szCs w:val="23"/>
        </w:rPr>
        <w:t xml:space="preserve"> or the next Legislative session after the position is vacated</w:t>
      </w:r>
      <w:r w:rsidR="00A67D9B" w:rsidRPr="00FA368B">
        <w:rPr>
          <w:rFonts w:cs="Times New Roman"/>
          <w:sz w:val="23"/>
          <w:szCs w:val="23"/>
        </w:rPr>
        <w:t xml:space="preserve">, the Chairman shall nominate one Councilmember as Chairman Pro Tempore who </w:t>
      </w:r>
      <w:r w:rsidR="00702769">
        <w:rPr>
          <w:rFonts w:cs="Times New Roman"/>
          <w:sz w:val="23"/>
          <w:szCs w:val="23"/>
        </w:rPr>
        <w:t>shall</w:t>
      </w:r>
      <w:r w:rsidR="00702769" w:rsidRPr="00FA368B">
        <w:rPr>
          <w:rFonts w:cs="Times New Roman"/>
          <w:sz w:val="23"/>
          <w:szCs w:val="23"/>
        </w:rPr>
        <w:t xml:space="preserve"> </w:t>
      </w:r>
      <w:r w:rsidR="00A67D9B" w:rsidRPr="00FA368B">
        <w:rPr>
          <w:rFonts w:cs="Times New Roman"/>
          <w:sz w:val="23"/>
          <w:szCs w:val="23"/>
        </w:rPr>
        <w:t>act in the place of the Chairman when the Chairman is absent or is recused. The Council shall, by resolution, act on the nomination.</w:t>
      </w:r>
    </w:p>
    <w:p w:rsidR="00A67D9B" w:rsidRPr="00FA368B" w:rsidRDefault="00A67D9B" w:rsidP="00045FD1">
      <w:pPr>
        <w:pStyle w:val="Heading3"/>
        <w:spacing w:line="240" w:lineRule="auto"/>
        <w:rPr>
          <w:rFonts w:cs="Times New Roman"/>
          <w:sz w:val="23"/>
          <w:szCs w:val="23"/>
        </w:rPr>
      </w:pPr>
      <w:bookmarkStart w:id="19" w:name="_Toc408559200"/>
      <w:bookmarkStart w:id="20" w:name="_Toc534277123"/>
      <w:r w:rsidRPr="00FA368B">
        <w:rPr>
          <w:rFonts w:cs="Times New Roman"/>
          <w:sz w:val="23"/>
          <w:szCs w:val="23"/>
        </w:rPr>
        <w:t>213. VACANCY IN OFFICE OF CHAIRMAN.</w:t>
      </w:r>
      <w:bookmarkEnd w:id="19"/>
      <w:bookmarkEnd w:id="20"/>
    </w:p>
    <w:p w:rsidR="00A67D9B" w:rsidRPr="00FA368B" w:rsidRDefault="00C74D1E" w:rsidP="00045FD1">
      <w:pPr>
        <w:spacing w:line="240" w:lineRule="auto"/>
        <w:rPr>
          <w:rFonts w:cs="Times New Roman"/>
          <w:sz w:val="23"/>
          <w:szCs w:val="23"/>
        </w:rPr>
      </w:pPr>
      <w:r w:rsidRPr="00FA368B">
        <w:rPr>
          <w:rFonts w:cs="Times New Roman"/>
          <w:sz w:val="23"/>
          <w:szCs w:val="23"/>
        </w:rPr>
        <w:tab/>
      </w:r>
      <w:r w:rsidR="00A67D9B" w:rsidRPr="00FA368B">
        <w:rPr>
          <w:rFonts w:cs="Times New Roman"/>
          <w:sz w:val="23"/>
          <w:szCs w:val="23"/>
        </w:rPr>
        <w:t xml:space="preserve">Whenever a </w:t>
      </w:r>
      <w:r w:rsidR="00A67D9B" w:rsidRPr="0016272A">
        <w:rPr>
          <w:rFonts w:cs="Times New Roman"/>
          <w:sz w:val="23"/>
          <w:szCs w:val="23"/>
        </w:rPr>
        <w:t>vacancy o</w:t>
      </w:r>
      <w:r w:rsidR="00A67D9B" w:rsidRPr="005F710C">
        <w:rPr>
          <w:rFonts w:cs="Times New Roman"/>
          <w:sz w:val="23"/>
          <w:szCs w:val="23"/>
        </w:rPr>
        <w:t>c</w:t>
      </w:r>
      <w:r w:rsidR="00A67D9B" w:rsidRPr="00FA368B">
        <w:rPr>
          <w:rFonts w:cs="Times New Roman"/>
          <w:sz w:val="23"/>
          <w:szCs w:val="23"/>
        </w:rPr>
        <w:t xml:space="preserve">curs in the Office of the Chairman or </w:t>
      </w:r>
      <w:r w:rsidR="00C63F3E">
        <w:rPr>
          <w:rFonts w:cs="Times New Roman"/>
          <w:sz w:val="23"/>
          <w:szCs w:val="23"/>
        </w:rPr>
        <w:t xml:space="preserve">if </w:t>
      </w:r>
      <w:r w:rsidR="00A67D9B" w:rsidRPr="00FA368B">
        <w:rPr>
          <w:rFonts w:cs="Times New Roman"/>
          <w:sz w:val="23"/>
          <w:szCs w:val="23"/>
        </w:rPr>
        <w:t xml:space="preserve">the Chairman is serving as Acting Mayor, the Chairman Pro Tempore selected pursuant to </w:t>
      </w:r>
      <w:r w:rsidR="00D4447E">
        <w:rPr>
          <w:rFonts w:cs="Times New Roman"/>
          <w:sz w:val="23"/>
          <w:szCs w:val="23"/>
        </w:rPr>
        <w:t xml:space="preserve">Rule </w:t>
      </w:r>
      <w:r w:rsidR="00A67D9B" w:rsidRPr="00FA368B">
        <w:rPr>
          <w:rFonts w:cs="Times New Roman"/>
          <w:sz w:val="23"/>
          <w:szCs w:val="23"/>
        </w:rPr>
        <w:t>212 shall convene the Council. The Council shall, by resolution, elect one of its at</w:t>
      </w:r>
      <w:r w:rsidR="00A67D9B" w:rsidRPr="00FA368B">
        <w:rPr>
          <w:rFonts w:cs="Times New Roman"/>
          <w:sz w:val="23"/>
          <w:szCs w:val="23"/>
        </w:rPr>
        <w:noBreakHyphen/>
        <w:t>large members as Chairman and another at</w:t>
      </w:r>
      <w:r w:rsidR="00A67D9B" w:rsidRPr="00FA368B">
        <w:rPr>
          <w:rFonts w:cs="Times New Roman"/>
          <w:sz w:val="23"/>
          <w:szCs w:val="23"/>
        </w:rPr>
        <w:noBreakHyphen/>
        <w:t>large member as Chairman Pro Tempore until the vacancy in the Office of Chairman is filled or until the return of the regularly elected Chairman.</w:t>
      </w:r>
    </w:p>
    <w:p w:rsidR="00A67D9B" w:rsidRPr="00FA368B" w:rsidRDefault="00A67D9B" w:rsidP="00045FD1">
      <w:pPr>
        <w:pStyle w:val="Heading2"/>
        <w:spacing w:line="240" w:lineRule="auto"/>
        <w:rPr>
          <w:rFonts w:cs="Times New Roman"/>
          <w:sz w:val="23"/>
          <w:szCs w:val="23"/>
        </w:rPr>
      </w:pPr>
      <w:bookmarkStart w:id="21" w:name="_Toc408559201"/>
      <w:bookmarkStart w:id="22" w:name="_Toc534277124"/>
      <w:r w:rsidRPr="00FA368B">
        <w:rPr>
          <w:rFonts w:cs="Times New Roman"/>
          <w:sz w:val="23"/>
          <w:szCs w:val="23"/>
        </w:rPr>
        <w:t>C. COMMITTEE MEMBERSHIP.</w:t>
      </w:r>
      <w:bookmarkEnd w:id="21"/>
      <w:bookmarkEnd w:id="22"/>
    </w:p>
    <w:p w:rsidR="00A67D9B" w:rsidRPr="00FA368B" w:rsidRDefault="00A67D9B" w:rsidP="00045FD1">
      <w:pPr>
        <w:pStyle w:val="Heading3"/>
        <w:spacing w:line="240" w:lineRule="auto"/>
        <w:rPr>
          <w:rFonts w:cs="Times New Roman"/>
          <w:sz w:val="23"/>
          <w:szCs w:val="23"/>
        </w:rPr>
      </w:pPr>
      <w:bookmarkStart w:id="23" w:name="_Toc408559202"/>
      <w:bookmarkStart w:id="24" w:name="_Toc534277125"/>
      <w:r w:rsidRPr="00FA368B">
        <w:rPr>
          <w:rFonts w:cs="Times New Roman"/>
          <w:sz w:val="23"/>
          <w:szCs w:val="23"/>
        </w:rPr>
        <w:t>221. SELECTION.</w:t>
      </w:r>
      <w:bookmarkEnd w:id="23"/>
      <w:bookmarkEnd w:id="24"/>
    </w:p>
    <w:p w:rsidR="00A67D9B" w:rsidRPr="00FA368B" w:rsidRDefault="00C74D1E" w:rsidP="00045FD1">
      <w:pPr>
        <w:spacing w:line="240" w:lineRule="auto"/>
        <w:rPr>
          <w:rFonts w:cs="Times New Roman"/>
          <w:sz w:val="23"/>
          <w:szCs w:val="23"/>
        </w:rPr>
      </w:pPr>
      <w:r w:rsidRPr="00FA368B">
        <w:rPr>
          <w:rFonts w:cs="Times New Roman"/>
          <w:sz w:val="23"/>
          <w:szCs w:val="23"/>
        </w:rPr>
        <w:tab/>
      </w:r>
      <w:r w:rsidR="00A67D9B" w:rsidRPr="00FA368B">
        <w:rPr>
          <w:rFonts w:cs="Times New Roman"/>
          <w:sz w:val="23"/>
          <w:szCs w:val="23"/>
        </w:rPr>
        <w:t xml:space="preserve">At the organizational meeting convened in accordance with </w:t>
      </w:r>
      <w:r w:rsidR="00D4447E">
        <w:rPr>
          <w:rFonts w:cs="Times New Roman"/>
          <w:sz w:val="23"/>
          <w:szCs w:val="23"/>
        </w:rPr>
        <w:t>Rule</w:t>
      </w:r>
      <w:r w:rsidR="00A67D9B" w:rsidRPr="00FA368B">
        <w:rPr>
          <w:rFonts w:cs="Times New Roman"/>
          <w:sz w:val="23"/>
          <w:szCs w:val="23"/>
        </w:rPr>
        <w:t xml:space="preserve"> 301 at the beginning of the Council Period, the Chairman shall nominate the chairperson and members of each committee of the Council</w:t>
      </w:r>
      <w:r w:rsidR="00C63F3E">
        <w:rPr>
          <w:rFonts w:cs="Times New Roman"/>
          <w:sz w:val="23"/>
          <w:szCs w:val="23"/>
        </w:rPr>
        <w:t>,</w:t>
      </w:r>
      <w:r w:rsidR="00A67D9B" w:rsidRPr="00FA368B">
        <w:rPr>
          <w:rFonts w:cs="Times New Roman"/>
          <w:sz w:val="23"/>
          <w:szCs w:val="23"/>
        </w:rPr>
        <w:t xml:space="preserve"> and the Council shall, by resolution, act on the Chairman</w:t>
      </w:r>
      <w:r w:rsidR="00702769">
        <w:rPr>
          <w:rFonts w:cs="Times New Roman"/>
          <w:sz w:val="23"/>
          <w:szCs w:val="23"/>
        </w:rPr>
        <w:t>’</w:t>
      </w:r>
      <w:r w:rsidR="00A67D9B" w:rsidRPr="00FA368B">
        <w:rPr>
          <w:rFonts w:cs="Times New Roman"/>
          <w:sz w:val="23"/>
          <w:szCs w:val="23"/>
        </w:rPr>
        <w:t>s nominations.</w:t>
      </w:r>
    </w:p>
    <w:p w:rsidR="00A67D9B" w:rsidRPr="00FA368B" w:rsidRDefault="00A67D9B" w:rsidP="00045FD1">
      <w:pPr>
        <w:pStyle w:val="Heading3"/>
        <w:spacing w:line="240" w:lineRule="auto"/>
        <w:rPr>
          <w:rFonts w:cs="Times New Roman"/>
          <w:sz w:val="23"/>
          <w:szCs w:val="23"/>
        </w:rPr>
      </w:pPr>
      <w:bookmarkStart w:id="25" w:name="_Toc408559203"/>
      <w:bookmarkStart w:id="26" w:name="_Toc534277126"/>
      <w:r w:rsidRPr="00FA368B">
        <w:rPr>
          <w:rFonts w:cs="Times New Roman"/>
          <w:sz w:val="23"/>
          <w:szCs w:val="23"/>
        </w:rPr>
        <w:t>222. CHAIRMAN AS EX</w:t>
      </w:r>
      <w:r w:rsidR="006A0392" w:rsidRPr="00FA368B">
        <w:rPr>
          <w:rFonts w:cs="Times New Roman"/>
          <w:sz w:val="23"/>
          <w:szCs w:val="23"/>
        </w:rPr>
        <w:t xml:space="preserve"> </w:t>
      </w:r>
      <w:r w:rsidRPr="00FA368B">
        <w:rPr>
          <w:rFonts w:cs="Times New Roman"/>
          <w:sz w:val="23"/>
          <w:szCs w:val="23"/>
        </w:rPr>
        <w:t>OFFICIO MEMBER.</w:t>
      </w:r>
      <w:bookmarkEnd w:id="25"/>
      <w:bookmarkEnd w:id="26"/>
    </w:p>
    <w:p w:rsidR="00A67D9B" w:rsidRPr="00FA368B" w:rsidRDefault="00C74D1E" w:rsidP="00045FD1">
      <w:pPr>
        <w:spacing w:line="240" w:lineRule="auto"/>
        <w:rPr>
          <w:rFonts w:cs="Times New Roman"/>
          <w:sz w:val="23"/>
          <w:szCs w:val="23"/>
        </w:rPr>
      </w:pPr>
      <w:r w:rsidRPr="00FA368B">
        <w:rPr>
          <w:rFonts w:cs="Times New Roman"/>
          <w:sz w:val="23"/>
          <w:szCs w:val="23"/>
        </w:rPr>
        <w:tab/>
      </w:r>
      <w:r w:rsidR="00A67D9B" w:rsidRPr="00FA368B">
        <w:rPr>
          <w:rFonts w:cs="Times New Roman"/>
          <w:sz w:val="23"/>
          <w:szCs w:val="23"/>
        </w:rPr>
        <w:t>The Chairman shall be an ex officio, voting member of a</w:t>
      </w:r>
      <w:r w:rsidR="006A0392" w:rsidRPr="00FA368B">
        <w:rPr>
          <w:rFonts w:cs="Times New Roman"/>
          <w:sz w:val="23"/>
          <w:szCs w:val="23"/>
        </w:rPr>
        <w:t>ll committees and subcommittees</w:t>
      </w:r>
      <w:r w:rsidR="00A67D9B" w:rsidRPr="00FA368B">
        <w:rPr>
          <w:rFonts w:cs="Times New Roman"/>
          <w:sz w:val="23"/>
          <w:szCs w:val="23"/>
        </w:rPr>
        <w:t xml:space="preserve">. The Chairman may be counted for purposes of a quorum but </w:t>
      </w:r>
      <w:r w:rsidR="00702769">
        <w:rPr>
          <w:rFonts w:cs="Times New Roman"/>
          <w:sz w:val="23"/>
          <w:szCs w:val="23"/>
        </w:rPr>
        <w:t>shall</w:t>
      </w:r>
      <w:r w:rsidR="00702769" w:rsidRPr="00FA368B">
        <w:rPr>
          <w:rFonts w:cs="Times New Roman"/>
          <w:sz w:val="23"/>
          <w:szCs w:val="23"/>
        </w:rPr>
        <w:t xml:space="preserve"> </w:t>
      </w:r>
      <w:r w:rsidR="00A67D9B" w:rsidRPr="00FA368B">
        <w:rPr>
          <w:rFonts w:cs="Times New Roman"/>
          <w:sz w:val="23"/>
          <w:szCs w:val="23"/>
        </w:rPr>
        <w:t>not increase the quorum requirement for the committee or subcommittee.</w:t>
      </w:r>
    </w:p>
    <w:p w:rsidR="00A67D9B" w:rsidRPr="00FA368B" w:rsidRDefault="00A67D9B" w:rsidP="00045FD1">
      <w:pPr>
        <w:pStyle w:val="Heading3"/>
        <w:spacing w:line="240" w:lineRule="auto"/>
        <w:rPr>
          <w:rFonts w:cs="Times New Roman"/>
          <w:sz w:val="23"/>
          <w:szCs w:val="23"/>
        </w:rPr>
      </w:pPr>
      <w:bookmarkStart w:id="27" w:name="_Toc408559204"/>
      <w:bookmarkStart w:id="28" w:name="_Toc534277127"/>
      <w:r w:rsidRPr="00FA368B">
        <w:rPr>
          <w:rFonts w:cs="Times New Roman"/>
          <w:sz w:val="23"/>
          <w:szCs w:val="23"/>
        </w:rPr>
        <w:t>223. VACANCIES.</w:t>
      </w:r>
      <w:bookmarkEnd w:id="27"/>
      <w:bookmarkEnd w:id="28"/>
    </w:p>
    <w:p w:rsidR="00A67D9B" w:rsidRPr="00FA368B" w:rsidRDefault="00C74D1E" w:rsidP="00045FD1">
      <w:pPr>
        <w:spacing w:line="240" w:lineRule="auto"/>
        <w:rPr>
          <w:rFonts w:cs="Times New Roman"/>
          <w:sz w:val="23"/>
          <w:szCs w:val="23"/>
        </w:rPr>
      </w:pPr>
      <w:r w:rsidRPr="00FA368B">
        <w:rPr>
          <w:rFonts w:cs="Times New Roman"/>
          <w:sz w:val="23"/>
          <w:szCs w:val="23"/>
        </w:rPr>
        <w:tab/>
      </w:r>
      <w:r w:rsidR="00A67D9B" w:rsidRPr="00FA368B">
        <w:rPr>
          <w:rFonts w:cs="Times New Roman"/>
          <w:sz w:val="23"/>
          <w:szCs w:val="23"/>
        </w:rPr>
        <w:t>Whenever a vacancy occurs in the membership or chair of a committee, the Chairman shall nominate a Councilmember to fill the vacancy</w:t>
      </w:r>
      <w:r w:rsidR="00C63F3E">
        <w:rPr>
          <w:rFonts w:cs="Times New Roman"/>
          <w:sz w:val="23"/>
          <w:szCs w:val="23"/>
        </w:rPr>
        <w:t>,</w:t>
      </w:r>
      <w:r w:rsidR="00A67D9B" w:rsidRPr="00FA368B">
        <w:rPr>
          <w:rFonts w:cs="Times New Roman"/>
          <w:sz w:val="23"/>
          <w:szCs w:val="23"/>
        </w:rPr>
        <w:t xml:space="preserve"> and the Council shall, by resolution, act on the Chairman</w:t>
      </w:r>
      <w:r w:rsidR="00702769">
        <w:rPr>
          <w:rFonts w:cs="Times New Roman"/>
          <w:sz w:val="23"/>
          <w:szCs w:val="23"/>
        </w:rPr>
        <w:t>’</w:t>
      </w:r>
      <w:r w:rsidR="00A67D9B" w:rsidRPr="00FA368B">
        <w:rPr>
          <w:rFonts w:cs="Times New Roman"/>
          <w:sz w:val="23"/>
          <w:szCs w:val="23"/>
        </w:rPr>
        <w:t>s nomination.</w:t>
      </w:r>
    </w:p>
    <w:p w:rsidR="00A67D9B" w:rsidRPr="00FA368B" w:rsidRDefault="00A67D9B" w:rsidP="00045FD1">
      <w:pPr>
        <w:pStyle w:val="Heading3"/>
        <w:spacing w:line="240" w:lineRule="auto"/>
        <w:rPr>
          <w:rFonts w:cs="Times New Roman"/>
          <w:sz w:val="23"/>
          <w:szCs w:val="23"/>
        </w:rPr>
      </w:pPr>
      <w:bookmarkStart w:id="29" w:name="_Toc408559205"/>
      <w:bookmarkStart w:id="30" w:name="_Toc534277128"/>
      <w:r w:rsidRPr="00FA368B">
        <w:rPr>
          <w:rFonts w:cs="Times New Roman"/>
          <w:sz w:val="23"/>
          <w:szCs w:val="23"/>
        </w:rPr>
        <w:t>224. DISTRIBUTION OF RESPONSIBILITY.</w:t>
      </w:r>
      <w:bookmarkEnd w:id="29"/>
      <w:bookmarkEnd w:id="30"/>
    </w:p>
    <w:p w:rsidR="00A67D9B" w:rsidRPr="00FA368B" w:rsidRDefault="00C74D1E" w:rsidP="00045FD1">
      <w:pPr>
        <w:spacing w:line="240" w:lineRule="auto"/>
        <w:rPr>
          <w:rFonts w:cs="Times New Roman"/>
          <w:sz w:val="23"/>
          <w:szCs w:val="23"/>
        </w:rPr>
      </w:pPr>
      <w:r w:rsidRPr="00FA368B">
        <w:rPr>
          <w:rFonts w:cs="Times New Roman"/>
          <w:sz w:val="23"/>
          <w:szCs w:val="23"/>
        </w:rPr>
        <w:tab/>
      </w:r>
      <w:r w:rsidR="00A67D9B" w:rsidRPr="00FA368B">
        <w:rPr>
          <w:rFonts w:cs="Times New Roman"/>
          <w:sz w:val="23"/>
          <w:szCs w:val="23"/>
        </w:rPr>
        <w:t>The Chairman and Council shall endeavor to distribute committee responsibility as evenly as possible among the</w:t>
      </w:r>
      <w:r w:rsidR="006239F0">
        <w:rPr>
          <w:rFonts w:cs="Times New Roman"/>
          <w:sz w:val="23"/>
          <w:szCs w:val="23"/>
        </w:rPr>
        <w:t xml:space="preserve"> Members</w:t>
      </w:r>
      <w:r w:rsidR="00C63F3E">
        <w:rPr>
          <w:rFonts w:cs="Times New Roman"/>
          <w:sz w:val="23"/>
          <w:szCs w:val="23"/>
        </w:rPr>
        <w:t>,</w:t>
      </w:r>
      <w:r w:rsidR="006239F0">
        <w:rPr>
          <w:rFonts w:cs="Times New Roman"/>
          <w:sz w:val="23"/>
          <w:szCs w:val="23"/>
        </w:rPr>
        <w:t xml:space="preserve"> </w:t>
      </w:r>
      <w:r w:rsidR="00A67D9B" w:rsidRPr="00FA368B">
        <w:rPr>
          <w:rFonts w:cs="Times New Roman"/>
          <w:sz w:val="23"/>
          <w:szCs w:val="23"/>
        </w:rPr>
        <w:t xml:space="preserve">and in no event shall an individual </w:t>
      </w:r>
      <w:r w:rsidR="006239F0">
        <w:rPr>
          <w:rFonts w:cs="Times New Roman"/>
          <w:sz w:val="23"/>
          <w:szCs w:val="23"/>
        </w:rPr>
        <w:t>M</w:t>
      </w:r>
      <w:r w:rsidR="00A67D9B" w:rsidRPr="00FA368B">
        <w:rPr>
          <w:rFonts w:cs="Times New Roman"/>
          <w:sz w:val="23"/>
          <w:szCs w:val="23"/>
        </w:rPr>
        <w:t xml:space="preserve">ember </w:t>
      </w:r>
      <w:r w:rsidR="00244737" w:rsidRPr="005F710C">
        <w:rPr>
          <w:rFonts w:cs="Times New Roman"/>
          <w:sz w:val="23"/>
          <w:szCs w:val="23"/>
        </w:rPr>
        <w:t>permanently</w:t>
      </w:r>
      <w:r w:rsidR="00244737">
        <w:rPr>
          <w:rFonts w:cs="Times New Roman"/>
          <w:sz w:val="23"/>
          <w:szCs w:val="23"/>
        </w:rPr>
        <w:t xml:space="preserve"> </w:t>
      </w:r>
      <w:r w:rsidR="00A67D9B" w:rsidRPr="00FA368B">
        <w:rPr>
          <w:rFonts w:cs="Times New Roman"/>
          <w:sz w:val="23"/>
          <w:szCs w:val="23"/>
        </w:rPr>
        <w:t>chair more than one standing committee. The principle of seniority shall be respected in the assignment of committee chairs.</w:t>
      </w:r>
    </w:p>
    <w:p w:rsidR="00A67D9B" w:rsidRPr="00FA368B" w:rsidRDefault="00A67D9B" w:rsidP="00045FD1">
      <w:pPr>
        <w:pStyle w:val="Heading3"/>
        <w:spacing w:line="240" w:lineRule="auto"/>
        <w:rPr>
          <w:rFonts w:cs="Times New Roman"/>
          <w:sz w:val="23"/>
          <w:szCs w:val="23"/>
        </w:rPr>
      </w:pPr>
      <w:bookmarkStart w:id="31" w:name="_Toc408559206"/>
      <w:bookmarkStart w:id="32" w:name="_Toc534277129"/>
      <w:r w:rsidRPr="00FA368B">
        <w:rPr>
          <w:rFonts w:cs="Times New Roman"/>
          <w:sz w:val="23"/>
          <w:szCs w:val="23"/>
        </w:rPr>
        <w:t>225. PARTICIPATION OF MEMBERS IN COMMITTEE MEETINGS.</w:t>
      </w:r>
      <w:bookmarkEnd w:id="31"/>
      <w:bookmarkEnd w:id="32"/>
    </w:p>
    <w:p w:rsidR="00A67D9B" w:rsidRPr="00FA368B" w:rsidRDefault="00A67D9B" w:rsidP="005F710C">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t>(a)</w:t>
      </w:r>
      <w:r w:rsidRPr="00FA368B">
        <w:rPr>
          <w:rFonts w:cs="Times New Roman"/>
          <w:sz w:val="23"/>
          <w:szCs w:val="23"/>
        </w:rPr>
        <w:t xml:space="preserve"> Any Councilmember may attend the meeting of any committee and may participate in committee discussions, but only a committee member may make a motion or cast a vote</w:t>
      </w:r>
      <w:r w:rsidRPr="00FA368B">
        <w:rPr>
          <w:rFonts w:cs="Times New Roman"/>
          <w:i/>
          <w:sz w:val="23"/>
          <w:szCs w:val="23"/>
        </w:rPr>
        <w:t>.</w:t>
      </w:r>
      <w:r w:rsidR="00FB2659" w:rsidRPr="00FA368B">
        <w:rPr>
          <w:rFonts w:cs="Times New Roman"/>
          <w:i/>
          <w:sz w:val="23"/>
          <w:szCs w:val="23"/>
        </w:rPr>
        <w:t xml:space="preserve"> </w:t>
      </w:r>
      <w:r w:rsidR="00FB2659" w:rsidRPr="00FA368B">
        <w:rPr>
          <w:rFonts w:cs="Times New Roman"/>
          <w:sz w:val="23"/>
          <w:szCs w:val="23"/>
        </w:rPr>
        <w:t xml:space="preserve"> </w:t>
      </w:r>
    </w:p>
    <w:p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t>(b)</w:t>
      </w:r>
      <w:r w:rsidRPr="00FA368B">
        <w:rPr>
          <w:rFonts w:cs="Times New Roman"/>
          <w:sz w:val="23"/>
          <w:szCs w:val="23"/>
        </w:rPr>
        <w:t xml:space="preserve"> Any Councilmember may participate fully in a hearing or roundtable of any committee.</w:t>
      </w:r>
    </w:p>
    <w:p w:rsidR="00A67D9B" w:rsidRPr="00FA368B" w:rsidRDefault="00A67D9B" w:rsidP="00045FD1">
      <w:pPr>
        <w:pStyle w:val="Heading3"/>
        <w:spacing w:line="240" w:lineRule="auto"/>
        <w:rPr>
          <w:rFonts w:cs="Times New Roman"/>
          <w:sz w:val="23"/>
          <w:szCs w:val="23"/>
        </w:rPr>
      </w:pPr>
      <w:bookmarkStart w:id="33" w:name="_Toc408559207"/>
      <w:bookmarkStart w:id="34" w:name="_Toc534277130"/>
      <w:r w:rsidRPr="00FA368B">
        <w:rPr>
          <w:rFonts w:cs="Times New Roman"/>
          <w:sz w:val="23"/>
          <w:szCs w:val="23"/>
        </w:rPr>
        <w:t>226. RULES OF COMMITTEES.</w:t>
      </w:r>
      <w:bookmarkEnd w:id="33"/>
      <w:bookmarkEnd w:id="34"/>
    </w:p>
    <w:p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t>(a)</w:t>
      </w:r>
      <w:r w:rsidRPr="00FA368B">
        <w:rPr>
          <w:rFonts w:cs="Times New Roman"/>
          <w:sz w:val="23"/>
          <w:szCs w:val="23"/>
        </w:rPr>
        <w:t xml:space="preserve"> Each committee shall adopt written rules, not inconsistent with these Rules or other applicable law, to govern its procedures. The committee rules shall incorporate the following requirements:</w:t>
      </w:r>
    </w:p>
    <w:p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(1)</w:t>
      </w:r>
      <w:r w:rsidRPr="00FA368B">
        <w:rPr>
          <w:rFonts w:cs="Times New Roman"/>
          <w:sz w:val="23"/>
          <w:szCs w:val="23"/>
        </w:rPr>
        <w:t xml:space="preserve"> The scheduling of regular meeting days for conducting business;</w:t>
      </w:r>
    </w:p>
    <w:p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(2)</w:t>
      </w:r>
      <w:r w:rsidRPr="00FA368B">
        <w:rPr>
          <w:rFonts w:cs="Times New Roman"/>
          <w:sz w:val="23"/>
          <w:szCs w:val="23"/>
        </w:rPr>
        <w:t xml:space="preserve"> A procedure for rescheduling or cancelling a regular meeting;</w:t>
      </w:r>
    </w:p>
    <w:p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(3)</w:t>
      </w:r>
      <w:r w:rsidRPr="00FA368B">
        <w:rPr>
          <w:rFonts w:cs="Times New Roman"/>
          <w:sz w:val="23"/>
          <w:szCs w:val="23"/>
        </w:rPr>
        <w:t xml:space="preserve"> A procedure for holding additional meetings to be called by the chairperson;</w:t>
      </w:r>
    </w:p>
    <w:p w:rsidR="00A67D9B" w:rsidRPr="00FA368B" w:rsidRDefault="00060957" w:rsidP="00045FD1">
      <w:pPr>
        <w:spacing w:line="240" w:lineRule="auto"/>
        <w:rPr>
          <w:rFonts w:cs="Times New Roman"/>
          <w:sz w:val="23"/>
          <w:szCs w:val="23"/>
        </w:rPr>
      </w:pPr>
      <w:r w:rsidRPr="00FA368B">
        <w:rPr>
          <w:rFonts w:cs="Times New Roman"/>
          <w:sz w:val="23"/>
          <w:szCs w:val="23"/>
        </w:rPr>
        <w:tab/>
      </w:r>
      <w:r w:rsidRPr="00FA368B">
        <w:rPr>
          <w:rFonts w:cs="Times New Roman"/>
          <w:sz w:val="23"/>
          <w:szCs w:val="23"/>
        </w:rPr>
        <w:tab/>
        <w:t>(4)</w:t>
      </w:r>
      <w:r w:rsidR="00A67D9B" w:rsidRPr="00FA368B">
        <w:rPr>
          <w:rFonts w:cs="Times New Roman"/>
          <w:sz w:val="23"/>
          <w:szCs w:val="23"/>
        </w:rPr>
        <w:t xml:space="preserve"> A procedure for holding special meetings, which shall be called at the request of a majority of the members of the committee;</w:t>
      </w:r>
    </w:p>
    <w:p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(5)</w:t>
      </w:r>
      <w:r w:rsidRPr="00FA368B">
        <w:rPr>
          <w:rFonts w:cs="Times New Roman"/>
          <w:sz w:val="23"/>
          <w:szCs w:val="23"/>
        </w:rPr>
        <w:t xml:space="preserve"> Procedures to govern the chair</w:t>
      </w:r>
      <w:r w:rsidR="00CB4B51">
        <w:rPr>
          <w:rFonts w:cs="Times New Roman"/>
          <w:sz w:val="23"/>
          <w:szCs w:val="23"/>
        </w:rPr>
        <w:t>ing</w:t>
      </w:r>
      <w:r w:rsidRPr="00FA368B">
        <w:rPr>
          <w:rFonts w:cs="Times New Roman"/>
          <w:sz w:val="23"/>
          <w:szCs w:val="23"/>
        </w:rPr>
        <w:t xml:space="preserve"> of a committee meeting in the absence of the chairperson;</w:t>
      </w:r>
    </w:p>
    <w:p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(6)</w:t>
      </w:r>
      <w:r w:rsidRPr="00FA368B">
        <w:rPr>
          <w:rFonts w:cs="Times New Roman"/>
          <w:sz w:val="23"/>
          <w:szCs w:val="23"/>
        </w:rPr>
        <w:t xml:space="preserve"> Procedures for keeping a complete record of all committee action, including roll-call votes;</w:t>
      </w:r>
    </w:p>
    <w:p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(7)</w:t>
      </w:r>
      <w:r w:rsidRPr="00FA368B">
        <w:rPr>
          <w:rFonts w:cs="Times New Roman"/>
          <w:sz w:val="23"/>
          <w:szCs w:val="23"/>
        </w:rPr>
        <w:t xml:space="preserve"> If, at the time of approval of a measure by a committee, a member of the committee gives notice of the intention to submit supplemental, minority, or additional views, that member shall be entitled to not less than 5 business days within which to file the views, which shall be included in the report of the committee on the measure;</w:t>
      </w:r>
    </w:p>
    <w:p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(8)</w:t>
      </w:r>
      <w:r w:rsidRPr="00FA368B">
        <w:rPr>
          <w:rFonts w:cs="Times New Roman"/>
          <w:sz w:val="23"/>
          <w:szCs w:val="23"/>
        </w:rPr>
        <w:t xml:space="preserve"> A procedure for amending the committee rules by a vote of a majority of the committee;</w:t>
      </w:r>
    </w:p>
    <w:p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(9)</w:t>
      </w:r>
      <w:r w:rsidRPr="00FA368B">
        <w:rPr>
          <w:rFonts w:cs="Times New Roman"/>
          <w:sz w:val="23"/>
          <w:szCs w:val="23"/>
        </w:rPr>
        <w:t xml:space="preserve"> A requirement that if an </w:t>
      </w:r>
      <w:r w:rsidR="0013298B" w:rsidRPr="00FA368B">
        <w:rPr>
          <w:rFonts w:cs="Times New Roman"/>
          <w:sz w:val="23"/>
          <w:szCs w:val="23"/>
        </w:rPr>
        <w:t xml:space="preserve">oral </w:t>
      </w:r>
      <w:r w:rsidRPr="00FA368B">
        <w:rPr>
          <w:rFonts w:cs="Times New Roman"/>
          <w:sz w:val="23"/>
          <w:szCs w:val="23"/>
        </w:rPr>
        <w:t xml:space="preserve">amendment is moved during a committee meeting, it shall, upon request by a member, be reduced to writing and read by the Committee </w:t>
      </w:r>
      <w:r w:rsidR="009E5A50">
        <w:rPr>
          <w:rFonts w:cs="Times New Roman"/>
          <w:sz w:val="23"/>
          <w:szCs w:val="23"/>
        </w:rPr>
        <w:t>Director</w:t>
      </w:r>
      <w:r w:rsidR="009E5A50" w:rsidRPr="00FA368B">
        <w:rPr>
          <w:rFonts w:cs="Times New Roman"/>
          <w:sz w:val="23"/>
          <w:szCs w:val="23"/>
        </w:rPr>
        <w:t xml:space="preserve"> </w:t>
      </w:r>
      <w:r w:rsidRPr="00FA368B">
        <w:rPr>
          <w:rFonts w:cs="Times New Roman"/>
          <w:sz w:val="23"/>
          <w:szCs w:val="23"/>
        </w:rPr>
        <w:t>or other Committee</w:t>
      </w:r>
      <w:r w:rsidR="009E5A50">
        <w:rPr>
          <w:rFonts w:cs="Times New Roman"/>
          <w:sz w:val="23"/>
          <w:szCs w:val="23"/>
        </w:rPr>
        <w:t xml:space="preserve"> staff</w:t>
      </w:r>
      <w:r w:rsidRPr="00FA368B">
        <w:rPr>
          <w:rFonts w:cs="Times New Roman"/>
          <w:sz w:val="23"/>
          <w:szCs w:val="23"/>
        </w:rPr>
        <w:t>, and made available for public inspection as soon as practicable;</w:t>
      </w:r>
    </w:p>
    <w:p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(10)</w:t>
      </w:r>
      <w:r w:rsidRPr="00FA368B">
        <w:rPr>
          <w:rFonts w:cs="Times New Roman"/>
          <w:sz w:val="23"/>
          <w:szCs w:val="23"/>
        </w:rPr>
        <w:t xml:space="preserve"> A requirement for the circulation of notice of the date, hour, and place of all committee meetings to all Councilmembers at least </w:t>
      </w:r>
      <w:r w:rsidR="00843F62" w:rsidRPr="00FA368B">
        <w:rPr>
          <w:rFonts w:cs="Times New Roman"/>
          <w:sz w:val="23"/>
          <w:szCs w:val="23"/>
        </w:rPr>
        <w:t>24</w:t>
      </w:r>
      <w:r w:rsidRPr="00FA368B">
        <w:rPr>
          <w:rFonts w:cs="Times New Roman"/>
          <w:sz w:val="23"/>
          <w:szCs w:val="23"/>
        </w:rPr>
        <w:t xml:space="preserve"> hours before the date of the meeting, along with a copy of the agenda of the meeting</w:t>
      </w:r>
      <w:r w:rsidR="008C08BE" w:rsidRPr="00FA368B">
        <w:rPr>
          <w:rFonts w:cs="Times New Roman"/>
          <w:sz w:val="23"/>
          <w:szCs w:val="23"/>
        </w:rPr>
        <w:t>,</w:t>
      </w:r>
      <w:r w:rsidRPr="00FA368B">
        <w:rPr>
          <w:rFonts w:cs="Times New Roman"/>
          <w:sz w:val="23"/>
          <w:szCs w:val="23"/>
        </w:rPr>
        <w:t xml:space="preserve"> a draft of any measures to be considered</w:t>
      </w:r>
      <w:r w:rsidR="008C08BE" w:rsidRPr="00FA368B">
        <w:rPr>
          <w:rFonts w:cs="Times New Roman"/>
          <w:sz w:val="23"/>
          <w:szCs w:val="23"/>
        </w:rPr>
        <w:t>, and</w:t>
      </w:r>
      <w:r w:rsidR="00E340B5" w:rsidRPr="00FA368B">
        <w:rPr>
          <w:rFonts w:cs="Times New Roman"/>
          <w:sz w:val="23"/>
          <w:szCs w:val="23"/>
        </w:rPr>
        <w:t xml:space="preserve">, if required pursuant to </w:t>
      </w:r>
      <w:r w:rsidR="00D4447E">
        <w:rPr>
          <w:rFonts w:cs="Times New Roman"/>
          <w:sz w:val="23"/>
          <w:szCs w:val="23"/>
        </w:rPr>
        <w:t>Rule</w:t>
      </w:r>
      <w:r w:rsidR="00D4447E" w:rsidRPr="00FA368B">
        <w:rPr>
          <w:rFonts w:cs="Times New Roman"/>
          <w:sz w:val="23"/>
          <w:szCs w:val="23"/>
        </w:rPr>
        <w:t xml:space="preserve"> </w:t>
      </w:r>
      <w:r w:rsidR="009404A0" w:rsidRPr="00FA368B">
        <w:rPr>
          <w:rFonts w:cs="Times New Roman"/>
          <w:sz w:val="23"/>
          <w:szCs w:val="23"/>
        </w:rPr>
        <w:t>803(e)(5)</w:t>
      </w:r>
      <w:r w:rsidR="001D6E1A" w:rsidRPr="00FA368B">
        <w:rPr>
          <w:rFonts w:cs="Times New Roman"/>
          <w:sz w:val="23"/>
          <w:szCs w:val="23"/>
        </w:rPr>
        <w:t>, a comparative print</w:t>
      </w:r>
      <w:r w:rsidRPr="00FA368B">
        <w:rPr>
          <w:rFonts w:cs="Times New Roman"/>
          <w:sz w:val="23"/>
          <w:szCs w:val="23"/>
        </w:rPr>
        <w:t>, unless at least 4 members of the committee agree, in a written record, to a shorter notice;</w:t>
      </w:r>
    </w:p>
    <w:p w:rsidR="001D043B" w:rsidRDefault="00A67D9B" w:rsidP="001D043B">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r>
      <w:r w:rsidR="00060957" w:rsidRPr="00FA368B">
        <w:rPr>
          <w:rFonts w:cs="Times New Roman"/>
          <w:sz w:val="23"/>
          <w:szCs w:val="23"/>
        </w:rPr>
        <w:tab/>
        <w:t>(11)</w:t>
      </w:r>
      <w:r w:rsidRPr="00FA368B">
        <w:rPr>
          <w:rFonts w:cs="Times New Roman"/>
          <w:sz w:val="23"/>
          <w:szCs w:val="23"/>
        </w:rPr>
        <w:t xml:space="preserve"> A procedure for providing at least 24 hours</w:t>
      </w:r>
      <w:r w:rsidR="00702769">
        <w:rPr>
          <w:rFonts w:cs="Times New Roman"/>
          <w:sz w:val="23"/>
          <w:szCs w:val="23"/>
        </w:rPr>
        <w:t>’</w:t>
      </w:r>
      <w:r w:rsidRPr="00FA368B">
        <w:rPr>
          <w:rFonts w:cs="Times New Roman"/>
          <w:sz w:val="23"/>
          <w:szCs w:val="23"/>
        </w:rPr>
        <w:t xml:space="preserve"> notice of the cancellation of a meeting;</w:t>
      </w:r>
      <w:r w:rsidR="005F710C">
        <w:rPr>
          <w:rFonts w:cs="Times New Roman"/>
          <w:sz w:val="23"/>
          <w:szCs w:val="23"/>
        </w:rPr>
        <w:t xml:space="preserve"> and</w:t>
      </w:r>
    </w:p>
    <w:p w:rsidR="00A67D9B" w:rsidRPr="00FA368B" w:rsidRDefault="001D043B" w:rsidP="001D043B">
      <w:pPr>
        <w:spacing w:line="240" w:lineRule="auto"/>
        <w:ind w:firstLine="720"/>
        <w:rPr>
          <w:rFonts w:cs="Times New Roman"/>
          <w:sz w:val="23"/>
          <w:szCs w:val="23"/>
        </w:rPr>
      </w:pPr>
      <w:r>
        <w:rPr>
          <w:rFonts w:cs="Times New Roman"/>
          <w:sz w:val="23"/>
          <w:szCs w:val="23"/>
        </w:rPr>
        <w:t xml:space="preserve">           </w:t>
      </w:r>
      <w:r w:rsidR="00060957" w:rsidRPr="00FA368B">
        <w:rPr>
          <w:rFonts w:cs="Times New Roman"/>
          <w:sz w:val="23"/>
          <w:szCs w:val="23"/>
        </w:rPr>
        <w:t>(12)</w:t>
      </w:r>
      <w:r w:rsidR="00A67D9B" w:rsidRPr="00FA368B">
        <w:rPr>
          <w:rFonts w:cs="Times New Roman"/>
          <w:sz w:val="23"/>
          <w:szCs w:val="23"/>
        </w:rPr>
        <w:t xml:space="preserve"> A procedure to ensure that meetings of the committee do not conflict with a previously scheduled meeting of another committee</w:t>
      </w:r>
      <w:r w:rsidR="005F710C">
        <w:rPr>
          <w:rFonts w:cs="Times New Roman"/>
          <w:sz w:val="23"/>
          <w:szCs w:val="23"/>
        </w:rPr>
        <w:t>.</w:t>
      </w:r>
    </w:p>
    <w:p w:rsidR="00A67D9B"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t>(b)</w:t>
      </w:r>
      <w:r w:rsidRPr="00FA368B">
        <w:rPr>
          <w:rFonts w:cs="Times New Roman"/>
          <w:sz w:val="23"/>
          <w:szCs w:val="23"/>
        </w:rPr>
        <w:t xml:space="preserve"> The provisions of these </w:t>
      </w:r>
      <w:r w:rsidR="00123BC6">
        <w:rPr>
          <w:rFonts w:cs="Times New Roman"/>
          <w:sz w:val="23"/>
          <w:szCs w:val="23"/>
        </w:rPr>
        <w:t>R</w:t>
      </w:r>
      <w:r w:rsidR="001D6E1A" w:rsidRPr="00FA368B">
        <w:rPr>
          <w:rFonts w:cs="Times New Roman"/>
          <w:sz w:val="23"/>
          <w:szCs w:val="23"/>
        </w:rPr>
        <w:t xml:space="preserve">ules </w:t>
      </w:r>
      <w:r w:rsidRPr="00FA368B">
        <w:rPr>
          <w:rFonts w:cs="Times New Roman"/>
          <w:sz w:val="23"/>
          <w:szCs w:val="23"/>
        </w:rPr>
        <w:t>shall be considered rules of the committee.</w:t>
      </w:r>
    </w:p>
    <w:p w:rsidR="00D1626C" w:rsidRPr="00FA368B" w:rsidRDefault="00A67D9B" w:rsidP="00045FD1">
      <w:pPr>
        <w:spacing w:line="240" w:lineRule="auto"/>
        <w:rPr>
          <w:rFonts w:cs="Times New Roman"/>
          <w:sz w:val="23"/>
          <w:szCs w:val="23"/>
        </w:rPr>
      </w:pPr>
      <w:r w:rsidRPr="00FA368B">
        <w:rPr>
          <w:rFonts w:ascii="Times New Roman" w:hAnsi="Times New Roman" w:cs="Times New Roman"/>
          <w:sz w:val="23"/>
          <w:szCs w:val="23"/>
        </w:rPr>
        <w:t>​</w:t>
      </w:r>
      <w:r w:rsidR="00060957" w:rsidRPr="00FA368B">
        <w:rPr>
          <w:rFonts w:cs="Times New Roman"/>
          <w:sz w:val="23"/>
          <w:szCs w:val="23"/>
        </w:rPr>
        <w:tab/>
        <w:t>(c)</w:t>
      </w:r>
      <w:r w:rsidRPr="00FA368B">
        <w:rPr>
          <w:rFonts w:cs="Times New Roman"/>
          <w:sz w:val="23"/>
          <w:szCs w:val="23"/>
        </w:rPr>
        <w:t xml:space="preserve"> </w:t>
      </w:r>
      <w:r w:rsidR="00A55C01" w:rsidRPr="00FA368B">
        <w:rPr>
          <w:rFonts w:cs="Times New Roman"/>
          <w:sz w:val="23"/>
          <w:szCs w:val="23"/>
        </w:rPr>
        <w:t xml:space="preserve">When </w:t>
      </w:r>
      <w:r w:rsidRPr="00FA368B">
        <w:rPr>
          <w:rFonts w:cs="Times New Roman"/>
          <w:sz w:val="23"/>
          <w:szCs w:val="23"/>
        </w:rPr>
        <w:t xml:space="preserve">these </w:t>
      </w:r>
      <w:r w:rsidR="00123BC6">
        <w:rPr>
          <w:rFonts w:cs="Times New Roman"/>
          <w:sz w:val="23"/>
          <w:szCs w:val="23"/>
        </w:rPr>
        <w:t>R</w:t>
      </w:r>
      <w:r w:rsidR="001D6E1A" w:rsidRPr="00FA368B">
        <w:rPr>
          <w:rFonts w:cs="Times New Roman"/>
          <w:sz w:val="23"/>
          <w:szCs w:val="23"/>
        </w:rPr>
        <w:t xml:space="preserve">ules </w:t>
      </w:r>
      <w:r w:rsidRPr="00FA368B">
        <w:rPr>
          <w:rFonts w:cs="Times New Roman"/>
          <w:sz w:val="23"/>
          <w:szCs w:val="23"/>
        </w:rPr>
        <w:t>are silent, a committee may adopt additional rules. Committee rules adopted under this section shall be consistent with these Rules and other applicable law and shall be filed with the Secretary</w:t>
      </w:r>
      <w:r w:rsidR="009E5A50">
        <w:rPr>
          <w:rFonts w:cs="Times New Roman"/>
          <w:sz w:val="23"/>
          <w:szCs w:val="23"/>
        </w:rPr>
        <w:t xml:space="preserve"> and posted on the Council website</w:t>
      </w:r>
      <w:r w:rsidRPr="00FA368B">
        <w:rPr>
          <w:rFonts w:cs="Times New Roman"/>
          <w:sz w:val="23"/>
          <w:szCs w:val="23"/>
        </w:rPr>
        <w:t>.</w:t>
      </w:r>
      <w:r w:rsidRPr="00FA368B">
        <w:rPr>
          <w:rFonts w:ascii="Times New Roman" w:hAnsi="Times New Roman" w:cs="Times New Roman"/>
          <w:sz w:val="23"/>
          <w:szCs w:val="23"/>
        </w:rPr>
        <w:t>​</w:t>
      </w:r>
    </w:p>
    <w:p w:rsidR="00A67D9B" w:rsidRPr="00FA368B" w:rsidRDefault="00A67D9B" w:rsidP="00045FD1">
      <w:pPr>
        <w:pStyle w:val="Heading3"/>
        <w:spacing w:line="240" w:lineRule="auto"/>
        <w:rPr>
          <w:rFonts w:cs="Times New Roman"/>
          <w:sz w:val="23"/>
          <w:szCs w:val="23"/>
        </w:rPr>
      </w:pPr>
      <w:bookmarkStart w:id="35" w:name="_Toc408559208"/>
      <w:bookmarkStart w:id="36" w:name="_Toc534277131"/>
      <w:r w:rsidRPr="00FA368B">
        <w:rPr>
          <w:rFonts w:cs="Times New Roman"/>
          <w:sz w:val="23"/>
          <w:szCs w:val="23"/>
        </w:rPr>
        <w:t>227. COMMITTEE-ACTIVITY REPORT.</w:t>
      </w:r>
      <w:bookmarkEnd w:id="35"/>
      <w:bookmarkEnd w:id="36"/>
    </w:p>
    <w:p w:rsidR="00A67D9B" w:rsidRPr="00FA368B" w:rsidRDefault="00C74D1E" w:rsidP="00045FD1">
      <w:pPr>
        <w:spacing w:line="240" w:lineRule="auto"/>
        <w:rPr>
          <w:rFonts w:cs="Times New Roman"/>
          <w:sz w:val="23"/>
          <w:szCs w:val="23"/>
        </w:rPr>
      </w:pPr>
      <w:r w:rsidRPr="00FA368B">
        <w:rPr>
          <w:rFonts w:cs="Times New Roman"/>
          <w:sz w:val="23"/>
          <w:szCs w:val="23"/>
        </w:rPr>
        <w:tab/>
      </w:r>
      <w:r w:rsidR="00A67D9B" w:rsidRPr="00FA368B">
        <w:rPr>
          <w:rFonts w:cs="Times New Roman"/>
          <w:sz w:val="23"/>
          <w:szCs w:val="23"/>
        </w:rPr>
        <w:t>Each committee shall file a committee-activity report before the end of each Council period that details the committee</w:t>
      </w:r>
      <w:r w:rsidR="00702769">
        <w:rPr>
          <w:rFonts w:cs="Times New Roman"/>
          <w:sz w:val="23"/>
          <w:szCs w:val="23"/>
        </w:rPr>
        <w:t>’</w:t>
      </w:r>
      <w:r w:rsidR="00A67D9B" w:rsidRPr="00FA368B">
        <w:rPr>
          <w:rFonts w:cs="Times New Roman"/>
          <w:sz w:val="23"/>
          <w:szCs w:val="23"/>
        </w:rPr>
        <w:t>s oversight and legislative activities</w:t>
      </w:r>
      <w:r w:rsidR="009E5A50">
        <w:rPr>
          <w:rFonts w:cs="Times New Roman"/>
          <w:sz w:val="23"/>
          <w:szCs w:val="23"/>
        </w:rPr>
        <w:t xml:space="preserve"> during that Council Period</w:t>
      </w:r>
      <w:r w:rsidR="00A67D9B" w:rsidRPr="00FA368B">
        <w:rPr>
          <w:rFonts w:cs="Times New Roman"/>
          <w:sz w:val="23"/>
          <w:szCs w:val="23"/>
        </w:rPr>
        <w:t>. The format and content of the committee-activity report shall be determined by the Secretary.</w:t>
      </w:r>
    </w:p>
    <w:p w:rsidR="00A67D9B" w:rsidRPr="00FA368B" w:rsidRDefault="00A67D9B" w:rsidP="00045FD1">
      <w:pPr>
        <w:pStyle w:val="Heading2"/>
        <w:spacing w:line="240" w:lineRule="auto"/>
        <w:rPr>
          <w:rFonts w:cs="Times New Roman"/>
          <w:sz w:val="23"/>
          <w:szCs w:val="23"/>
        </w:rPr>
      </w:pPr>
      <w:bookmarkStart w:id="37" w:name="_Toc408559209"/>
      <w:bookmarkStart w:id="38" w:name="_Toc534277132"/>
      <w:r w:rsidRPr="00FA368B">
        <w:rPr>
          <w:rFonts w:cs="Times New Roman"/>
          <w:sz w:val="23"/>
          <w:szCs w:val="23"/>
        </w:rPr>
        <w:t>D. STANDING COMMITTEES.</w:t>
      </w:r>
      <w:bookmarkEnd w:id="37"/>
      <w:bookmarkEnd w:id="38"/>
    </w:p>
    <w:p w:rsidR="00335C7D" w:rsidRPr="00FA368B" w:rsidRDefault="001E3500" w:rsidP="00045FD1">
      <w:pPr>
        <w:pStyle w:val="Heading3"/>
        <w:spacing w:line="240" w:lineRule="auto"/>
        <w:rPr>
          <w:rFonts w:cs="Times New Roman"/>
          <w:sz w:val="23"/>
          <w:szCs w:val="23"/>
        </w:rPr>
      </w:pPr>
      <w:bookmarkStart w:id="39" w:name="_Toc534277133"/>
      <w:bookmarkStart w:id="40" w:name="_Toc408559210"/>
      <w:r w:rsidRPr="00FA368B">
        <w:rPr>
          <w:rFonts w:cs="Times New Roman"/>
          <w:sz w:val="23"/>
          <w:szCs w:val="23"/>
        </w:rPr>
        <w:t xml:space="preserve">231. </w:t>
      </w:r>
      <w:r w:rsidR="00335C7D" w:rsidRPr="00FA368B">
        <w:rPr>
          <w:rFonts w:cs="Times New Roman"/>
          <w:sz w:val="23"/>
          <w:szCs w:val="23"/>
        </w:rPr>
        <w:t>COMMITTEE OF THE WHOLE.</w:t>
      </w:r>
      <w:bookmarkEnd w:id="39"/>
    </w:p>
    <w:p w:rsidR="00335C7D" w:rsidRPr="00FA368B" w:rsidRDefault="008540E7" w:rsidP="00045FD1">
      <w:pPr>
        <w:spacing w:line="240" w:lineRule="auto"/>
        <w:rPr>
          <w:rFonts w:cs="Times New Roman"/>
          <w:sz w:val="23"/>
          <w:szCs w:val="23"/>
        </w:rPr>
      </w:pPr>
      <w:r w:rsidRPr="00FA368B">
        <w:rPr>
          <w:rFonts w:cs="Times New Roman"/>
          <w:sz w:val="23"/>
          <w:szCs w:val="23"/>
        </w:rPr>
        <w:tab/>
      </w:r>
      <w:r w:rsidR="00335C7D" w:rsidRPr="00FA368B">
        <w:rPr>
          <w:rFonts w:cs="Times New Roman"/>
          <w:sz w:val="23"/>
          <w:szCs w:val="23"/>
        </w:rPr>
        <w:t>(a) The Committee of the Whole is responsible for the annual budget, and amendments, additions, or supplements to the budget; coordinating the Council</w:t>
      </w:r>
      <w:r w:rsidR="00702769">
        <w:rPr>
          <w:rFonts w:cs="Times New Roman"/>
          <w:sz w:val="23"/>
          <w:szCs w:val="23"/>
        </w:rPr>
        <w:t>’</w:t>
      </w:r>
      <w:r w:rsidR="00335C7D" w:rsidRPr="00FA368B">
        <w:rPr>
          <w:rFonts w:cs="Times New Roman"/>
          <w:sz w:val="23"/>
          <w:szCs w:val="23"/>
        </w:rPr>
        <w:t xml:space="preserve">s relationships with the Congress and the Federal executive branch; monitoring the progress of Council legislation through Congress; monitoring the status of original legislative proposals in Congress that may affect the District, the Council, or its legislation; amendments to the District Charter; Council appointments to Boards and Commissions; public-space naming; street and alley acquisition and closing; reapportionment and realignment of the political subdivisions of the District; Council administration and personnel; the scheduling of all matters for consideration by the Council in the legislative meeting; </w:t>
      </w:r>
      <w:r w:rsidR="0016272A">
        <w:rPr>
          <w:rFonts w:cs="Times New Roman"/>
          <w:sz w:val="23"/>
          <w:szCs w:val="23"/>
        </w:rPr>
        <w:t xml:space="preserve">legislative </w:t>
      </w:r>
      <w:r w:rsidR="00335C7D" w:rsidRPr="00FA368B">
        <w:rPr>
          <w:rFonts w:cs="Times New Roman"/>
          <w:sz w:val="23"/>
          <w:szCs w:val="23"/>
        </w:rPr>
        <w:t>matters related to the District as a political entity, including voting rights</w:t>
      </w:r>
      <w:r w:rsidR="0016272A">
        <w:rPr>
          <w:rFonts w:cs="Times New Roman"/>
          <w:sz w:val="23"/>
          <w:szCs w:val="23"/>
        </w:rPr>
        <w:t xml:space="preserve"> and</w:t>
      </w:r>
      <w:r w:rsidR="00335C7D" w:rsidRPr="00FA368B">
        <w:rPr>
          <w:rFonts w:cs="Times New Roman"/>
          <w:sz w:val="23"/>
          <w:szCs w:val="23"/>
        </w:rPr>
        <w:t xml:space="preserve"> statehood; </w:t>
      </w:r>
      <w:r w:rsidR="00B073FA" w:rsidRPr="0016272A">
        <w:rPr>
          <w:rFonts w:cs="Times New Roman"/>
          <w:sz w:val="23"/>
          <w:szCs w:val="23"/>
        </w:rPr>
        <w:t>matters affecting the Freedom of Information Act;</w:t>
      </w:r>
      <w:r w:rsidR="00B073FA">
        <w:rPr>
          <w:rFonts w:cs="Times New Roman"/>
          <w:sz w:val="23"/>
          <w:szCs w:val="23"/>
        </w:rPr>
        <w:t xml:space="preserve"> </w:t>
      </w:r>
      <w:r w:rsidR="00335C7D" w:rsidRPr="00FA368B">
        <w:rPr>
          <w:rFonts w:cs="Times New Roman"/>
          <w:sz w:val="23"/>
          <w:szCs w:val="23"/>
        </w:rPr>
        <w:t>coordinating the Council</w:t>
      </w:r>
      <w:r w:rsidR="00702769">
        <w:rPr>
          <w:rFonts w:cs="Times New Roman"/>
          <w:sz w:val="23"/>
          <w:szCs w:val="23"/>
        </w:rPr>
        <w:t>’</w:t>
      </w:r>
      <w:r w:rsidR="00335C7D" w:rsidRPr="00FA368B">
        <w:rPr>
          <w:rFonts w:cs="Times New Roman"/>
          <w:sz w:val="23"/>
          <w:szCs w:val="23"/>
        </w:rPr>
        <w:t>s relationships with appropriate regional, state, and national associations and organizations; the Council</w:t>
      </w:r>
      <w:r w:rsidR="00702769">
        <w:rPr>
          <w:rFonts w:cs="Times New Roman"/>
          <w:sz w:val="23"/>
          <w:szCs w:val="23"/>
        </w:rPr>
        <w:t>’</w:t>
      </w:r>
      <w:r w:rsidR="00335C7D" w:rsidRPr="00FA368B">
        <w:rPr>
          <w:rFonts w:cs="Times New Roman"/>
          <w:sz w:val="23"/>
          <w:szCs w:val="23"/>
        </w:rPr>
        <w:t xml:space="preserve">s relationship with regional authorities and other regional bodies and organizations not specifically assigned to other committees; </w:t>
      </w:r>
      <w:r w:rsidR="00B073FA" w:rsidRPr="0016272A">
        <w:rPr>
          <w:rFonts w:cs="Times New Roman"/>
          <w:sz w:val="23"/>
          <w:szCs w:val="23"/>
        </w:rPr>
        <w:t xml:space="preserve">public-education matters concerning Pre-K through Grade 12 </w:t>
      </w:r>
      <w:r w:rsidR="009A467C" w:rsidRPr="0016272A">
        <w:rPr>
          <w:rFonts w:cs="Times New Roman"/>
          <w:sz w:val="23"/>
          <w:szCs w:val="23"/>
        </w:rPr>
        <w:t>and truancy</w:t>
      </w:r>
      <w:r w:rsidR="009A467C">
        <w:rPr>
          <w:rFonts w:cs="Times New Roman"/>
          <w:sz w:val="23"/>
          <w:szCs w:val="23"/>
        </w:rPr>
        <w:t xml:space="preserve"> </w:t>
      </w:r>
      <w:r w:rsidR="00335C7D" w:rsidRPr="00FA368B">
        <w:rPr>
          <w:rFonts w:cs="Times New Roman"/>
          <w:sz w:val="23"/>
          <w:szCs w:val="23"/>
        </w:rPr>
        <w:t xml:space="preserve">(jointly with the Committee on Education); </w:t>
      </w:r>
      <w:r w:rsidR="00B073FA" w:rsidRPr="00FA368B">
        <w:rPr>
          <w:rFonts w:cs="Times New Roman"/>
          <w:sz w:val="23"/>
          <w:szCs w:val="23"/>
        </w:rPr>
        <w:t>public-education matters exclusively concerning the University of the District of Columbia or the Community College of the District of Columbia;</w:t>
      </w:r>
      <w:r w:rsidR="00B073FA">
        <w:rPr>
          <w:rFonts w:cs="Times New Roman"/>
          <w:sz w:val="23"/>
          <w:szCs w:val="23"/>
        </w:rPr>
        <w:t xml:space="preserve"> </w:t>
      </w:r>
      <w:r w:rsidR="00335C7D" w:rsidRPr="00FA368B">
        <w:rPr>
          <w:rFonts w:cs="Times New Roman"/>
          <w:sz w:val="23"/>
          <w:szCs w:val="23"/>
        </w:rPr>
        <w:t>District employees</w:t>
      </w:r>
      <w:r w:rsidR="00702769">
        <w:rPr>
          <w:rFonts w:cs="Times New Roman"/>
          <w:sz w:val="23"/>
          <w:szCs w:val="23"/>
        </w:rPr>
        <w:t>’</w:t>
      </w:r>
      <w:r w:rsidR="00335C7D" w:rsidRPr="00FA368B">
        <w:rPr>
          <w:rFonts w:cs="Times New Roman"/>
          <w:sz w:val="23"/>
          <w:szCs w:val="23"/>
        </w:rPr>
        <w:t xml:space="preserve"> retirement; the development of the Comprehensive Plan and other matters pertaining to land use; </w:t>
      </w:r>
      <w:r w:rsidR="0016272A" w:rsidRPr="00FA368B">
        <w:rPr>
          <w:rFonts w:cs="Times New Roman"/>
          <w:sz w:val="23"/>
          <w:szCs w:val="23"/>
        </w:rPr>
        <w:t>matters related to statehood and self-determination for the District</w:t>
      </w:r>
      <w:r w:rsidR="0016272A">
        <w:rPr>
          <w:rFonts w:cs="Times New Roman"/>
          <w:sz w:val="23"/>
          <w:szCs w:val="23"/>
        </w:rPr>
        <w:t xml:space="preserve">; </w:t>
      </w:r>
      <w:r w:rsidR="00335C7D" w:rsidRPr="00FA368B">
        <w:rPr>
          <w:rFonts w:cs="Times New Roman"/>
          <w:sz w:val="23"/>
          <w:szCs w:val="23"/>
        </w:rPr>
        <w:t xml:space="preserve">revision and codification of Title 49 of the D.C. Official Code; international business and affairs; </w:t>
      </w:r>
      <w:r w:rsidR="00BA381B" w:rsidRPr="00FA368B">
        <w:rPr>
          <w:rFonts w:cs="Times New Roman"/>
          <w:sz w:val="23"/>
          <w:szCs w:val="23"/>
        </w:rPr>
        <w:t xml:space="preserve">consumer and regulatory affairs; </w:t>
      </w:r>
      <w:r w:rsidR="00335C7D" w:rsidRPr="00FA368B">
        <w:rPr>
          <w:rFonts w:cs="Times New Roman"/>
          <w:sz w:val="23"/>
          <w:szCs w:val="23"/>
        </w:rPr>
        <w:t>and other matters assigned to it by these Rules or by the Chairman.</w:t>
      </w:r>
    </w:p>
    <w:p w:rsidR="007B14F3" w:rsidRPr="00FA368B" w:rsidRDefault="00345406" w:rsidP="00045FD1">
      <w:pPr>
        <w:spacing w:line="240" w:lineRule="auto"/>
        <w:ind w:firstLine="720"/>
        <w:rPr>
          <w:rFonts w:cs="Times New Roman"/>
          <w:sz w:val="23"/>
          <w:szCs w:val="23"/>
        </w:rPr>
      </w:pPr>
      <w:r w:rsidRPr="00FA368B">
        <w:rPr>
          <w:rFonts w:cs="Times New Roman"/>
          <w:sz w:val="23"/>
          <w:szCs w:val="23"/>
        </w:rPr>
        <w:t>(</w:t>
      </w:r>
      <w:r w:rsidR="007B14F3" w:rsidRPr="00FA368B">
        <w:rPr>
          <w:rFonts w:cs="Times New Roman"/>
          <w:sz w:val="23"/>
          <w:szCs w:val="23"/>
        </w:rPr>
        <w:t xml:space="preserve">b) The Chairman is the chairperson of the Committee of the Whole, and its members include all members of the Council. The Committee of the Whole shall meet on the third Tuesday of each month, except during periods of Council Recess, in a work session to consider measures that have been reported and timely filed by committees pursuant to subsection (c) of this </w:t>
      </w:r>
      <w:r w:rsidR="00D4447E">
        <w:rPr>
          <w:rFonts w:cs="Times New Roman"/>
          <w:sz w:val="23"/>
          <w:szCs w:val="23"/>
        </w:rPr>
        <w:t>section</w:t>
      </w:r>
      <w:r w:rsidR="007B14F3" w:rsidRPr="00FA368B">
        <w:rPr>
          <w:rFonts w:cs="Times New Roman"/>
          <w:sz w:val="23"/>
          <w:szCs w:val="23"/>
        </w:rPr>
        <w:t>, and for the introduction and referral of legislation. The Chairman shall prepare the agenda for each meeting of the Committee of the Whole. The Chairman may not withhold a measure duly reported and timely filed by another committee from the agenda of a regular Committee of the Whole meeting</w:t>
      </w:r>
      <w:r w:rsidR="00C14116">
        <w:rPr>
          <w:rFonts w:cs="Times New Roman"/>
          <w:sz w:val="23"/>
          <w:szCs w:val="23"/>
        </w:rPr>
        <w:t>,</w:t>
      </w:r>
      <w:r w:rsidR="007B14F3" w:rsidRPr="00FA368B">
        <w:rPr>
          <w:rFonts w:cs="Times New Roman"/>
          <w:sz w:val="23"/>
          <w:szCs w:val="23"/>
        </w:rPr>
        <w:t xml:space="preserve"> and the Chairman may not hold a measure in the Committee of the Whole that has been properly reported by another committee unless the Committee of the Whole votes to table</w:t>
      </w:r>
      <w:r w:rsidR="00A95F02" w:rsidRPr="00FA368B">
        <w:rPr>
          <w:rFonts w:cs="Times New Roman"/>
          <w:sz w:val="23"/>
          <w:szCs w:val="23"/>
        </w:rPr>
        <w:t>, postpone, recommit, or re-refer</w:t>
      </w:r>
      <w:r w:rsidR="007B14F3" w:rsidRPr="00FA368B">
        <w:rPr>
          <w:rFonts w:cs="Times New Roman"/>
          <w:sz w:val="23"/>
          <w:szCs w:val="23"/>
        </w:rPr>
        <w:t xml:space="preserve"> the measure. </w:t>
      </w:r>
    </w:p>
    <w:p w:rsidR="007B14F3" w:rsidRPr="00FA368B" w:rsidRDefault="007B14F3" w:rsidP="00045FD1">
      <w:pPr>
        <w:spacing w:line="240" w:lineRule="auto"/>
        <w:rPr>
          <w:rFonts w:cs="Times New Roman"/>
          <w:sz w:val="23"/>
          <w:szCs w:val="23"/>
        </w:rPr>
      </w:pPr>
      <w:r w:rsidRPr="00FA368B">
        <w:rPr>
          <w:rFonts w:cs="Times New Roman"/>
          <w:sz w:val="23"/>
          <w:szCs w:val="23"/>
        </w:rPr>
        <w:tab/>
        <w:t xml:space="preserve">(c)(1) Except as provided in </w:t>
      </w:r>
      <w:r w:rsidR="00D4447E">
        <w:rPr>
          <w:rFonts w:cs="Times New Roman"/>
          <w:sz w:val="23"/>
          <w:szCs w:val="23"/>
        </w:rPr>
        <w:t>Rule</w:t>
      </w:r>
      <w:r w:rsidRPr="00FA368B">
        <w:rPr>
          <w:rFonts w:cs="Times New Roman"/>
          <w:sz w:val="23"/>
          <w:szCs w:val="23"/>
        </w:rPr>
        <w:t xml:space="preserve"> 339, each measure reported by the committees of the Council identified in </w:t>
      </w:r>
      <w:r w:rsidR="00D4447E">
        <w:rPr>
          <w:rFonts w:cs="Times New Roman"/>
          <w:sz w:val="23"/>
          <w:szCs w:val="23"/>
        </w:rPr>
        <w:t>Rules</w:t>
      </w:r>
      <w:r w:rsidRPr="00FA368B">
        <w:rPr>
          <w:rFonts w:cs="Times New Roman"/>
          <w:sz w:val="23"/>
          <w:szCs w:val="23"/>
        </w:rPr>
        <w:t xml:space="preserve"> 232 to </w:t>
      </w:r>
      <w:r w:rsidR="00140CE8" w:rsidRPr="0016272A">
        <w:rPr>
          <w:rFonts w:cs="Times New Roman"/>
          <w:sz w:val="23"/>
          <w:szCs w:val="23"/>
        </w:rPr>
        <w:t>243</w:t>
      </w:r>
      <w:r w:rsidRPr="00FA368B">
        <w:rPr>
          <w:rFonts w:cs="Times New Roman"/>
          <w:sz w:val="23"/>
          <w:szCs w:val="23"/>
        </w:rPr>
        <w:t xml:space="preserve"> shall be referred to the Committee of the Whole for a review of its legal sufficiency and technical compliance with the drafting rules of the Council; for ascertaining completion of the record; for a determination of the sufficiency of the fiscal-impact statement; and for scheduling for the legislative meeting pursuant to </w:t>
      </w:r>
      <w:r w:rsidR="00D4447E">
        <w:rPr>
          <w:rFonts w:cs="Times New Roman"/>
          <w:sz w:val="23"/>
          <w:szCs w:val="23"/>
        </w:rPr>
        <w:t>Rule</w:t>
      </w:r>
      <w:r w:rsidRPr="00FA368B">
        <w:rPr>
          <w:rFonts w:cs="Times New Roman"/>
          <w:sz w:val="23"/>
          <w:szCs w:val="23"/>
        </w:rPr>
        <w:t xml:space="preserve"> 302.</w:t>
      </w:r>
    </w:p>
    <w:p w:rsidR="007B14F3" w:rsidRPr="00FA368B" w:rsidRDefault="007B14F3" w:rsidP="00045FD1">
      <w:pPr>
        <w:spacing w:line="240" w:lineRule="auto"/>
        <w:rPr>
          <w:rFonts w:cs="Times New Roman"/>
          <w:sz w:val="23"/>
          <w:szCs w:val="23"/>
        </w:rPr>
      </w:pPr>
      <w:r w:rsidRPr="00FA368B">
        <w:rPr>
          <w:rFonts w:ascii="Times New Roman" w:hAnsi="Times New Roman" w:cs="Times New Roman"/>
          <w:sz w:val="23"/>
          <w:szCs w:val="23"/>
        </w:rPr>
        <w:t>​</w:t>
      </w:r>
      <w:r w:rsidRPr="00FA368B">
        <w:rPr>
          <w:rFonts w:cs="Times New Roman"/>
          <w:sz w:val="23"/>
          <w:szCs w:val="23"/>
        </w:rPr>
        <w:tab/>
      </w:r>
      <w:r w:rsidRPr="00FA368B">
        <w:rPr>
          <w:rFonts w:cs="Times New Roman"/>
          <w:sz w:val="23"/>
          <w:szCs w:val="23"/>
        </w:rPr>
        <w:tab/>
        <w:t xml:space="preserve">(2) No measure may be reported by a committee for consideration at the Committee of the Whole unless the measure was accompanied by a fiscal impact statement </w:t>
      </w:r>
      <w:r w:rsidR="00A94141" w:rsidRPr="00FA368B">
        <w:rPr>
          <w:rFonts w:cs="Times New Roman"/>
          <w:sz w:val="23"/>
          <w:szCs w:val="23"/>
        </w:rPr>
        <w:t xml:space="preserve">and a </w:t>
      </w:r>
      <w:r w:rsidRPr="00FA368B">
        <w:rPr>
          <w:rFonts w:cs="Times New Roman"/>
          <w:sz w:val="23"/>
          <w:szCs w:val="23"/>
        </w:rPr>
        <w:t>legal sufficiency determination,</w:t>
      </w:r>
      <w:r w:rsidR="00A94141" w:rsidRPr="00FA368B">
        <w:rPr>
          <w:rFonts w:cs="Times New Roman"/>
          <w:sz w:val="23"/>
          <w:szCs w:val="23"/>
        </w:rPr>
        <w:t xml:space="preserve"> as required by</w:t>
      </w:r>
      <w:r w:rsidR="00A37E44">
        <w:rPr>
          <w:rFonts w:cs="Times New Roman"/>
          <w:sz w:val="23"/>
          <w:szCs w:val="23"/>
        </w:rPr>
        <w:t xml:space="preserve"> </w:t>
      </w:r>
      <w:r w:rsidR="00D4447E">
        <w:rPr>
          <w:rFonts w:cs="Times New Roman"/>
          <w:sz w:val="23"/>
          <w:szCs w:val="23"/>
        </w:rPr>
        <w:t>Rules</w:t>
      </w:r>
      <w:r w:rsidR="00286A3E" w:rsidRPr="00FA368B">
        <w:rPr>
          <w:rFonts w:cs="Times New Roman"/>
          <w:sz w:val="23"/>
          <w:szCs w:val="23"/>
        </w:rPr>
        <w:t xml:space="preserve"> 309 and 310, respectively, </w:t>
      </w:r>
      <w:r w:rsidRPr="00FA368B">
        <w:rPr>
          <w:rFonts w:cs="Times New Roman"/>
          <w:sz w:val="23"/>
          <w:szCs w:val="23"/>
        </w:rPr>
        <w:t>at the time of committee markup.</w:t>
      </w:r>
    </w:p>
    <w:p w:rsidR="007B14F3" w:rsidRPr="00FA368B" w:rsidRDefault="007B14F3" w:rsidP="00045FD1">
      <w:pPr>
        <w:spacing w:line="240" w:lineRule="auto"/>
        <w:rPr>
          <w:rFonts w:cs="Times New Roman"/>
          <w:sz w:val="23"/>
          <w:szCs w:val="23"/>
        </w:rPr>
      </w:pPr>
      <w:r w:rsidRPr="00FA368B">
        <w:rPr>
          <w:rFonts w:cs="Times New Roman"/>
          <w:sz w:val="23"/>
          <w:szCs w:val="23"/>
        </w:rPr>
        <w:tab/>
      </w:r>
      <w:r w:rsidRPr="00FA368B">
        <w:rPr>
          <w:rFonts w:cs="Times New Roman"/>
          <w:sz w:val="23"/>
          <w:szCs w:val="23"/>
        </w:rPr>
        <w:tab/>
        <w:t xml:space="preserve">(3) A measure and </w:t>
      </w:r>
      <w:r w:rsidR="003066EC" w:rsidRPr="00FA368B">
        <w:rPr>
          <w:rFonts w:cs="Times New Roman"/>
          <w:sz w:val="23"/>
          <w:szCs w:val="23"/>
        </w:rPr>
        <w:t xml:space="preserve">accompanying </w:t>
      </w:r>
      <w:r w:rsidRPr="00FA368B">
        <w:rPr>
          <w:rFonts w:cs="Times New Roman"/>
          <w:sz w:val="23"/>
          <w:szCs w:val="23"/>
        </w:rPr>
        <w:t>committee report, reported by a committee for consideration at the Committee of the Whole</w:t>
      </w:r>
      <w:r w:rsidR="00C14116">
        <w:rPr>
          <w:rFonts w:cs="Times New Roman"/>
          <w:sz w:val="23"/>
          <w:szCs w:val="23"/>
        </w:rPr>
        <w:t>,</w:t>
      </w:r>
      <w:r w:rsidRPr="00FA368B">
        <w:rPr>
          <w:rFonts w:cs="Times New Roman"/>
          <w:sz w:val="23"/>
          <w:szCs w:val="23"/>
        </w:rPr>
        <w:t xml:space="preserve"> may be presented by the </w:t>
      </w:r>
      <w:r w:rsidR="00C14116">
        <w:rPr>
          <w:rFonts w:cs="Times New Roman"/>
          <w:sz w:val="23"/>
          <w:szCs w:val="23"/>
        </w:rPr>
        <w:t>chairperson</w:t>
      </w:r>
      <w:r w:rsidR="00C14116" w:rsidRPr="00FA368B">
        <w:rPr>
          <w:rFonts w:cs="Times New Roman"/>
          <w:sz w:val="23"/>
          <w:szCs w:val="23"/>
        </w:rPr>
        <w:t xml:space="preserve"> </w:t>
      </w:r>
      <w:r w:rsidRPr="00FA368B">
        <w:rPr>
          <w:rFonts w:cs="Times New Roman"/>
          <w:sz w:val="23"/>
          <w:szCs w:val="23"/>
        </w:rPr>
        <w:t xml:space="preserve">of the committee or by another member of the committee designated by the </w:t>
      </w:r>
      <w:r w:rsidR="00C14116">
        <w:rPr>
          <w:rFonts w:cs="Times New Roman"/>
          <w:sz w:val="23"/>
          <w:szCs w:val="23"/>
        </w:rPr>
        <w:t>chairperson</w:t>
      </w:r>
      <w:r w:rsidR="00C14116" w:rsidRPr="00FA368B">
        <w:rPr>
          <w:rFonts w:cs="Times New Roman"/>
          <w:sz w:val="23"/>
          <w:szCs w:val="23"/>
        </w:rPr>
        <w:t xml:space="preserve"> </w:t>
      </w:r>
      <w:r w:rsidRPr="00FA368B">
        <w:rPr>
          <w:rFonts w:cs="Times New Roman"/>
          <w:sz w:val="23"/>
          <w:szCs w:val="23"/>
        </w:rPr>
        <w:t xml:space="preserve">of the committee. In the absence of the </w:t>
      </w:r>
      <w:r w:rsidR="00C14116">
        <w:rPr>
          <w:rFonts w:cs="Times New Roman"/>
          <w:sz w:val="23"/>
          <w:szCs w:val="23"/>
        </w:rPr>
        <w:t>chairperson</w:t>
      </w:r>
      <w:r w:rsidR="00C14116" w:rsidRPr="00FA368B">
        <w:rPr>
          <w:rFonts w:cs="Times New Roman"/>
          <w:sz w:val="23"/>
          <w:szCs w:val="23"/>
        </w:rPr>
        <w:t xml:space="preserve"> </w:t>
      </w:r>
      <w:r w:rsidRPr="00FA368B">
        <w:rPr>
          <w:rFonts w:cs="Times New Roman"/>
          <w:sz w:val="23"/>
          <w:szCs w:val="23"/>
        </w:rPr>
        <w:t xml:space="preserve">of the committee and the designation of a member of the committee, the Chairman </w:t>
      </w:r>
      <w:r w:rsidR="00C14116">
        <w:rPr>
          <w:rFonts w:cs="Times New Roman"/>
          <w:sz w:val="23"/>
          <w:szCs w:val="23"/>
        </w:rPr>
        <w:t>shall</w:t>
      </w:r>
      <w:r w:rsidR="00C14116" w:rsidRPr="00FA368B">
        <w:rPr>
          <w:rFonts w:cs="Times New Roman"/>
          <w:sz w:val="23"/>
          <w:szCs w:val="23"/>
        </w:rPr>
        <w:t xml:space="preserve"> </w:t>
      </w:r>
      <w:r w:rsidRPr="00FA368B">
        <w:rPr>
          <w:rFonts w:cs="Times New Roman"/>
          <w:sz w:val="23"/>
          <w:szCs w:val="23"/>
        </w:rPr>
        <w:t xml:space="preserve">present the measure and committee report for consideration at the Committee of the Whole.  </w:t>
      </w:r>
    </w:p>
    <w:p w:rsidR="007B14F3" w:rsidRPr="00FA368B" w:rsidRDefault="007B14F3" w:rsidP="00045FD1">
      <w:pPr>
        <w:spacing w:line="240" w:lineRule="auto"/>
        <w:rPr>
          <w:rFonts w:cs="Times New Roman"/>
          <w:sz w:val="23"/>
          <w:szCs w:val="23"/>
        </w:rPr>
      </w:pPr>
      <w:r w:rsidRPr="00FA368B">
        <w:rPr>
          <w:rFonts w:cs="Times New Roman"/>
          <w:sz w:val="23"/>
          <w:szCs w:val="23"/>
        </w:rPr>
        <w:tab/>
      </w:r>
      <w:r w:rsidRPr="00FA368B">
        <w:rPr>
          <w:rFonts w:cs="Times New Roman"/>
          <w:sz w:val="23"/>
          <w:szCs w:val="23"/>
        </w:rPr>
        <w:tab/>
        <w:t>(</w:t>
      </w:r>
      <w:r w:rsidR="00286A3E" w:rsidRPr="00FA368B">
        <w:rPr>
          <w:rFonts w:cs="Times New Roman"/>
          <w:sz w:val="23"/>
          <w:szCs w:val="23"/>
        </w:rPr>
        <w:t>4</w:t>
      </w:r>
      <w:r w:rsidRPr="00FA368B">
        <w:rPr>
          <w:rFonts w:cs="Times New Roman"/>
          <w:sz w:val="23"/>
          <w:szCs w:val="23"/>
        </w:rPr>
        <w:t>) If amendments have been made to a measure by a committee that are substantial and outside the legislative jurisdiction of the committee, the Chairman may refer the measure to the relevant committee before the legislation is scheduled for a legislative meeting.</w:t>
      </w:r>
    </w:p>
    <w:p w:rsidR="007B14F3" w:rsidRPr="00FA368B" w:rsidRDefault="007B14F3" w:rsidP="00045FD1">
      <w:pPr>
        <w:spacing w:line="240" w:lineRule="auto"/>
        <w:rPr>
          <w:rFonts w:cs="Times New Roman"/>
          <w:sz w:val="23"/>
          <w:szCs w:val="23"/>
        </w:rPr>
      </w:pPr>
      <w:r w:rsidRPr="00FA368B">
        <w:rPr>
          <w:rFonts w:ascii="Times New Roman" w:hAnsi="Times New Roman" w:cs="Times New Roman"/>
          <w:sz w:val="23"/>
          <w:szCs w:val="23"/>
        </w:rPr>
        <w:t>​</w:t>
      </w:r>
      <w:r w:rsidRPr="00FA368B">
        <w:rPr>
          <w:rFonts w:cs="Times New Roman"/>
          <w:sz w:val="23"/>
          <w:szCs w:val="23"/>
        </w:rPr>
        <w:tab/>
      </w:r>
      <w:r w:rsidRPr="00FA368B">
        <w:rPr>
          <w:rFonts w:cs="Times New Roman"/>
          <w:sz w:val="23"/>
          <w:szCs w:val="23"/>
        </w:rPr>
        <w:tab/>
        <w:t>(</w:t>
      </w:r>
      <w:r w:rsidR="00286A3E" w:rsidRPr="00FA368B">
        <w:rPr>
          <w:rFonts w:cs="Times New Roman"/>
          <w:sz w:val="23"/>
          <w:szCs w:val="23"/>
        </w:rPr>
        <w:t>5</w:t>
      </w:r>
      <w:r w:rsidRPr="00FA368B">
        <w:rPr>
          <w:rFonts w:cs="Times New Roman"/>
          <w:sz w:val="23"/>
          <w:szCs w:val="23"/>
        </w:rPr>
        <w:t xml:space="preserve">) The Secretary shall prepare a log of committee reports that have been filed timely for review by the Committee of the Whole. The log may be updated to reflect additional filings as of noon on the third business day before the Committee of the Whole meeting. </w:t>
      </w:r>
      <w:r w:rsidRPr="00FA368B">
        <w:rPr>
          <w:rFonts w:ascii="Times New Roman" w:hAnsi="Times New Roman" w:cs="Times New Roman"/>
          <w:sz w:val="23"/>
          <w:szCs w:val="23"/>
        </w:rPr>
        <w:t>​</w:t>
      </w:r>
    </w:p>
    <w:p w:rsidR="007B14F3" w:rsidRPr="00FA368B" w:rsidRDefault="007B14F3" w:rsidP="00045FD1">
      <w:pPr>
        <w:spacing w:line="240" w:lineRule="auto"/>
        <w:rPr>
          <w:rFonts w:cs="Times New Roman"/>
          <w:sz w:val="23"/>
          <w:szCs w:val="23"/>
        </w:rPr>
      </w:pPr>
      <w:r w:rsidRPr="00FA368B">
        <w:rPr>
          <w:rFonts w:cs="Times New Roman"/>
          <w:sz w:val="23"/>
          <w:szCs w:val="23"/>
        </w:rPr>
        <w:tab/>
        <w:t>(d) Notwithstanding any other provision of the Rules, the Committee of the Whole may hold a hearing or roundtable, or conduct an investigation, on any matter relating to District affairs.</w:t>
      </w:r>
    </w:p>
    <w:p w:rsidR="00335C7D" w:rsidRPr="00FA368B" w:rsidRDefault="002234BB" w:rsidP="00045FD1">
      <w:pPr>
        <w:spacing w:line="240" w:lineRule="auto"/>
        <w:rPr>
          <w:rFonts w:cs="Times New Roman"/>
          <w:sz w:val="23"/>
          <w:szCs w:val="23"/>
        </w:rPr>
      </w:pPr>
      <w:r w:rsidRPr="00FA368B">
        <w:rPr>
          <w:rFonts w:cs="Times New Roman"/>
          <w:sz w:val="23"/>
          <w:szCs w:val="23"/>
        </w:rPr>
        <w:tab/>
        <w:t xml:space="preserve">(e) </w:t>
      </w:r>
      <w:r w:rsidR="00B073FA" w:rsidRPr="0016272A">
        <w:rPr>
          <w:rFonts w:cs="Times New Roman"/>
          <w:sz w:val="23"/>
          <w:szCs w:val="23"/>
        </w:rPr>
        <w:t>In addition to the joint responsibilities stated above in paragraph (a), t</w:t>
      </w:r>
      <w:r w:rsidR="00335C7D" w:rsidRPr="00FA368B">
        <w:rPr>
          <w:rFonts w:cs="Times New Roman"/>
          <w:sz w:val="23"/>
          <w:szCs w:val="23"/>
        </w:rPr>
        <w:t>he following agencies come within the purview of the Committee of the Whole:</w:t>
      </w:r>
    </w:p>
    <w:p w:rsidR="00DF57CD" w:rsidRDefault="00DF57CD" w:rsidP="008E16B0">
      <w:pPr>
        <w:spacing w:after="120" w:line="240" w:lineRule="auto"/>
        <w:ind w:left="720"/>
        <w:contextualSpacing/>
        <w:rPr>
          <w:rFonts w:cs="Times New Roman"/>
          <w:sz w:val="23"/>
          <w:szCs w:val="23"/>
        </w:rPr>
      </w:pPr>
      <w:r w:rsidRPr="00DF57CD">
        <w:rPr>
          <w:rFonts w:cs="Times New Roman"/>
          <w:sz w:val="23"/>
          <w:szCs w:val="23"/>
        </w:rPr>
        <w:t>Board for the Condemnation of Insanitary Buildings</w:t>
      </w:r>
    </w:p>
    <w:p w:rsidR="0016272A" w:rsidRDefault="0016272A" w:rsidP="0016272A">
      <w:pPr>
        <w:spacing w:after="120" w:line="240" w:lineRule="auto"/>
        <w:ind w:left="720"/>
        <w:contextualSpacing/>
        <w:rPr>
          <w:rFonts w:cs="Times New Roman"/>
          <w:sz w:val="23"/>
          <w:szCs w:val="23"/>
        </w:rPr>
      </w:pPr>
      <w:r w:rsidRPr="0016272A">
        <w:rPr>
          <w:rFonts w:cs="Times New Roman"/>
          <w:sz w:val="23"/>
          <w:szCs w:val="23"/>
        </w:rPr>
        <w:t>Board of Industrial Trades</w:t>
      </w:r>
    </w:p>
    <w:p w:rsidR="00177A2D" w:rsidRDefault="00177A2D" w:rsidP="0016272A">
      <w:pPr>
        <w:spacing w:after="120" w:line="240" w:lineRule="auto"/>
        <w:ind w:firstLine="720"/>
        <w:contextualSpacing/>
        <w:rPr>
          <w:rFonts w:cs="Times New Roman"/>
          <w:sz w:val="23"/>
          <w:szCs w:val="23"/>
        </w:rPr>
      </w:pPr>
      <w:r w:rsidRPr="00FA368B">
        <w:rPr>
          <w:rFonts w:cs="Times New Roman"/>
          <w:sz w:val="23"/>
          <w:szCs w:val="23"/>
        </w:rPr>
        <w:t>Board of Zoning Adjustment</w:t>
      </w:r>
    </w:p>
    <w:p w:rsidR="002234BB" w:rsidRPr="00FA368B" w:rsidRDefault="002234BB" w:rsidP="008E16B0">
      <w:pPr>
        <w:spacing w:after="120" w:line="240" w:lineRule="auto"/>
        <w:ind w:left="720"/>
        <w:contextualSpacing/>
        <w:rPr>
          <w:rFonts w:cs="Times New Roman"/>
          <w:sz w:val="23"/>
          <w:szCs w:val="23"/>
        </w:rPr>
      </w:pPr>
      <w:r w:rsidRPr="00FA368B">
        <w:rPr>
          <w:rFonts w:cs="Times New Roman"/>
          <w:sz w:val="23"/>
          <w:szCs w:val="23"/>
        </w:rPr>
        <w:t>Commemorative Works Committee</w:t>
      </w:r>
      <w:r w:rsidRPr="00FA368B">
        <w:rPr>
          <w:rFonts w:cs="Times New Roman"/>
          <w:sz w:val="23"/>
          <w:szCs w:val="23"/>
        </w:rPr>
        <w:tab/>
      </w:r>
      <w:r w:rsidRPr="00FA368B">
        <w:rPr>
          <w:rFonts w:cs="Times New Roman"/>
          <w:sz w:val="23"/>
          <w:szCs w:val="23"/>
        </w:rPr>
        <w:tab/>
      </w:r>
    </w:p>
    <w:p w:rsidR="002234BB" w:rsidRPr="00FA368B" w:rsidRDefault="002234BB" w:rsidP="008E16B0">
      <w:pPr>
        <w:spacing w:after="120" w:line="240" w:lineRule="auto"/>
        <w:ind w:left="720"/>
        <w:contextualSpacing/>
        <w:rPr>
          <w:rFonts w:cs="Times New Roman"/>
          <w:sz w:val="23"/>
          <w:szCs w:val="23"/>
        </w:rPr>
      </w:pPr>
      <w:r w:rsidRPr="00FA368B">
        <w:rPr>
          <w:rFonts w:cs="Times New Roman"/>
          <w:sz w:val="23"/>
          <w:szCs w:val="23"/>
        </w:rPr>
        <w:t>Community College of the District of Columbia</w:t>
      </w:r>
      <w:r w:rsidRPr="00FA368B">
        <w:rPr>
          <w:rFonts w:cs="Times New Roman"/>
          <w:sz w:val="23"/>
          <w:szCs w:val="23"/>
        </w:rPr>
        <w:tab/>
      </w:r>
    </w:p>
    <w:p w:rsidR="002234BB" w:rsidRDefault="002234BB" w:rsidP="008E16B0">
      <w:pPr>
        <w:spacing w:after="120" w:line="240" w:lineRule="auto"/>
        <w:ind w:left="720"/>
        <w:contextualSpacing/>
        <w:rPr>
          <w:rFonts w:cs="Times New Roman"/>
          <w:sz w:val="23"/>
          <w:szCs w:val="23"/>
        </w:rPr>
      </w:pPr>
      <w:r w:rsidRPr="00FA368B">
        <w:rPr>
          <w:rFonts w:cs="Times New Roman"/>
          <w:sz w:val="23"/>
          <w:szCs w:val="23"/>
        </w:rPr>
        <w:t>Community College Transition to Independence Advisory Board</w:t>
      </w:r>
    </w:p>
    <w:p w:rsidR="002234BB" w:rsidRPr="00FA368B" w:rsidRDefault="002234BB" w:rsidP="00B073FA">
      <w:pPr>
        <w:spacing w:after="120" w:line="240" w:lineRule="auto"/>
        <w:ind w:left="720"/>
        <w:contextualSpacing/>
        <w:rPr>
          <w:rFonts w:cs="Times New Roman"/>
          <w:sz w:val="23"/>
          <w:szCs w:val="23"/>
        </w:rPr>
      </w:pPr>
      <w:r w:rsidRPr="00FA368B">
        <w:rPr>
          <w:rFonts w:cs="Times New Roman"/>
          <w:sz w:val="23"/>
          <w:szCs w:val="23"/>
        </w:rPr>
        <w:t>Construction Codes Coordinating Board</w:t>
      </w:r>
      <w:r w:rsidRPr="00FA368B">
        <w:rPr>
          <w:rFonts w:cs="Times New Roman"/>
          <w:sz w:val="23"/>
          <w:szCs w:val="23"/>
        </w:rPr>
        <w:tab/>
      </w:r>
      <w:r w:rsidRPr="00FA368B">
        <w:rPr>
          <w:rFonts w:cs="Times New Roman"/>
          <w:sz w:val="23"/>
          <w:szCs w:val="23"/>
        </w:rPr>
        <w:tab/>
      </w:r>
      <w:r w:rsidRPr="00FA368B">
        <w:rPr>
          <w:rFonts w:cs="Times New Roman"/>
          <w:sz w:val="23"/>
          <w:szCs w:val="23"/>
        </w:rPr>
        <w:tab/>
      </w:r>
    </w:p>
    <w:p w:rsidR="00BC7F29" w:rsidRDefault="00BC7F29" w:rsidP="008E16B0">
      <w:pPr>
        <w:spacing w:after="120" w:line="240" w:lineRule="auto"/>
        <w:ind w:left="720"/>
        <w:contextualSpacing/>
        <w:rPr>
          <w:rFonts w:cs="Times New Roman"/>
          <w:sz w:val="23"/>
          <w:szCs w:val="23"/>
        </w:rPr>
      </w:pPr>
      <w:r w:rsidRPr="00FA368B">
        <w:rPr>
          <w:rFonts w:cs="Times New Roman"/>
          <w:sz w:val="23"/>
          <w:szCs w:val="23"/>
        </w:rPr>
        <w:t>Council of the District of Columbia</w:t>
      </w:r>
      <w:r w:rsidRPr="00FA368B">
        <w:rPr>
          <w:rFonts w:cs="Times New Roman"/>
          <w:sz w:val="23"/>
          <w:szCs w:val="23"/>
        </w:rPr>
        <w:tab/>
      </w:r>
    </w:p>
    <w:p w:rsidR="002234BB" w:rsidRPr="00FA368B" w:rsidRDefault="002234BB" w:rsidP="008E16B0">
      <w:pPr>
        <w:spacing w:after="120" w:line="240" w:lineRule="auto"/>
        <w:ind w:left="720"/>
        <w:contextualSpacing/>
        <w:rPr>
          <w:rFonts w:cs="Times New Roman"/>
          <w:sz w:val="23"/>
          <w:szCs w:val="23"/>
        </w:rPr>
      </w:pPr>
      <w:r w:rsidRPr="00FA368B">
        <w:rPr>
          <w:rFonts w:cs="Times New Roman"/>
          <w:sz w:val="23"/>
          <w:szCs w:val="23"/>
        </w:rPr>
        <w:t>Department of Consumer and Regulatory Affairs</w:t>
      </w:r>
    </w:p>
    <w:p w:rsidR="00BC7F29" w:rsidRPr="00FA368B" w:rsidRDefault="00BC7F29" w:rsidP="00BC7F29">
      <w:pPr>
        <w:spacing w:after="120" w:line="240" w:lineRule="auto"/>
        <w:ind w:left="720"/>
        <w:contextualSpacing/>
        <w:rPr>
          <w:rFonts w:cs="Times New Roman"/>
          <w:sz w:val="23"/>
          <w:szCs w:val="23"/>
        </w:rPr>
      </w:pPr>
      <w:r w:rsidRPr="00FA368B">
        <w:rPr>
          <w:rFonts w:cs="Times New Roman"/>
          <w:sz w:val="23"/>
          <w:szCs w:val="23"/>
        </w:rPr>
        <w:t>District of Columbia Auditor</w:t>
      </w:r>
      <w:r w:rsidRPr="00FA368B">
        <w:rPr>
          <w:rFonts w:cs="Times New Roman"/>
          <w:sz w:val="23"/>
          <w:szCs w:val="23"/>
        </w:rPr>
        <w:tab/>
      </w:r>
    </w:p>
    <w:p w:rsidR="002234BB" w:rsidRPr="00FA368B" w:rsidRDefault="002234BB" w:rsidP="008E16B0">
      <w:pPr>
        <w:spacing w:after="120" w:line="240" w:lineRule="auto"/>
        <w:ind w:left="720"/>
        <w:contextualSpacing/>
        <w:rPr>
          <w:rFonts w:cs="Times New Roman"/>
          <w:sz w:val="23"/>
          <w:szCs w:val="23"/>
        </w:rPr>
      </w:pPr>
      <w:r w:rsidRPr="00FA368B">
        <w:rPr>
          <w:rFonts w:cs="Times New Roman"/>
          <w:sz w:val="23"/>
          <w:szCs w:val="23"/>
        </w:rPr>
        <w:t>District of Columbia Retirement Board, including the District of Columbia Police Officers and Fire Fighters</w:t>
      </w:r>
      <w:r w:rsidR="00702769">
        <w:rPr>
          <w:rFonts w:cs="Times New Roman"/>
          <w:sz w:val="23"/>
          <w:szCs w:val="23"/>
        </w:rPr>
        <w:t>’</w:t>
      </w:r>
      <w:r w:rsidRPr="00FA368B">
        <w:rPr>
          <w:rFonts w:cs="Times New Roman"/>
          <w:sz w:val="23"/>
          <w:szCs w:val="23"/>
        </w:rPr>
        <w:t xml:space="preserve"> Retirement Fund and the Teachers</w:t>
      </w:r>
      <w:r w:rsidR="00702769">
        <w:rPr>
          <w:rFonts w:cs="Times New Roman"/>
          <w:sz w:val="23"/>
          <w:szCs w:val="23"/>
        </w:rPr>
        <w:t>’</w:t>
      </w:r>
      <w:r w:rsidRPr="00FA368B">
        <w:rPr>
          <w:rFonts w:cs="Times New Roman"/>
          <w:sz w:val="23"/>
          <w:szCs w:val="23"/>
        </w:rPr>
        <w:t xml:space="preserve"> Retirement Fund</w:t>
      </w:r>
    </w:p>
    <w:p w:rsidR="002234BB" w:rsidRPr="00FA368B" w:rsidRDefault="002234BB" w:rsidP="008E16B0">
      <w:pPr>
        <w:spacing w:after="120" w:line="240" w:lineRule="auto"/>
        <w:ind w:left="720"/>
        <w:contextualSpacing/>
        <w:rPr>
          <w:rFonts w:cs="Times New Roman"/>
          <w:sz w:val="23"/>
          <w:szCs w:val="23"/>
        </w:rPr>
      </w:pPr>
      <w:r w:rsidRPr="00FA368B">
        <w:rPr>
          <w:rFonts w:cs="Times New Roman"/>
          <w:sz w:val="23"/>
          <w:szCs w:val="23"/>
        </w:rPr>
        <w:t>District Retiree Health Contribution</w:t>
      </w:r>
    </w:p>
    <w:p w:rsidR="00DF57CD" w:rsidRDefault="002234BB" w:rsidP="008E16B0">
      <w:pPr>
        <w:spacing w:after="120" w:line="240" w:lineRule="auto"/>
        <w:ind w:left="720"/>
        <w:contextualSpacing/>
        <w:rPr>
          <w:rFonts w:cs="Times New Roman"/>
          <w:sz w:val="23"/>
          <w:szCs w:val="23"/>
        </w:rPr>
      </w:pPr>
      <w:r w:rsidRPr="00FA368B">
        <w:rPr>
          <w:rFonts w:cs="Times New Roman"/>
          <w:sz w:val="23"/>
          <w:szCs w:val="23"/>
        </w:rPr>
        <w:t>Historic Preservation Review Board</w:t>
      </w:r>
    </w:p>
    <w:p w:rsidR="002234BB" w:rsidRPr="00FA368B" w:rsidRDefault="00DF57CD" w:rsidP="008E16B0">
      <w:pPr>
        <w:spacing w:after="120" w:line="240" w:lineRule="auto"/>
        <w:ind w:left="720"/>
        <w:contextualSpacing/>
        <w:rPr>
          <w:rFonts w:cs="Times New Roman"/>
          <w:sz w:val="23"/>
          <w:szCs w:val="23"/>
        </w:rPr>
      </w:pPr>
      <w:r w:rsidRPr="00DF57CD">
        <w:rPr>
          <w:rFonts w:cs="Times New Roman"/>
          <w:sz w:val="23"/>
          <w:szCs w:val="23"/>
        </w:rPr>
        <w:t>Interstate Medical Licensure Compact Commission</w:t>
      </w:r>
      <w:r w:rsidR="002234BB" w:rsidRPr="00FA368B">
        <w:rPr>
          <w:rFonts w:cs="Times New Roman"/>
          <w:sz w:val="23"/>
          <w:szCs w:val="23"/>
        </w:rPr>
        <w:tab/>
      </w:r>
      <w:r w:rsidR="002234BB" w:rsidRPr="00FA368B">
        <w:rPr>
          <w:rFonts w:cs="Times New Roman"/>
          <w:sz w:val="23"/>
          <w:szCs w:val="23"/>
        </w:rPr>
        <w:tab/>
      </w:r>
    </w:p>
    <w:p w:rsidR="002234BB" w:rsidRPr="00FA368B" w:rsidRDefault="002234BB" w:rsidP="008E16B0">
      <w:pPr>
        <w:spacing w:after="120" w:line="240" w:lineRule="auto"/>
        <w:ind w:left="720"/>
        <w:contextualSpacing/>
        <w:rPr>
          <w:rFonts w:cs="Times New Roman"/>
          <w:sz w:val="23"/>
          <w:szCs w:val="23"/>
        </w:rPr>
      </w:pPr>
      <w:r w:rsidRPr="00FA368B">
        <w:rPr>
          <w:rFonts w:cs="Times New Roman"/>
          <w:sz w:val="23"/>
          <w:szCs w:val="23"/>
        </w:rPr>
        <w:t>Law Revision Commission</w:t>
      </w:r>
      <w:r w:rsidRPr="00FA368B">
        <w:rPr>
          <w:rFonts w:cs="Times New Roman"/>
          <w:sz w:val="23"/>
          <w:szCs w:val="23"/>
        </w:rPr>
        <w:tab/>
      </w:r>
      <w:r w:rsidRPr="00FA368B">
        <w:rPr>
          <w:rFonts w:cs="Times New Roman"/>
          <w:sz w:val="23"/>
          <w:szCs w:val="23"/>
        </w:rPr>
        <w:tab/>
      </w:r>
      <w:r w:rsidRPr="00FA368B">
        <w:rPr>
          <w:rFonts w:cs="Times New Roman"/>
          <w:sz w:val="23"/>
          <w:szCs w:val="23"/>
        </w:rPr>
        <w:tab/>
      </w:r>
    </w:p>
    <w:p w:rsidR="002234BB" w:rsidRPr="00FA368B" w:rsidRDefault="002234BB" w:rsidP="008E16B0">
      <w:pPr>
        <w:spacing w:after="120" w:line="240" w:lineRule="auto"/>
        <w:ind w:left="720"/>
        <w:contextualSpacing/>
        <w:rPr>
          <w:rFonts w:cs="Times New Roman"/>
          <w:sz w:val="23"/>
          <w:szCs w:val="23"/>
        </w:rPr>
      </w:pPr>
      <w:r w:rsidRPr="00FA368B">
        <w:rPr>
          <w:rFonts w:cs="Times New Roman"/>
          <w:sz w:val="23"/>
          <w:szCs w:val="23"/>
        </w:rPr>
        <w:t>Metropolitan Washington Airports Authority</w:t>
      </w:r>
      <w:r w:rsidRPr="00FA368B">
        <w:rPr>
          <w:rFonts w:cs="Times New Roman"/>
          <w:sz w:val="23"/>
          <w:szCs w:val="23"/>
        </w:rPr>
        <w:tab/>
      </w:r>
    </w:p>
    <w:p w:rsidR="002234BB" w:rsidRPr="00FA368B" w:rsidRDefault="002234BB" w:rsidP="008E16B0">
      <w:pPr>
        <w:spacing w:after="120" w:line="240" w:lineRule="auto"/>
        <w:ind w:left="720"/>
        <w:contextualSpacing/>
        <w:rPr>
          <w:rFonts w:cs="Times New Roman"/>
          <w:sz w:val="23"/>
          <w:szCs w:val="23"/>
        </w:rPr>
      </w:pPr>
      <w:r w:rsidRPr="00FA368B">
        <w:rPr>
          <w:rFonts w:cs="Times New Roman"/>
          <w:sz w:val="23"/>
          <w:szCs w:val="23"/>
        </w:rPr>
        <w:t>Metropolitan Washington Council of Governments</w:t>
      </w:r>
    </w:p>
    <w:p w:rsidR="002234BB" w:rsidRPr="00FA368B" w:rsidRDefault="002234BB" w:rsidP="008E16B0">
      <w:pPr>
        <w:spacing w:after="120" w:line="240" w:lineRule="auto"/>
        <w:ind w:left="720"/>
        <w:contextualSpacing/>
        <w:rPr>
          <w:rFonts w:cs="Times New Roman"/>
          <w:sz w:val="23"/>
          <w:szCs w:val="23"/>
        </w:rPr>
      </w:pPr>
      <w:r w:rsidRPr="00FA368B">
        <w:rPr>
          <w:rFonts w:cs="Times New Roman"/>
          <w:sz w:val="23"/>
          <w:szCs w:val="23"/>
        </w:rPr>
        <w:t>National Capital Planning Commission</w:t>
      </w:r>
      <w:r w:rsidRPr="00FA368B">
        <w:rPr>
          <w:rFonts w:cs="Times New Roman"/>
          <w:sz w:val="23"/>
          <w:szCs w:val="23"/>
        </w:rPr>
        <w:tab/>
      </w:r>
    </w:p>
    <w:p w:rsidR="002234BB" w:rsidRPr="00FA368B" w:rsidRDefault="002234BB" w:rsidP="008E16B0">
      <w:pPr>
        <w:spacing w:after="120" w:line="240" w:lineRule="auto"/>
        <w:ind w:left="720"/>
        <w:contextualSpacing/>
        <w:rPr>
          <w:rFonts w:cs="Times New Roman"/>
          <w:sz w:val="23"/>
          <w:szCs w:val="23"/>
        </w:rPr>
      </w:pPr>
      <w:r w:rsidRPr="00FA368B">
        <w:rPr>
          <w:rFonts w:cs="Times New Roman"/>
          <w:sz w:val="23"/>
          <w:szCs w:val="23"/>
        </w:rPr>
        <w:t>New Columbia Statehood Commission</w:t>
      </w:r>
      <w:r w:rsidRPr="00FA368B">
        <w:rPr>
          <w:rFonts w:cs="Times New Roman"/>
          <w:sz w:val="23"/>
          <w:szCs w:val="23"/>
        </w:rPr>
        <w:tab/>
      </w:r>
    </w:p>
    <w:p w:rsidR="002234BB" w:rsidRPr="00FA368B" w:rsidRDefault="002234BB" w:rsidP="00B073FA">
      <w:pPr>
        <w:spacing w:after="120" w:line="240" w:lineRule="auto"/>
        <w:ind w:left="720"/>
        <w:contextualSpacing/>
        <w:rPr>
          <w:rFonts w:cs="Times New Roman"/>
          <w:sz w:val="23"/>
          <w:szCs w:val="23"/>
        </w:rPr>
      </w:pPr>
      <w:r w:rsidRPr="00FA368B">
        <w:rPr>
          <w:rFonts w:cs="Times New Roman"/>
          <w:sz w:val="23"/>
          <w:szCs w:val="23"/>
        </w:rPr>
        <w:t>Office of Budget and Planning</w:t>
      </w:r>
      <w:r w:rsidRPr="00FA368B">
        <w:rPr>
          <w:rFonts w:cs="Times New Roman"/>
          <w:sz w:val="23"/>
          <w:szCs w:val="23"/>
        </w:rPr>
        <w:tab/>
      </w:r>
      <w:r w:rsidRPr="00FA368B">
        <w:rPr>
          <w:rFonts w:cs="Times New Roman"/>
          <w:sz w:val="23"/>
          <w:szCs w:val="23"/>
        </w:rPr>
        <w:tab/>
      </w:r>
      <w:r w:rsidRPr="00FA368B">
        <w:rPr>
          <w:rFonts w:cs="Times New Roman"/>
          <w:sz w:val="23"/>
          <w:szCs w:val="23"/>
        </w:rPr>
        <w:tab/>
      </w:r>
    </w:p>
    <w:p w:rsidR="002234BB" w:rsidRPr="00FA368B" w:rsidRDefault="002234BB" w:rsidP="008E16B0">
      <w:pPr>
        <w:spacing w:after="120" w:line="240" w:lineRule="auto"/>
        <w:ind w:left="720"/>
        <w:contextualSpacing/>
        <w:rPr>
          <w:rFonts w:cs="Times New Roman"/>
          <w:sz w:val="23"/>
          <w:szCs w:val="23"/>
        </w:rPr>
      </w:pPr>
      <w:r w:rsidRPr="00FA368B">
        <w:rPr>
          <w:rFonts w:cs="Times New Roman"/>
          <w:sz w:val="23"/>
          <w:szCs w:val="23"/>
        </w:rPr>
        <w:t>Office of Planning</w:t>
      </w:r>
      <w:r w:rsidRPr="00FA368B">
        <w:rPr>
          <w:rFonts w:cs="Times New Roman"/>
          <w:sz w:val="23"/>
          <w:szCs w:val="23"/>
        </w:rPr>
        <w:tab/>
      </w:r>
      <w:r w:rsidRPr="00FA368B">
        <w:rPr>
          <w:rFonts w:cs="Times New Roman"/>
          <w:sz w:val="23"/>
          <w:szCs w:val="23"/>
        </w:rPr>
        <w:tab/>
      </w:r>
      <w:r w:rsidRPr="00FA368B">
        <w:rPr>
          <w:rFonts w:cs="Times New Roman"/>
          <w:sz w:val="23"/>
          <w:szCs w:val="23"/>
        </w:rPr>
        <w:tab/>
      </w:r>
    </w:p>
    <w:p w:rsidR="002234BB" w:rsidRPr="00FA368B" w:rsidRDefault="002234BB" w:rsidP="008E16B0">
      <w:pPr>
        <w:spacing w:after="120" w:line="240" w:lineRule="auto"/>
        <w:ind w:left="720"/>
        <w:contextualSpacing/>
        <w:rPr>
          <w:rFonts w:cs="Times New Roman"/>
          <w:sz w:val="23"/>
          <w:szCs w:val="23"/>
        </w:rPr>
      </w:pPr>
      <w:r w:rsidRPr="00FA368B">
        <w:rPr>
          <w:rFonts w:cs="Times New Roman"/>
          <w:sz w:val="23"/>
          <w:szCs w:val="23"/>
        </w:rPr>
        <w:t>Office of the Statehood Delegation</w:t>
      </w:r>
      <w:r w:rsidRPr="00FA368B">
        <w:rPr>
          <w:rFonts w:cs="Times New Roman"/>
          <w:sz w:val="23"/>
          <w:szCs w:val="23"/>
        </w:rPr>
        <w:tab/>
      </w:r>
      <w:r w:rsidRPr="00FA368B">
        <w:rPr>
          <w:rFonts w:cs="Times New Roman"/>
          <w:sz w:val="23"/>
          <w:szCs w:val="23"/>
        </w:rPr>
        <w:tab/>
      </w:r>
    </w:p>
    <w:p w:rsidR="00140CE8" w:rsidRPr="00EB7AB5" w:rsidRDefault="002234BB" w:rsidP="00902D7F">
      <w:pPr>
        <w:spacing w:after="120" w:line="240" w:lineRule="auto"/>
        <w:ind w:left="720"/>
        <w:contextualSpacing/>
        <w:rPr>
          <w:sz w:val="23"/>
          <w:szCs w:val="23"/>
        </w:rPr>
      </w:pPr>
      <w:r w:rsidRPr="00EB7AB5">
        <w:rPr>
          <w:rFonts w:cs="Times New Roman"/>
          <w:sz w:val="23"/>
          <w:szCs w:val="23"/>
        </w:rPr>
        <w:t>Office of Zoning</w:t>
      </w:r>
      <w:r w:rsidRPr="00EB7AB5">
        <w:rPr>
          <w:rFonts w:cs="Times New Roman"/>
          <w:sz w:val="23"/>
          <w:szCs w:val="23"/>
        </w:rPr>
        <w:tab/>
      </w:r>
    </w:p>
    <w:p w:rsidR="00EB7AB5" w:rsidRDefault="00140CE8" w:rsidP="00EB7AB5">
      <w:pPr>
        <w:spacing w:after="120" w:line="240" w:lineRule="auto"/>
        <w:ind w:left="720"/>
        <w:contextualSpacing/>
        <w:rPr>
          <w:sz w:val="23"/>
          <w:szCs w:val="23"/>
        </w:rPr>
      </w:pPr>
      <w:r w:rsidRPr="0016272A">
        <w:rPr>
          <w:sz w:val="23"/>
          <w:szCs w:val="23"/>
        </w:rPr>
        <w:t>Other Post-Employment Benefits Fund Advisory Committee</w:t>
      </w:r>
    </w:p>
    <w:p w:rsidR="002234BB" w:rsidRPr="00FA368B" w:rsidRDefault="002234BB" w:rsidP="00EB7AB5">
      <w:pPr>
        <w:spacing w:after="120" w:line="240" w:lineRule="auto"/>
        <w:ind w:left="720"/>
        <w:contextualSpacing/>
        <w:rPr>
          <w:rFonts w:cs="Times New Roman"/>
          <w:sz w:val="23"/>
          <w:szCs w:val="23"/>
        </w:rPr>
      </w:pPr>
      <w:r w:rsidRPr="00FA368B">
        <w:rPr>
          <w:rFonts w:cs="Times New Roman"/>
          <w:sz w:val="23"/>
          <w:szCs w:val="23"/>
        </w:rPr>
        <w:t>Tax Revision Commission</w:t>
      </w:r>
      <w:r w:rsidRPr="00FA368B">
        <w:rPr>
          <w:rFonts w:cs="Times New Roman"/>
          <w:sz w:val="23"/>
          <w:szCs w:val="23"/>
        </w:rPr>
        <w:tab/>
      </w:r>
      <w:r w:rsidRPr="00FA368B">
        <w:rPr>
          <w:rFonts w:cs="Times New Roman"/>
          <w:sz w:val="23"/>
          <w:szCs w:val="23"/>
        </w:rPr>
        <w:tab/>
      </w:r>
      <w:r w:rsidRPr="00FA368B">
        <w:rPr>
          <w:rFonts w:cs="Times New Roman"/>
          <w:sz w:val="23"/>
          <w:szCs w:val="23"/>
        </w:rPr>
        <w:tab/>
      </w:r>
    </w:p>
    <w:p w:rsidR="002234BB" w:rsidRPr="00FA368B" w:rsidRDefault="002234BB" w:rsidP="00045FD1">
      <w:pPr>
        <w:spacing w:after="120" w:line="240" w:lineRule="auto"/>
        <w:ind w:left="720"/>
        <w:contextualSpacing/>
        <w:rPr>
          <w:rFonts w:cs="Times New Roman"/>
          <w:sz w:val="23"/>
          <w:szCs w:val="23"/>
        </w:rPr>
      </w:pPr>
      <w:r w:rsidRPr="00FA368B">
        <w:rPr>
          <w:rFonts w:cs="Times New Roman"/>
          <w:sz w:val="23"/>
          <w:szCs w:val="23"/>
        </w:rPr>
        <w:t>Tobacco Settlement Financing Corporation</w:t>
      </w:r>
      <w:r w:rsidRPr="00FA368B">
        <w:rPr>
          <w:rFonts w:cs="Times New Roman"/>
          <w:sz w:val="23"/>
          <w:szCs w:val="23"/>
        </w:rPr>
        <w:tab/>
      </w:r>
    </w:p>
    <w:p w:rsidR="002234BB" w:rsidRPr="00FA368B" w:rsidRDefault="002234BB" w:rsidP="00045FD1">
      <w:pPr>
        <w:spacing w:after="120" w:line="240" w:lineRule="auto"/>
        <w:ind w:left="720"/>
        <w:contextualSpacing/>
        <w:rPr>
          <w:rFonts w:cs="Times New Roman"/>
          <w:sz w:val="23"/>
          <w:szCs w:val="23"/>
        </w:rPr>
      </w:pPr>
      <w:r w:rsidRPr="00FA368B">
        <w:rPr>
          <w:rFonts w:cs="Times New Roman"/>
          <w:sz w:val="23"/>
          <w:szCs w:val="23"/>
        </w:rPr>
        <w:t>University of the District of Columbia</w:t>
      </w:r>
      <w:r w:rsidRPr="00FA368B">
        <w:rPr>
          <w:rFonts w:cs="Times New Roman"/>
          <w:sz w:val="23"/>
          <w:szCs w:val="23"/>
        </w:rPr>
        <w:tab/>
      </w:r>
      <w:r w:rsidRPr="00FA368B">
        <w:rPr>
          <w:rFonts w:cs="Times New Roman"/>
          <w:sz w:val="23"/>
          <w:szCs w:val="23"/>
        </w:rPr>
        <w:tab/>
      </w:r>
    </w:p>
    <w:p w:rsidR="002234BB" w:rsidRDefault="002234BB" w:rsidP="00045FD1">
      <w:pPr>
        <w:spacing w:after="120" w:line="240" w:lineRule="auto"/>
        <w:ind w:left="720"/>
        <w:contextualSpacing/>
        <w:rPr>
          <w:rFonts w:cs="Times New Roman"/>
          <w:sz w:val="23"/>
          <w:szCs w:val="23"/>
        </w:rPr>
      </w:pPr>
      <w:r w:rsidRPr="00FA368B">
        <w:rPr>
          <w:rFonts w:cs="Times New Roman"/>
          <w:sz w:val="23"/>
          <w:szCs w:val="23"/>
        </w:rPr>
        <w:t>Zoning Commiss</w:t>
      </w:r>
      <w:r w:rsidR="00F712C7" w:rsidRPr="00FA368B">
        <w:rPr>
          <w:rFonts w:cs="Times New Roman"/>
          <w:sz w:val="23"/>
          <w:szCs w:val="23"/>
        </w:rPr>
        <w:t xml:space="preserve">ion </w:t>
      </w:r>
    </w:p>
    <w:p w:rsidR="008E16B0" w:rsidRPr="00FA368B" w:rsidRDefault="008E16B0" w:rsidP="00045FD1">
      <w:pPr>
        <w:spacing w:after="120" w:line="240" w:lineRule="auto"/>
        <w:ind w:left="720"/>
        <w:contextualSpacing/>
        <w:rPr>
          <w:rFonts w:cs="Times New Roman"/>
          <w:sz w:val="23"/>
          <w:szCs w:val="23"/>
        </w:rPr>
      </w:pPr>
    </w:p>
    <w:p w:rsidR="00335C7D" w:rsidRPr="00FA368B" w:rsidRDefault="00AA086D" w:rsidP="00045FD1">
      <w:pPr>
        <w:pStyle w:val="Heading3"/>
        <w:spacing w:line="240" w:lineRule="auto"/>
        <w:rPr>
          <w:rFonts w:cs="Times New Roman"/>
          <w:sz w:val="23"/>
          <w:szCs w:val="23"/>
        </w:rPr>
      </w:pPr>
      <w:bookmarkStart w:id="41" w:name="_Toc534277134"/>
      <w:r w:rsidRPr="00FA368B">
        <w:rPr>
          <w:rFonts w:cs="Times New Roman"/>
          <w:sz w:val="23"/>
          <w:szCs w:val="23"/>
        </w:rPr>
        <w:t xml:space="preserve">232. </w:t>
      </w:r>
      <w:r w:rsidR="00335C7D" w:rsidRPr="00FA368B">
        <w:rPr>
          <w:rFonts w:cs="Times New Roman"/>
          <w:sz w:val="23"/>
          <w:szCs w:val="23"/>
        </w:rPr>
        <w:t>COMMITTEE ON BUSINESS AND</w:t>
      </w:r>
      <w:r w:rsidR="00E74570">
        <w:rPr>
          <w:rFonts w:cs="Times New Roman"/>
          <w:sz w:val="23"/>
          <w:szCs w:val="23"/>
        </w:rPr>
        <w:t xml:space="preserve"> ECONOMIC </w:t>
      </w:r>
      <w:r w:rsidR="00813459" w:rsidRPr="00FA368B">
        <w:rPr>
          <w:rFonts w:cs="Times New Roman"/>
          <w:sz w:val="23"/>
          <w:szCs w:val="23"/>
        </w:rPr>
        <w:t>DEVELOPMENT</w:t>
      </w:r>
      <w:r w:rsidR="00335C7D" w:rsidRPr="00FA368B">
        <w:rPr>
          <w:rFonts w:cs="Times New Roman"/>
          <w:sz w:val="23"/>
          <w:szCs w:val="23"/>
        </w:rPr>
        <w:t>.</w:t>
      </w:r>
      <w:bookmarkEnd w:id="41"/>
    </w:p>
    <w:p w:rsidR="00335C7D" w:rsidRPr="00FA368B" w:rsidRDefault="00335C7D" w:rsidP="00045FD1">
      <w:pPr>
        <w:spacing w:line="240" w:lineRule="auto"/>
        <w:rPr>
          <w:rFonts w:cs="Times New Roman"/>
          <w:sz w:val="23"/>
          <w:szCs w:val="23"/>
        </w:rPr>
      </w:pPr>
      <w:r w:rsidRPr="00FA368B">
        <w:rPr>
          <w:rFonts w:cs="Times New Roman"/>
          <w:sz w:val="23"/>
          <w:szCs w:val="23"/>
        </w:rPr>
        <w:tab/>
        <w:t>(a) The Commit</w:t>
      </w:r>
      <w:r w:rsidR="00813459" w:rsidRPr="00FA368B">
        <w:rPr>
          <w:rFonts w:cs="Times New Roman"/>
          <w:sz w:val="23"/>
          <w:szCs w:val="23"/>
        </w:rPr>
        <w:t xml:space="preserve">tee on Business and Economic Development </w:t>
      </w:r>
      <w:r w:rsidRPr="00FA368B">
        <w:rPr>
          <w:rFonts w:cs="Times New Roman"/>
          <w:sz w:val="23"/>
          <w:szCs w:val="23"/>
        </w:rPr>
        <w:t xml:space="preserve">is responsible for matters concerning small and local business development policy; </w:t>
      </w:r>
      <w:r w:rsidR="00B047E7" w:rsidRPr="00FA368B">
        <w:rPr>
          <w:rFonts w:cs="Times New Roman"/>
          <w:sz w:val="23"/>
          <w:szCs w:val="23"/>
        </w:rPr>
        <w:t xml:space="preserve">matters related to economic, industrial, and commercial development; the disposition of property for economic-development purposes; </w:t>
      </w:r>
      <w:r w:rsidRPr="00FA368B">
        <w:rPr>
          <w:rFonts w:cs="Times New Roman"/>
          <w:sz w:val="23"/>
          <w:szCs w:val="23"/>
        </w:rPr>
        <w:t>the regulation of alcoholic beverages; public utilities; the operation of business</w:t>
      </w:r>
      <w:r w:rsidR="00C14116">
        <w:rPr>
          <w:rFonts w:cs="Times New Roman"/>
          <w:sz w:val="23"/>
          <w:szCs w:val="23"/>
        </w:rPr>
        <w:t xml:space="preserve"> </w:t>
      </w:r>
      <w:r w:rsidRPr="00FA368B">
        <w:rPr>
          <w:rFonts w:cs="Times New Roman"/>
          <w:sz w:val="23"/>
          <w:szCs w:val="23"/>
        </w:rPr>
        <w:t>improvement districts (</w:t>
      </w:r>
      <w:r w:rsidR="002176FF" w:rsidRPr="00FA368B">
        <w:rPr>
          <w:rFonts w:cs="Times New Roman"/>
          <w:sz w:val="23"/>
          <w:szCs w:val="23"/>
        </w:rPr>
        <w:t>“</w:t>
      </w:r>
      <w:r w:rsidRPr="00FA368B">
        <w:rPr>
          <w:rFonts w:cs="Times New Roman"/>
          <w:sz w:val="23"/>
          <w:szCs w:val="23"/>
        </w:rPr>
        <w:t>BIDs</w:t>
      </w:r>
      <w:r w:rsidR="002176FF" w:rsidRPr="00FA368B">
        <w:rPr>
          <w:rFonts w:cs="Times New Roman"/>
          <w:sz w:val="23"/>
          <w:szCs w:val="23"/>
        </w:rPr>
        <w:t>”</w:t>
      </w:r>
      <w:r w:rsidRPr="00FA368B">
        <w:rPr>
          <w:rFonts w:cs="Times New Roman"/>
          <w:sz w:val="23"/>
          <w:szCs w:val="23"/>
        </w:rPr>
        <w:t>) and oversight of BID</w:t>
      </w:r>
      <w:r w:rsidR="00C14116">
        <w:rPr>
          <w:rFonts w:cs="Times New Roman"/>
          <w:sz w:val="23"/>
          <w:szCs w:val="23"/>
        </w:rPr>
        <w:t>s</w:t>
      </w:r>
      <w:r w:rsidRPr="00FA368B">
        <w:rPr>
          <w:rFonts w:cs="Times New Roman"/>
          <w:sz w:val="23"/>
          <w:szCs w:val="23"/>
        </w:rPr>
        <w:t>, but not including the establishment of BIDs; the regulation of banks and banking activities, securities, and insurance, including private health insurance, but not including the Health Benefit Exchange; and the regulation of for-hire vehicles.</w:t>
      </w:r>
    </w:p>
    <w:p w:rsidR="002234BB" w:rsidRPr="00FA368B" w:rsidRDefault="00335C7D" w:rsidP="00045FD1">
      <w:pPr>
        <w:spacing w:line="240" w:lineRule="auto"/>
        <w:rPr>
          <w:rFonts w:cs="Times New Roman"/>
          <w:sz w:val="23"/>
          <w:szCs w:val="23"/>
        </w:rPr>
      </w:pPr>
      <w:r w:rsidRPr="00FA368B">
        <w:rPr>
          <w:rFonts w:cs="Times New Roman"/>
          <w:sz w:val="23"/>
          <w:szCs w:val="23"/>
        </w:rPr>
        <w:tab/>
        <w:t xml:space="preserve">(b) The following agencies come within the purview of the Committee on Business </w:t>
      </w:r>
      <w:r w:rsidR="00E74570">
        <w:rPr>
          <w:rFonts w:cs="Times New Roman"/>
          <w:sz w:val="23"/>
          <w:szCs w:val="23"/>
        </w:rPr>
        <w:t xml:space="preserve">and </w:t>
      </w:r>
      <w:r w:rsidR="002234BB" w:rsidRPr="00FA368B">
        <w:rPr>
          <w:rFonts w:cs="Times New Roman"/>
          <w:sz w:val="23"/>
          <w:szCs w:val="23"/>
        </w:rPr>
        <w:t>Economic Development</w:t>
      </w:r>
      <w:r w:rsidRPr="00FA368B">
        <w:rPr>
          <w:rFonts w:cs="Times New Roman"/>
          <w:sz w:val="23"/>
          <w:szCs w:val="23"/>
        </w:rPr>
        <w:t>:</w:t>
      </w:r>
    </w:p>
    <w:p w:rsidR="002234BB" w:rsidRPr="00FA368B" w:rsidRDefault="002234BB" w:rsidP="00045FD1">
      <w:pPr>
        <w:spacing w:after="120" w:line="240" w:lineRule="auto"/>
        <w:ind w:left="720"/>
        <w:contextualSpacing/>
        <w:rPr>
          <w:rFonts w:cs="Times New Roman"/>
          <w:sz w:val="23"/>
          <w:szCs w:val="23"/>
        </w:rPr>
      </w:pPr>
      <w:r w:rsidRPr="00FA368B">
        <w:rPr>
          <w:rFonts w:cs="Times New Roman"/>
          <w:sz w:val="23"/>
          <w:szCs w:val="23"/>
        </w:rPr>
        <w:t>Alcoholic Beverage Regulation Administration</w:t>
      </w:r>
      <w:r w:rsidRPr="00FA368B">
        <w:rPr>
          <w:rFonts w:cs="Times New Roman"/>
          <w:sz w:val="23"/>
          <w:szCs w:val="23"/>
        </w:rPr>
        <w:tab/>
      </w:r>
    </w:p>
    <w:p w:rsidR="002234BB" w:rsidRPr="00FA368B" w:rsidRDefault="002234BB" w:rsidP="00045FD1">
      <w:pPr>
        <w:spacing w:after="120" w:line="240" w:lineRule="auto"/>
        <w:ind w:left="720"/>
        <w:contextualSpacing/>
        <w:rPr>
          <w:rFonts w:cs="Times New Roman"/>
          <w:sz w:val="23"/>
          <w:szCs w:val="23"/>
        </w:rPr>
      </w:pPr>
      <w:r w:rsidRPr="00FA368B">
        <w:rPr>
          <w:rFonts w:cs="Times New Roman"/>
          <w:sz w:val="23"/>
          <w:szCs w:val="23"/>
        </w:rPr>
        <w:t>Board of Accountancy</w:t>
      </w:r>
      <w:r w:rsidRPr="00FA368B">
        <w:rPr>
          <w:rFonts w:cs="Times New Roman"/>
          <w:sz w:val="23"/>
          <w:szCs w:val="23"/>
        </w:rPr>
        <w:tab/>
      </w:r>
      <w:r w:rsidRPr="00FA368B">
        <w:rPr>
          <w:rFonts w:cs="Times New Roman"/>
          <w:sz w:val="23"/>
          <w:szCs w:val="23"/>
        </w:rPr>
        <w:tab/>
      </w:r>
      <w:r w:rsidRPr="00FA368B">
        <w:rPr>
          <w:rFonts w:cs="Times New Roman"/>
          <w:sz w:val="23"/>
          <w:szCs w:val="23"/>
        </w:rPr>
        <w:tab/>
      </w:r>
    </w:p>
    <w:p w:rsidR="002234BB" w:rsidRPr="00FA368B" w:rsidRDefault="002234BB" w:rsidP="00045FD1">
      <w:pPr>
        <w:spacing w:after="120" w:line="240" w:lineRule="auto"/>
        <w:ind w:left="720"/>
        <w:contextualSpacing/>
        <w:rPr>
          <w:rFonts w:cs="Times New Roman"/>
          <w:sz w:val="23"/>
          <w:szCs w:val="23"/>
        </w:rPr>
      </w:pPr>
      <w:r w:rsidRPr="00FA368B">
        <w:rPr>
          <w:rFonts w:cs="Times New Roman"/>
          <w:sz w:val="23"/>
          <w:szCs w:val="23"/>
        </w:rPr>
        <w:t>Board of Architecture</w:t>
      </w:r>
      <w:r w:rsidR="00DF57CD">
        <w:rPr>
          <w:rFonts w:cs="Times New Roman"/>
          <w:sz w:val="23"/>
          <w:szCs w:val="23"/>
        </w:rPr>
        <w:t>, Interior Design, and Landscape Architecture</w:t>
      </w:r>
      <w:r w:rsidRPr="00FA368B">
        <w:rPr>
          <w:rFonts w:cs="Times New Roman"/>
          <w:sz w:val="23"/>
          <w:szCs w:val="23"/>
        </w:rPr>
        <w:tab/>
      </w:r>
    </w:p>
    <w:p w:rsidR="002234BB" w:rsidRPr="00FA368B" w:rsidRDefault="002234BB" w:rsidP="00045FD1">
      <w:pPr>
        <w:spacing w:after="120" w:line="240" w:lineRule="auto"/>
        <w:ind w:left="720"/>
        <w:contextualSpacing/>
        <w:rPr>
          <w:rFonts w:cs="Times New Roman"/>
          <w:sz w:val="23"/>
          <w:szCs w:val="23"/>
        </w:rPr>
      </w:pPr>
      <w:r w:rsidRPr="00FA368B">
        <w:rPr>
          <w:rFonts w:cs="Times New Roman"/>
          <w:sz w:val="23"/>
          <w:szCs w:val="23"/>
        </w:rPr>
        <w:t>Board of Barber and Cosmetology</w:t>
      </w:r>
      <w:r w:rsidRPr="00FA368B">
        <w:rPr>
          <w:rFonts w:cs="Times New Roman"/>
          <w:sz w:val="23"/>
          <w:szCs w:val="23"/>
        </w:rPr>
        <w:tab/>
      </w:r>
      <w:r w:rsidRPr="00FA368B">
        <w:rPr>
          <w:rFonts w:cs="Times New Roman"/>
          <w:sz w:val="23"/>
          <w:szCs w:val="23"/>
        </w:rPr>
        <w:tab/>
      </w:r>
    </w:p>
    <w:p w:rsidR="002234BB" w:rsidRPr="00FA368B" w:rsidRDefault="002234BB" w:rsidP="00045FD1">
      <w:pPr>
        <w:spacing w:after="120" w:line="240" w:lineRule="auto"/>
        <w:ind w:left="720"/>
        <w:contextualSpacing/>
        <w:rPr>
          <w:rFonts w:cs="Times New Roman"/>
          <w:sz w:val="23"/>
          <w:szCs w:val="23"/>
        </w:rPr>
      </w:pPr>
      <w:r w:rsidRPr="00FA368B">
        <w:rPr>
          <w:rFonts w:cs="Times New Roman"/>
          <w:sz w:val="23"/>
          <w:szCs w:val="23"/>
        </w:rPr>
        <w:t>Board of Consumer Claims Arbitration for the District of Columbia</w:t>
      </w:r>
    </w:p>
    <w:p w:rsidR="002234BB" w:rsidRPr="00FA368B" w:rsidRDefault="002234BB" w:rsidP="00B073FA">
      <w:pPr>
        <w:spacing w:after="120" w:line="240" w:lineRule="auto"/>
        <w:ind w:left="720"/>
        <w:contextualSpacing/>
        <w:rPr>
          <w:rFonts w:cs="Times New Roman"/>
          <w:sz w:val="23"/>
          <w:szCs w:val="23"/>
        </w:rPr>
      </w:pPr>
      <w:r w:rsidRPr="00FA368B">
        <w:rPr>
          <w:rFonts w:cs="Times New Roman"/>
          <w:sz w:val="23"/>
          <w:szCs w:val="23"/>
        </w:rPr>
        <w:t>Board of Funeral Directors</w:t>
      </w:r>
      <w:r w:rsidRPr="00FA368B">
        <w:rPr>
          <w:rFonts w:cs="Times New Roman"/>
          <w:sz w:val="23"/>
          <w:szCs w:val="23"/>
        </w:rPr>
        <w:tab/>
      </w:r>
      <w:r w:rsidRPr="00FA368B">
        <w:rPr>
          <w:rFonts w:cs="Times New Roman"/>
          <w:sz w:val="23"/>
          <w:szCs w:val="23"/>
        </w:rPr>
        <w:tab/>
      </w:r>
      <w:r w:rsidRPr="00FA368B">
        <w:rPr>
          <w:rFonts w:cs="Times New Roman"/>
          <w:sz w:val="23"/>
          <w:szCs w:val="23"/>
        </w:rPr>
        <w:tab/>
      </w:r>
      <w:r w:rsidRPr="00FA368B">
        <w:rPr>
          <w:rFonts w:cs="Times New Roman"/>
          <w:sz w:val="23"/>
          <w:szCs w:val="23"/>
        </w:rPr>
        <w:tab/>
      </w:r>
      <w:r w:rsidRPr="00FA368B">
        <w:rPr>
          <w:rFonts w:cs="Times New Roman"/>
          <w:sz w:val="23"/>
          <w:szCs w:val="23"/>
        </w:rPr>
        <w:tab/>
      </w:r>
      <w:r w:rsidRPr="00FA368B">
        <w:rPr>
          <w:rFonts w:cs="Times New Roman"/>
          <w:sz w:val="23"/>
          <w:szCs w:val="23"/>
        </w:rPr>
        <w:tab/>
      </w:r>
    </w:p>
    <w:p w:rsidR="002234BB" w:rsidRPr="00FA368B" w:rsidRDefault="002234BB" w:rsidP="00045FD1">
      <w:pPr>
        <w:spacing w:after="120" w:line="240" w:lineRule="auto"/>
        <w:ind w:left="720"/>
        <w:contextualSpacing/>
        <w:rPr>
          <w:rFonts w:cs="Times New Roman"/>
          <w:sz w:val="23"/>
          <w:szCs w:val="23"/>
        </w:rPr>
      </w:pPr>
      <w:r w:rsidRPr="00FA368B">
        <w:rPr>
          <w:rFonts w:cs="Times New Roman"/>
          <w:sz w:val="23"/>
          <w:szCs w:val="23"/>
        </w:rPr>
        <w:t>Board of Professional Engineering</w:t>
      </w:r>
      <w:r w:rsidRPr="00FA368B">
        <w:rPr>
          <w:rFonts w:cs="Times New Roman"/>
          <w:sz w:val="23"/>
          <w:szCs w:val="23"/>
        </w:rPr>
        <w:tab/>
      </w:r>
      <w:r w:rsidRPr="00FA368B">
        <w:rPr>
          <w:rFonts w:cs="Times New Roman"/>
          <w:sz w:val="23"/>
          <w:szCs w:val="23"/>
        </w:rPr>
        <w:tab/>
      </w:r>
    </w:p>
    <w:p w:rsidR="002234BB" w:rsidRPr="00FA368B" w:rsidRDefault="002234BB" w:rsidP="00045FD1">
      <w:pPr>
        <w:spacing w:after="120" w:line="240" w:lineRule="auto"/>
        <w:ind w:left="720"/>
        <w:contextualSpacing/>
        <w:rPr>
          <w:rFonts w:cs="Times New Roman"/>
          <w:sz w:val="23"/>
          <w:szCs w:val="23"/>
        </w:rPr>
      </w:pPr>
      <w:r w:rsidRPr="00FA368B">
        <w:rPr>
          <w:rFonts w:cs="Times New Roman"/>
          <w:sz w:val="23"/>
          <w:szCs w:val="23"/>
        </w:rPr>
        <w:t>Captive Insurance Agency</w:t>
      </w:r>
      <w:r w:rsidRPr="00FA368B">
        <w:rPr>
          <w:rFonts w:cs="Times New Roman"/>
          <w:sz w:val="23"/>
          <w:szCs w:val="23"/>
        </w:rPr>
        <w:tab/>
      </w:r>
      <w:r w:rsidRPr="00FA368B">
        <w:rPr>
          <w:rFonts w:cs="Times New Roman"/>
          <w:sz w:val="23"/>
          <w:szCs w:val="23"/>
        </w:rPr>
        <w:tab/>
      </w:r>
      <w:r w:rsidRPr="00FA368B">
        <w:rPr>
          <w:rFonts w:cs="Times New Roman"/>
          <w:sz w:val="23"/>
          <w:szCs w:val="23"/>
        </w:rPr>
        <w:tab/>
      </w:r>
    </w:p>
    <w:p w:rsidR="002234BB" w:rsidRPr="00FA368B" w:rsidRDefault="002234BB" w:rsidP="00045FD1">
      <w:pPr>
        <w:spacing w:after="120" w:line="240" w:lineRule="auto"/>
        <w:ind w:left="720"/>
        <w:contextualSpacing/>
        <w:rPr>
          <w:rFonts w:cs="Times New Roman"/>
          <w:sz w:val="23"/>
          <w:szCs w:val="23"/>
        </w:rPr>
      </w:pPr>
      <w:r w:rsidRPr="00FA368B">
        <w:rPr>
          <w:rFonts w:cs="Times New Roman"/>
          <w:sz w:val="23"/>
          <w:szCs w:val="23"/>
        </w:rPr>
        <w:t>Commission on Fashion Arts and Events</w:t>
      </w:r>
      <w:r w:rsidRPr="00FA368B">
        <w:rPr>
          <w:rFonts w:cs="Times New Roman"/>
          <w:sz w:val="23"/>
          <w:szCs w:val="23"/>
        </w:rPr>
        <w:tab/>
      </w:r>
      <w:r w:rsidRPr="00FA368B">
        <w:rPr>
          <w:rFonts w:cs="Times New Roman"/>
          <w:sz w:val="23"/>
          <w:szCs w:val="23"/>
        </w:rPr>
        <w:tab/>
      </w:r>
      <w:r w:rsidRPr="00FA368B">
        <w:rPr>
          <w:rFonts w:cs="Times New Roman"/>
          <w:sz w:val="23"/>
          <w:szCs w:val="23"/>
        </w:rPr>
        <w:tab/>
      </w:r>
      <w:r w:rsidRPr="00FA368B">
        <w:rPr>
          <w:rFonts w:cs="Times New Roman"/>
          <w:sz w:val="23"/>
          <w:szCs w:val="23"/>
        </w:rPr>
        <w:tab/>
      </w:r>
    </w:p>
    <w:p w:rsidR="002234BB" w:rsidRPr="00FA368B" w:rsidRDefault="002234BB" w:rsidP="00045FD1">
      <w:pPr>
        <w:spacing w:after="120" w:line="240" w:lineRule="auto"/>
        <w:ind w:left="720"/>
        <w:contextualSpacing/>
        <w:rPr>
          <w:rFonts w:cs="Times New Roman"/>
          <w:sz w:val="23"/>
          <w:szCs w:val="23"/>
        </w:rPr>
      </w:pPr>
      <w:r w:rsidRPr="00FA368B">
        <w:rPr>
          <w:rFonts w:cs="Times New Roman"/>
          <w:sz w:val="23"/>
          <w:szCs w:val="23"/>
        </w:rPr>
        <w:t>Department of For-Hire Vehicles</w:t>
      </w:r>
      <w:r w:rsidRPr="00FA368B">
        <w:rPr>
          <w:rFonts w:cs="Times New Roman"/>
          <w:sz w:val="23"/>
          <w:szCs w:val="23"/>
        </w:rPr>
        <w:tab/>
      </w:r>
    </w:p>
    <w:p w:rsidR="002234BB" w:rsidRPr="00FA368B" w:rsidRDefault="002234BB" w:rsidP="00045FD1">
      <w:pPr>
        <w:spacing w:after="120" w:line="240" w:lineRule="auto"/>
        <w:ind w:left="720"/>
        <w:contextualSpacing/>
        <w:rPr>
          <w:rFonts w:cs="Times New Roman"/>
          <w:sz w:val="23"/>
          <w:szCs w:val="23"/>
        </w:rPr>
      </w:pPr>
      <w:r w:rsidRPr="00FA368B">
        <w:rPr>
          <w:rFonts w:cs="Times New Roman"/>
          <w:sz w:val="23"/>
          <w:szCs w:val="23"/>
        </w:rPr>
        <w:t>Department of Insurance, Securities and Banking</w:t>
      </w:r>
      <w:r w:rsidRPr="00FA368B">
        <w:rPr>
          <w:rFonts w:cs="Times New Roman"/>
          <w:sz w:val="23"/>
          <w:szCs w:val="23"/>
        </w:rPr>
        <w:tab/>
      </w:r>
      <w:r w:rsidRPr="00FA368B">
        <w:rPr>
          <w:rFonts w:cs="Times New Roman"/>
          <w:sz w:val="23"/>
          <w:szCs w:val="23"/>
        </w:rPr>
        <w:tab/>
      </w:r>
    </w:p>
    <w:p w:rsidR="002234BB" w:rsidRPr="00FA368B" w:rsidRDefault="002234BB" w:rsidP="00045FD1">
      <w:pPr>
        <w:spacing w:after="120" w:line="240" w:lineRule="auto"/>
        <w:ind w:left="720"/>
        <w:contextualSpacing/>
        <w:rPr>
          <w:rFonts w:cs="Times New Roman"/>
          <w:sz w:val="23"/>
          <w:szCs w:val="23"/>
        </w:rPr>
      </w:pPr>
      <w:r w:rsidRPr="00FA368B">
        <w:rPr>
          <w:rFonts w:cs="Times New Roman"/>
          <w:sz w:val="23"/>
          <w:szCs w:val="23"/>
        </w:rPr>
        <w:t>Department of Small and Local Business Development</w:t>
      </w:r>
    </w:p>
    <w:p w:rsidR="002234BB" w:rsidRPr="00FA368B" w:rsidRDefault="002234BB" w:rsidP="00045FD1">
      <w:pPr>
        <w:spacing w:after="120" w:line="240" w:lineRule="auto"/>
        <w:ind w:left="720"/>
        <w:contextualSpacing/>
        <w:rPr>
          <w:rFonts w:cs="Times New Roman"/>
          <w:sz w:val="23"/>
          <w:szCs w:val="23"/>
        </w:rPr>
      </w:pPr>
      <w:r w:rsidRPr="00FA368B">
        <w:rPr>
          <w:rFonts w:cs="Times New Roman"/>
          <w:sz w:val="23"/>
          <w:szCs w:val="23"/>
        </w:rPr>
        <w:t>Deputy Mayor for Planning and Economic Development</w:t>
      </w:r>
    </w:p>
    <w:p w:rsidR="002234BB" w:rsidRDefault="002234BB" w:rsidP="00045FD1">
      <w:pPr>
        <w:spacing w:after="120" w:line="240" w:lineRule="auto"/>
        <w:ind w:left="720"/>
        <w:contextualSpacing/>
        <w:rPr>
          <w:rFonts w:cs="Times New Roman"/>
          <w:sz w:val="23"/>
          <w:szCs w:val="23"/>
        </w:rPr>
      </w:pPr>
      <w:r w:rsidRPr="00FA368B">
        <w:rPr>
          <w:rFonts w:cs="Times New Roman"/>
          <w:sz w:val="23"/>
          <w:szCs w:val="23"/>
        </w:rPr>
        <w:t xml:space="preserve">District of Columbia Boxing and Wrestling Commission </w:t>
      </w:r>
    </w:p>
    <w:p w:rsidR="00DF57CD" w:rsidRPr="00DF57CD" w:rsidRDefault="00DF57CD" w:rsidP="00DF57CD">
      <w:pPr>
        <w:spacing w:after="120" w:line="240" w:lineRule="auto"/>
        <w:ind w:left="720"/>
        <w:contextualSpacing/>
        <w:rPr>
          <w:rFonts w:cs="Times New Roman"/>
          <w:sz w:val="23"/>
          <w:szCs w:val="23"/>
        </w:rPr>
      </w:pPr>
      <w:r w:rsidRPr="00DF57CD">
        <w:rPr>
          <w:rFonts w:cs="Times New Roman"/>
          <w:sz w:val="23"/>
          <w:szCs w:val="23"/>
        </w:rPr>
        <w:t>Financial Literacy Council</w:t>
      </w:r>
    </w:p>
    <w:p w:rsidR="002234BB" w:rsidRDefault="002234BB" w:rsidP="00045FD1">
      <w:pPr>
        <w:spacing w:after="120" w:line="240" w:lineRule="auto"/>
        <w:ind w:left="720"/>
        <w:contextualSpacing/>
        <w:rPr>
          <w:rFonts w:cs="Times New Roman"/>
          <w:sz w:val="23"/>
          <w:szCs w:val="23"/>
        </w:rPr>
      </w:pPr>
      <w:r w:rsidRPr="00FA368B">
        <w:rPr>
          <w:rFonts w:cs="Times New Roman"/>
          <w:sz w:val="23"/>
          <w:szCs w:val="23"/>
        </w:rPr>
        <w:t xml:space="preserve">For-Hire Vehicle Advisory Council </w:t>
      </w:r>
    </w:p>
    <w:p w:rsidR="00DF57CD" w:rsidRPr="00DF57CD" w:rsidRDefault="00DF57CD" w:rsidP="00DF57CD">
      <w:pPr>
        <w:spacing w:after="120" w:line="240" w:lineRule="auto"/>
        <w:ind w:left="720"/>
        <w:contextualSpacing/>
        <w:rPr>
          <w:rFonts w:cs="Times New Roman"/>
          <w:sz w:val="23"/>
          <w:szCs w:val="23"/>
        </w:rPr>
      </w:pPr>
      <w:r w:rsidRPr="00DF57CD">
        <w:rPr>
          <w:rFonts w:cs="Times New Roman"/>
          <w:sz w:val="23"/>
          <w:szCs w:val="23"/>
        </w:rPr>
        <w:t>Innovation and Technology Inclusion Council</w:t>
      </w:r>
    </w:p>
    <w:p w:rsidR="00DF57CD" w:rsidRPr="00FA368B" w:rsidRDefault="00DF57CD" w:rsidP="00DF57CD">
      <w:pPr>
        <w:spacing w:after="120" w:line="240" w:lineRule="auto"/>
        <w:ind w:left="720"/>
        <w:contextualSpacing/>
        <w:rPr>
          <w:rFonts w:cs="Times New Roman"/>
          <w:sz w:val="23"/>
          <w:szCs w:val="23"/>
        </w:rPr>
      </w:pPr>
      <w:r w:rsidRPr="00DF57CD">
        <w:rPr>
          <w:rFonts w:cs="Times New Roman"/>
          <w:sz w:val="23"/>
          <w:szCs w:val="23"/>
        </w:rPr>
        <w:t>Kennedy Street NW Economic Development and Small Business Revitalization Advisory Committee</w:t>
      </w:r>
    </w:p>
    <w:p w:rsidR="002234BB" w:rsidRPr="00FA368B" w:rsidRDefault="002234BB" w:rsidP="00045FD1">
      <w:pPr>
        <w:spacing w:after="120" w:line="240" w:lineRule="auto"/>
        <w:ind w:left="720"/>
        <w:contextualSpacing/>
        <w:rPr>
          <w:rFonts w:cs="Times New Roman"/>
          <w:sz w:val="23"/>
          <w:szCs w:val="23"/>
        </w:rPr>
      </w:pPr>
      <w:r w:rsidRPr="00FA368B">
        <w:rPr>
          <w:rFonts w:cs="Times New Roman"/>
          <w:sz w:val="23"/>
          <w:szCs w:val="23"/>
        </w:rPr>
        <w:t xml:space="preserve">Office of Cable Television, Film, Music and Entertainment </w:t>
      </w:r>
    </w:p>
    <w:p w:rsidR="002234BB" w:rsidRDefault="002234BB" w:rsidP="00045FD1">
      <w:pPr>
        <w:spacing w:after="120" w:line="240" w:lineRule="auto"/>
        <w:ind w:left="720"/>
        <w:contextualSpacing/>
        <w:rPr>
          <w:rFonts w:cs="Times New Roman"/>
          <w:sz w:val="23"/>
          <w:szCs w:val="23"/>
        </w:rPr>
      </w:pPr>
      <w:r w:rsidRPr="00FA368B">
        <w:rPr>
          <w:rFonts w:cs="Times New Roman"/>
          <w:sz w:val="23"/>
          <w:szCs w:val="23"/>
        </w:rPr>
        <w:t>Office of People</w:t>
      </w:r>
      <w:r w:rsidR="00702769">
        <w:rPr>
          <w:rFonts w:cs="Times New Roman"/>
          <w:sz w:val="23"/>
          <w:szCs w:val="23"/>
        </w:rPr>
        <w:t>’</w:t>
      </w:r>
      <w:r w:rsidRPr="00FA368B">
        <w:rPr>
          <w:rFonts w:cs="Times New Roman"/>
          <w:sz w:val="23"/>
          <w:szCs w:val="23"/>
        </w:rPr>
        <w:t>s Counsel</w:t>
      </w:r>
    </w:p>
    <w:p w:rsidR="00B073FA" w:rsidRPr="00FA368B" w:rsidRDefault="00B073FA" w:rsidP="00045FD1">
      <w:pPr>
        <w:spacing w:after="120" w:line="240" w:lineRule="auto"/>
        <w:ind w:left="720"/>
        <w:contextualSpacing/>
        <w:rPr>
          <w:rFonts w:cs="Times New Roman"/>
          <w:sz w:val="23"/>
          <w:szCs w:val="23"/>
        </w:rPr>
      </w:pPr>
      <w:r w:rsidRPr="0016272A">
        <w:rPr>
          <w:rFonts w:cs="Times New Roman"/>
          <w:sz w:val="23"/>
          <w:szCs w:val="23"/>
        </w:rPr>
        <w:t>Public Access Corporation</w:t>
      </w:r>
    </w:p>
    <w:p w:rsidR="002234BB" w:rsidRDefault="002234BB" w:rsidP="00045FD1">
      <w:pPr>
        <w:spacing w:after="120" w:line="240" w:lineRule="auto"/>
        <w:ind w:left="720"/>
        <w:contextualSpacing/>
        <w:rPr>
          <w:rFonts w:cs="Times New Roman"/>
          <w:sz w:val="23"/>
          <w:szCs w:val="23"/>
        </w:rPr>
      </w:pPr>
      <w:r w:rsidRPr="00FA368B">
        <w:rPr>
          <w:rFonts w:cs="Times New Roman"/>
          <w:sz w:val="23"/>
          <w:szCs w:val="23"/>
        </w:rPr>
        <w:t>Public Service Commission</w:t>
      </w:r>
    </w:p>
    <w:p w:rsidR="00EB37F6" w:rsidRPr="00FA368B" w:rsidRDefault="00EB37F6" w:rsidP="00045FD1">
      <w:pPr>
        <w:spacing w:after="120" w:line="240" w:lineRule="auto"/>
        <w:ind w:left="720"/>
        <w:contextualSpacing/>
        <w:rPr>
          <w:rFonts w:cs="Times New Roman"/>
          <w:sz w:val="23"/>
          <w:szCs w:val="23"/>
        </w:rPr>
      </w:pPr>
      <w:r w:rsidRPr="00DF57CD">
        <w:rPr>
          <w:rFonts w:cs="Times New Roman"/>
          <w:sz w:val="23"/>
          <w:szCs w:val="23"/>
        </w:rPr>
        <w:t>St. Elizabeth</w:t>
      </w:r>
      <w:r>
        <w:rPr>
          <w:rFonts w:cs="Times New Roman"/>
          <w:sz w:val="23"/>
          <w:szCs w:val="23"/>
        </w:rPr>
        <w:t>’</w:t>
      </w:r>
      <w:r w:rsidRPr="00DF57CD">
        <w:rPr>
          <w:rFonts w:cs="Times New Roman"/>
          <w:sz w:val="23"/>
          <w:szCs w:val="23"/>
        </w:rPr>
        <w:t>s East Redevelopment Initiative Advisory Board</w:t>
      </w:r>
    </w:p>
    <w:p w:rsidR="002234BB" w:rsidRDefault="004B7A6E" w:rsidP="00045FD1">
      <w:pPr>
        <w:spacing w:after="120" w:line="240" w:lineRule="auto"/>
        <w:ind w:left="720"/>
        <w:contextualSpacing/>
        <w:rPr>
          <w:rFonts w:cs="Times New Roman"/>
          <w:color w:val="000000"/>
          <w:sz w:val="23"/>
          <w:szCs w:val="23"/>
        </w:rPr>
      </w:pPr>
      <w:r w:rsidRPr="00FA368B">
        <w:rPr>
          <w:rFonts w:cs="Times New Roman"/>
          <w:color w:val="000000"/>
          <w:sz w:val="23"/>
          <w:szCs w:val="23"/>
        </w:rPr>
        <w:t>Walter Reed Army Medical Center Site Reuse Advisory Committee</w:t>
      </w:r>
    </w:p>
    <w:p w:rsidR="008E16B0" w:rsidRPr="00FA368B" w:rsidRDefault="008E16B0" w:rsidP="00045FD1">
      <w:pPr>
        <w:spacing w:after="120" w:line="240" w:lineRule="auto"/>
        <w:ind w:left="720"/>
        <w:contextualSpacing/>
        <w:rPr>
          <w:rFonts w:cs="Times New Roman"/>
          <w:color w:val="000000"/>
          <w:sz w:val="23"/>
          <w:szCs w:val="23"/>
        </w:rPr>
      </w:pPr>
    </w:p>
    <w:p w:rsidR="00335C7D" w:rsidRPr="00FA368B" w:rsidRDefault="00AA086D" w:rsidP="00045FD1">
      <w:pPr>
        <w:pStyle w:val="Heading3"/>
        <w:spacing w:line="240" w:lineRule="auto"/>
        <w:rPr>
          <w:rFonts w:cs="Times New Roman"/>
          <w:sz w:val="23"/>
          <w:szCs w:val="23"/>
        </w:rPr>
      </w:pPr>
      <w:bookmarkStart w:id="42" w:name="_Toc534277135"/>
      <w:r w:rsidRPr="00FA368B">
        <w:rPr>
          <w:rFonts w:cs="Times New Roman"/>
          <w:sz w:val="23"/>
          <w:szCs w:val="23"/>
        </w:rPr>
        <w:t xml:space="preserve">233.  </w:t>
      </w:r>
      <w:r w:rsidR="00335C7D" w:rsidRPr="00FA368B">
        <w:rPr>
          <w:rFonts w:cs="Times New Roman"/>
          <w:sz w:val="23"/>
          <w:szCs w:val="23"/>
        </w:rPr>
        <w:t>COMMITTEE ON EDUCATION.</w:t>
      </w:r>
      <w:bookmarkEnd w:id="42"/>
    </w:p>
    <w:p w:rsidR="002234BB" w:rsidRPr="00FA368B" w:rsidRDefault="00335C7D" w:rsidP="00045FD1">
      <w:pPr>
        <w:spacing w:line="240" w:lineRule="auto"/>
        <w:rPr>
          <w:rFonts w:cs="Times New Roman"/>
          <w:sz w:val="23"/>
          <w:szCs w:val="23"/>
        </w:rPr>
      </w:pPr>
      <w:r w:rsidRPr="00FA368B">
        <w:rPr>
          <w:rFonts w:cs="Times New Roman"/>
          <w:sz w:val="23"/>
          <w:szCs w:val="23"/>
        </w:rPr>
        <w:tab/>
        <w:t xml:space="preserve">(a) The Committee on Education is responsible for all matters related to public education, including authorizing public charter schools, </w:t>
      </w:r>
      <w:r w:rsidR="00B073FA">
        <w:rPr>
          <w:rFonts w:cs="Times New Roman"/>
          <w:sz w:val="23"/>
          <w:szCs w:val="23"/>
        </w:rPr>
        <w:t xml:space="preserve">and truancy </w:t>
      </w:r>
      <w:r w:rsidR="0016272A" w:rsidRPr="0016272A">
        <w:rPr>
          <w:rFonts w:cs="Times New Roman"/>
          <w:sz w:val="23"/>
          <w:szCs w:val="23"/>
        </w:rPr>
        <w:t>(</w:t>
      </w:r>
      <w:r w:rsidR="00B073FA" w:rsidRPr="0016272A">
        <w:rPr>
          <w:rFonts w:cs="Times New Roman"/>
          <w:sz w:val="23"/>
          <w:szCs w:val="23"/>
        </w:rPr>
        <w:t>jointly with the Committee of the Whole</w:t>
      </w:r>
      <w:r w:rsidR="00140CE8" w:rsidRPr="0016272A">
        <w:rPr>
          <w:rFonts w:cs="Times New Roman"/>
          <w:sz w:val="23"/>
          <w:szCs w:val="23"/>
        </w:rPr>
        <w:t xml:space="preserve"> pursuant to Rule 231</w:t>
      </w:r>
      <w:r w:rsidR="00B073FA" w:rsidRPr="0016272A">
        <w:rPr>
          <w:rFonts w:cs="Times New Roman"/>
          <w:sz w:val="23"/>
          <w:szCs w:val="23"/>
        </w:rPr>
        <w:t>)</w:t>
      </w:r>
      <w:r w:rsidR="00B073FA">
        <w:rPr>
          <w:rFonts w:cs="Times New Roman"/>
          <w:sz w:val="23"/>
          <w:szCs w:val="23"/>
        </w:rPr>
        <w:t xml:space="preserve"> </w:t>
      </w:r>
      <w:r w:rsidRPr="00FA368B">
        <w:rPr>
          <w:rFonts w:cs="Times New Roman"/>
          <w:sz w:val="23"/>
          <w:szCs w:val="23"/>
        </w:rPr>
        <w:t xml:space="preserve">but not including matters exclusively within the University of the District of Columbia or the Community College of the District of Columbia; </w:t>
      </w:r>
      <w:r w:rsidR="00045FD1" w:rsidRPr="00FA368B">
        <w:rPr>
          <w:rFonts w:cs="Times New Roman"/>
          <w:sz w:val="23"/>
          <w:szCs w:val="23"/>
        </w:rPr>
        <w:t>and public libraries.</w:t>
      </w:r>
    </w:p>
    <w:p w:rsidR="00520ED3" w:rsidRPr="00FA368B" w:rsidRDefault="00335C7D" w:rsidP="00045FD1">
      <w:pPr>
        <w:spacing w:line="240" w:lineRule="auto"/>
        <w:rPr>
          <w:rFonts w:cs="Times New Roman"/>
          <w:sz w:val="23"/>
          <w:szCs w:val="23"/>
        </w:rPr>
      </w:pPr>
      <w:r w:rsidRPr="00FA368B">
        <w:rPr>
          <w:rFonts w:cs="Times New Roman"/>
          <w:sz w:val="23"/>
          <w:szCs w:val="23"/>
        </w:rPr>
        <w:tab/>
        <w:t xml:space="preserve">(b) The following agencies come within the purview </w:t>
      </w:r>
      <w:r w:rsidR="00B073FA" w:rsidRPr="0016272A">
        <w:rPr>
          <w:rFonts w:cs="Times New Roman"/>
          <w:sz w:val="23"/>
          <w:szCs w:val="23"/>
        </w:rPr>
        <w:t>(or joint purview)</w:t>
      </w:r>
      <w:r w:rsidR="00B073FA">
        <w:rPr>
          <w:rFonts w:cs="Times New Roman"/>
          <w:sz w:val="23"/>
          <w:szCs w:val="23"/>
        </w:rPr>
        <w:t xml:space="preserve"> </w:t>
      </w:r>
      <w:r w:rsidRPr="00FA368B">
        <w:rPr>
          <w:rFonts w:cs="Times New Roman"/>
          <w:sz w:val="23"/>
          <w:szCs w:val="23"/>
        </w:rPr>
        <w:t>of the Committee on Education:</w:t>
      </w:r>
    </w:p>
    <w:p w:rsidR="00B8315D" w:rsidRDefault="00B8315D" w:rsidP="00045FD1">
      <w:pPr>
        <w:pStyle w:val="NoSpacing"/>
        <w:spacing w:after="120"/>
        <w:ind w:left="720"/>
        <w:contextualSpacing/>
        <w:rPr>
          <w:rFonts w:ascii="Century Schoolbook" w:hAnsi="Century Schoolbook"/>
          <w:sz w:val="23"/>
          <w:szCs w:val="23"/>
        </w:rPr>
      </w:pPr>
    </w:p>
    <w:p w:rsidR="00DF57CD" w:rsidRDefault="00DF57CD" w:rsidP="00045FD1">
      <w:pPr>
        <w:pStyle w:val="NoSpacing"/>
        <w:spacing w:after="120"/>
        <w:ind w:left="720"/>
        <w:contextualSpacing/>
        <w:rPr>
          <w:rFonts w:ascii="Century Schoolbook" w:hAnsi="Century Schoolbook"/>
          <w:sz w:val="23"/>
          <w:szCs w:val="23"/>
        </w:rPr>
      </w:pPr>
      <w:r w:rsidRPr="00DF57CD">
        <w:rPr>
          <w:rFonts w:ascii="Century Schoolbook" w:hAnsi="Century Schoolbook"/>
          <w:sz w:val="23"/>
          <w:szCs w:val="23"/>
        </w:rPr>
        <w:t>Advisory Committee on Community Use of Public Space</w:t>
      </w:r>
    </w:p>
    <w:p w:rsidR="002234BB" w:rsidRPr="00FA368B" w:rsidRDefault="002234BB" w:rsidP="00045FD1">
      <w:pPr>
        <w:pStyle w:val="NoSpacing"/>
        <w:spacing w:after="120"/>
        <w:ind w:left="720"/>
        <w:contextualSpacing/>
        <w:rPr>
          <w:rFonts w:ascii="Century Schoolbook" w:hAnsi="Century Schoolbook"/>
          <w:sz w:val="23"/>
          <w:szCs w:val="23"/>
        </w:rPr>
      </w:pPr>
      <w:r w:rsidRPr="00FA368B">
        <w:rPr>
          <w:rFonts w:ascii="Century Schoolbook" w:hAnsi="Century Schoolbook"/>
          <w:sz w:val="23"/>
          <w:szCs w:val="23"/>
        </w:rPr>
        <w:t>Bullying Prevention Task Force</w:t>
      </w:r>
      <w:r w:rsidRPr="00FA368B">
        <w:rPr>
          <w:rFonts w:ascii="Century Schoolbook" w:hAnsi="Century Schoolbook"/>
          <w:sz w:val="23"/>
          <w:szCs w:val="23"/>
        </w:rPr>
        <w:tab/>
      </w:r>
      <w:r w:rsidRPr="00FA368B">
        <w:rPr>
          <w:rFonts w:ascii="Century Schoolbook" w:hAnsi="Century Schoolbook"/>
          <w:sz w:val="23"/>
          <w:szCs w:val="23"/>
        </w:rPr>
        <w:tab/>
      </w:r>
    </w:p>
    <w:p w:rsidR="002234BB" w:rsidRPr="00FA368B" w:rsidRDefault="002234BB" w:rsidP="00045FD1">
      <w:pPr>
        <w:pStyle w:val="NoSpacing"/>
        <w:spacing w:after="120"/>
        <w:ind w:left="720"/>
        <w:contextualSpacing/>
        <w:rPr>
          <w:rFonts w:ascii="Century Schoolbook" w:hAnsi="Century Schoolbook"/>
          <w:sz w:val="23"/>
          <w:szCs w:val="23"/>
        </w:rPr>
      </w:pPr>
      <w:r w:rsidRPr="00FA368B">
        <w:rPr>
          <w:rFonts w:ascii="Century Schoolbook" w:hAnsi="Century Schoolbook"/>
          <w:sz w:val="23"/>
          <w:szCs w:val="23"/>
        </w:rPr>
        <w:t xml:space="preserve">Commission on Out of School Time Grants and Youth Outcomes </w:t>
      </w:r>
    </w:p>
    <w:p w:rsidR="002234BB" w:rsidRPr="00FA368B" w:rsidRDefault="002234BB" w:rsidP="00045FD1">
      <w:pPr>
        <w:pStyle w:val="NoSpacing"/>
        <w:spacing w:after="120"/>
        <w:ind w:left="720"/>
        <w:contextualSpacing/>
        <w:rPr>
          <w:rFonts w:ascii="Century Schoolbook" w:hAnsi="Century Schoolbook"/>
          <w:sz w:val="23"/>
          <w:szCs w:val="23"/>
        </w:rPr>
      </w:pPr>
      <w:r w:rsidRPr="00FA368B">
        <w:rPr>
          <w:rFonts w:ascii="Century Schoolbook" w:hAnsi="Century Schoolbook"/>
          <w:sz w:val="23"/>
          <w:szCs w:val="23"/>
        </w:rPr>
        <w:t>Common Lottery Board</w:t>
      </w:r>
      <w:r w:rsidRPr="00FA368B">
        <w:rPr>
          <w:rFonts w:ascii="Century Schoolbook" w:hAnsi="Century Schoolbook"/>
          <w:sz w:val="23"/>
          <w:szCs w:val="23"/>
        </w:rPr>
        <w:tab/>
      </w:r>
      <w:r w:rsidRPr="00FA368B">
        <w:rPr>
          <w:rFonts w:ascii="Century Schoolbook" w:hAnsi="Century Schoolbook"/>
          <w:sz w:val="23"/>
          <w:szCs w:val="23"/>
        </w:rPr>
        <w:tab/>
      </w:r>
      <w:r w:rsidRPr="00FA368B">
        <w:rPr>
          <w:rFonts w:ascii="Century Schoolbook" w:hAnsi="Century Schoolbook"/>
          <w:sz w:val="23"/>
          <w:szCs w:val="23"/>
        </w:rPr>
        <w:tab/>
      </w:r>
    </w:p>
    <w:p w:rsidR="002234BB" w:rsidRPr="00FA368B" w:rsidRDefault="002234BB" w:rsidP="00045FD1">
      <w:pPr>
        <w:pStyle w:val="NoSpacing"/>
        <w:spacing w:after="120"/>
        <w:ind w:left="720"/>
        <w:contextualSpacing/>
        <w:rPr>
          <w:rFonts w:ascii="Century Schoolbook" w:hAnsi="Century Schoolbook"/>
          <w:sz w:val="23"/>
          <w:szCs w:val="23"/>
        </w:rPr>
      </w:pPr>
      <w:r w:rsidRPr="00FA368B">
        <w:rPr>
          <w:rFonts w:ascii="Century Schoolbook" w:hAnsi="Century Schoolbook"/>
          <w:sz w:val="23"/>
          <w:szCs w:val="23"/>
        </w:rPr>
        <w:t>Community Schools Advisory Committee</w:t>
      </w:r>
      <w:r w:rsidRPr="00FA368B">
        <w:rPr>
          <w:rFonts w:ascii="Century Schoolbook" w:hAnsi="Century Schoolbook"/>
          <w:sz w:val="23"/>
          <w:szCs w:val="23"/>
        </w:rPr>
        <w:tab/>
      </w:r>
    </w:p>
    <w:p w:rsidR="002234BB" w:rsidRPr="00FA368B" w:rsidRDefault="00DF57CD" w:rsidP="00045FD1">
      <w:pPr>
        <w:pStyle w:val="NoSpacing"/>
        <w:spacing w:after="120"/>
        <w:ind w:left="720"/>
        <w:contextualSpacing/>
        <w:rPr>
          <w:rFonts w:ascii="Century Schoolbook" w:hAnsi="Century Schoolbook"/>
          <w:sz w:val="23"/>
          <w:szCs w:val="23"/>
        </w:rPr>
      </w:pPr>
      <w:r w:rsidRPr="00DF57CD">
        <w:rPr>
          <w:rFonts w:ascii="Century Schoolbook" w:hAnsi="Century Schoolbook"/>
          <w:sz w:val="23"/>
          <w:szCs w:val="23"/>
        </w:rPr>
        <w:t>District of Columbia Educational Opportunity for Military Children State Council</w:t>
      </w:r>
      <w:r w:rsidR="002234BB" w:rsidRPr="00FA368B">
        <w:rPr>
          <w:rFonts w:ascii="Century Schoolbook" w:hAnsi="Century Schoolbook"/>
          <w:sz w:val="23"/>
          <w:szCs w:val="23"/>
        </w:rPr>
        <w:tab/>
      </w:r>
      <w:r w:rsidR="002234BB" w:rsidRPr="00FA368B">
        <w:rPr>
          <w:rFonts w:ascii="Century Schoolbook" w:hAnsi="Century Schoolbook"/>
          <w:sz w:val="23"/>
          <w:szCs w:val="23"/>
        </w:rPr>
        <w:tab/>
      </w:r>
    </w:p>
    <w:p w:rsidR="002234BB" w:rsidRPr="00FA368B" w:rsidRDefault="002234BB" w:rsidP="00045FD1">
      <w:pPr>
        <w:pStyle w:val="NoSpacing"/>
        <w:spacing w:after="120"/>
        <w:ind w:left="720"/>
        <w:contextualSpacing/>
        <w:rPr>
          <w:rFonts w:ascii="Century Schoolbook" w:hAnsi="Century Schoolbook"/>
          <w:sz w:val="23"/>
          <w:szCs w:val="23"/>
        </w:rPr>
      </w:pPr>
      <w:r w:rsidRPr="00FA368B">
        <w:rPr>
          <w:rFonts w:ascii="Century Schoolbook" w:hAnsi="Century Schoolbook"/>
          <w:sz w:val="23"/>
          <w:szCs w:val="23"/>
        </w:rPr>
        <w:t>District of Columbia Public Charter School Board</w:t>
      </w:r>
    </w:p>
    <w:p w:rsidR="002234BB" w:rsidRPr="00FA368B" w:rsidRDefault="002234BB" w:rsidP="00045FD1">
      <w:pPr>
        <w:pStyle w:val="NoSpacing"/>
        <w:spacing w:after="120"/>
        <w:ind w:left="720"/>
        <w:contextualSpacing/>
        <w:rPr>
          <w:rFonts w:ascii="Century Schoolbook" w:hAnsi="Century Schoolbook"/>
          <w:sz w:val="23"/>
          <w:szCs w:val="23"/>
        </w:rPr>
      </w:pPr>
      <w:r w:rsidRPr="00FA368B">
        <w:rPr>
          <w:rFonts w:ascii="Century Schoolbook" w:hAnsi="Century Schoolbook"/>
          <w:sz w:val="23"/>
          <w:szCs w:val="23"/>
        </w:rPr>
        <w:t xml:space="preserve">District of Columbia Public Library </w:t>
      </w:r>
      <w:r w:rsidR="00DF57CD">
        <w:rPr>
          <w:rFonts w:ascii="Century Schoolbook" w:hAnsi="Century Schoolbook"/>
          <w:sz w:val="23"/>
          <w:szCs w:val="23"/>
        </w:rPr>
        <w:t>S</w:t>
      </w:r>
      <w:r w:rsidR="00DF57CD" w:rsidRPr="00FA368B">
        <w:rPr>
          <w:rFonts w:ascii="Century Schoolbook" w:hAnsi="Century Schoolbook"/>
          <w:sz w:val="23"/>
          <w:szCs w:val="23"/>
        </w:rPr>
        <w:t>ystem</w:t>
      </w:r>
      <w:r w:rsidRPr="00FA368B">
        <w:rPr>
          <w:rFonts w:ascii="Century Schoolbook" w:hAnsi="Century Schoolbook"/>
          <w:sz w:val="23"/>
          <w:szCs w:val="23"/>
        </w:rPr>
        <w:tab/>
      </w:r>
    </w:p>
    <w:p w:rsidR="0077110F" w:rsidRDefault="0077110F" w:rsidP="00045FD1">
      <w:pPr>
        <w:pStyle w:val="NoSpacing"/>
        <w:spacing w:after="120"/>
        <w:ind w:left="720"/>
        <w:contextualSpacing/>
        <w:rPr>
          <w:rFonts w:ascii="Century Schoolbook" w:hAnsi="Century Schoolbook"/>
          <w:sz w:val="23"/>
          <w:szCs w:val="23"/>
        </w:rPr>
      </w:pPr>
      <w:r>
        <w:rPr>
          <w:rFonts w:ascii="Century Schoolbook" w:hAnsi="Century Schoolbook"/>
          <w:sz w:val="23"/>
          <w:szCs w:val="23"/>
        </w:rPr>
        <w:t>District of Columbia Public Library Trust Fund</w:t>
      </w:r>
    </w:p>
    <w:p w:rsidR="00DF57CD" w:rsidRDefault="002234BB" w:rsidP="00045FD1">
      <w:pPr>
        <w:pStyle w:val="NoSpacing"/>
        <w:spacing w:after="120"/>
        <w:ind w:left="720"/>
        <w:contextualSpacing/>
        <w:rPr>
          <w:rFonts w:ascii="Century Schoolbook" w:hAnsi="Century Schoolbook"/>
          <w:sz w:val="23"/>
          <w:szCs w:val="23"/>
        </w:rPr>
      </w:pPr>
      <w:r w:rsidRPr="00FA368B">
        <w:rPr>
          <w:rFonts w:ascii="Century Schoolbook" w:hAnsi="Century Schoolbook"/>
          <w:sz w:val="23"/>
          <w:szCs w:val="23"/>
        </w:rPr>
        <w:t>District of Columbia Public Schools</w:t>
      </w:r>
    </w:p>
    <w:p w:rsidR="002234BB" w:rsidRPr="00FA368B" w:rsidRDefault="00DF57CD" w:rsidP="00045FD1">
      <w:pPr>
        <w:pStyle w:val="NoSpacing"/>
        <w:spacing w:after="120"/>
        <w:ind w:left="720"/>
        <w:contextualSpacing/>
        <w:rPr>
          <w:rFonts w:ascii="Century Schoolbook" w:hAnsi="Century Schoolbook"/>
          <w:sz w:val="23"/>
          <w:szCs w:val="23"/>
        </w:rPr>
      </w:pPr>
      <w:r w:rsidRPr="00DF57CD">
        <w:rPr>
          <w:rFonts w:ascii="Century Schoolbook" w:hAnsi="Century Schoolbook"/>
          <w:sz w:val="23"/>
          <w:szCs w:val="23"/>
        </w:rPr>
        <w:t>District of Columbia State Athletics Commission</w:t>
      </w:r>
      <w:r w:rsidR="002234BB" w:rsidRPr="00FA368B">
        <w:rPr>
          <w:rFonts w:ascii="Century Schoolbook" w:hAnsi="Century Schoolbook"/>
          <w:sz w:val="23"/>
          <w:szCs w:val="23"/>
        </w:rPr>
        <w:tab/>
      </w:r>
      <w:r w:rsidR="002234BB" w:rsidRPr="00FA368B">
        <w:rPr>
          <w:rFonts w:ascii="Century Schoolbook" w:hAnsi="Century Schoolbook"/>
          <w:sz w:val="23"/>
          <w:szCs w:val="23"/>
        </w:rPr>
        <w:tab/>
      </w:r>
    </w:p>
    <w:p w:rsidR="002234BB" w:rsidRPr="00FA368B" w:rsidRDefault="002234BB" w:rsidP="00045FD1">
      <w:pPr>
        <w:pStyle w:val="NoSpacing"/>
        <w:spacing w:after="120"/>
        <w:ind w:left="720"/>
        <w:contextualSpacing/>
        <w:rPr>
          <w:rFonts w:ascii="Century Schoolbook" w:hAnsi="Century Schoolbook"/>
          <w:sz w:val="23"/>
          <w:szCs w:val="23"/>
        </w:rPr>
      </w:pPr>
      <w:r w:rsidRPr="00FA368B">
        <w:rPr>
          <w:rFonts w:ascii="Century Schoolbook" w:hAnsi="Century Schoolbook"/>
          <w:sz w:val="23"/>
          <w:szCs w:val="23"/>
        </w:rPr>
        <w:t>Education Licensure Commission</w:t>
      </w:r>
      <w:r w:rsidRPr="00FA368B">
        <w:rPr>
          <w:rFonts w:ascii="Century Schoolbook" w:hAnsi="Century Schoolbook"/>
          <w:sz w:val="23"/>
          <w:szCs w:val="23"/>
        </w:rPr>
        <w:tab/>
      </w:r>
      <w:r w:rsidRPr="00FA368B">
        <w:rPr>
          <w:rFonts w:ascii="Century Schoolbook" w:hAnsi="Century Schoolbook"/>
          <w:sz w:val="23"/>
          <w:szCs w:val="23"/>
        </w:rPr>
        <w:tab/>
      </w:r>
    </w:p>
    <w:p w:rsidR="002234BB" w:rsidRDefault="002234BB" w:rsidP="00045FD1">
      <w:pPr>
        <w:pStyle w:val="NoSpacing"/>
        <w:spacing w:after="120"/>
        <w:ind w:left="720"/>
        <w:contextualSpacing/>
        <w:rPr>
          <w:rFonts w:ascii="Century Schoolbook" w:hAnsi="Century Schoolbook"/>
          <w:sz w:val="23"/>
          <w:szCs w:val="23"/>
        </w:rPr>
      </w:pPr>
      <w:r w:rsidRPr="00FA368B">
        <w:rPr>
          <w:rFonts w:ascii="Century Schoolbook" w:hAnsi="Century Schoolbook"/>
          <w:sz w:val="23"/>
          <w:szCs w:val="23"/>
        </w:rPr>
        <w:t>Healthy Youth and Schools Commission</w:t>
      </w:r>
      <w:r w:rsidRPr="00FA368B">
        <w:rPr>
          <w:rFonts w:ascii="Century Schoolbook" w:hAnsi="Century Schoolbook"/>
          <w:sz w:val="23"/>
          <w:szCs w:val="23"/>
        </w:rPr>
        <w:tab/>
      </w:r>
    </w:p>
    <w:p w:rsidR="00DF57CD" w:rsidRDefault="00DF57CD" w:rsidP="00045FD1">
      <w:pPr>
        <w:pStyle w:val="NoSpacing"/>
        <w:spacing w:after="120"/>
        <w:ind w:left="720"/>
        <w:contextualSpacing/>
        <w:rPr>
          <w:rFonts w:ascii="Century Schoolbook" w:hAnsi="Century Schoolbook"/>
          <w:sz w:val="23"/>
          <w:szCs w:val="23"/>
        </w:rPr>
      </w:pPr>
      <w:r w:rsidRPr="00DF57CD">
        <w:rPr>
          <w:rFonts w:ascii="Century Schoolbook" w:hAnsi="Century Schoolbook"/>
          <w:sz w:val="23"/>
          <w:szCs w:val="23"/>
        </w:rPr>
        <w:t>Higher Education Licensure Commission</w:t>
      </w:r>
    </w:p>
    <w:p w:rsidR="00DF57CD" w:rsidRPr="00FA368B" w:rsidRDefault="00DF57CD" w:rsidP="00045FD1">
      <w:pPr>
        <w:pStyle w:val="NoSpacing"/>
        <w:spacing w:after="120"/>
        <w:ind w:left="720"/>
        <w:contextualSpacing/>
        <w:rPr>
          <w:rFonts w:ascii="Century Schoolbook" w:hAnsi="Century Schoolbook"/>
          <w:sz w:val="23"/>
          <w:szCs w:val="23"/>
        </w:rPr>
      </w:pPr>
      <w:r w:rsidRPr="00DF57CD">
        <w:rPr>
          <w:rFonts w:ascii="Century Schoolbook" w:hAnsi="Century Schoolbook"/>
          <w:sz w:val="23"/>
          <w:szCs w:val="23"/>
        </w:rPr>
        <w:t>Interagency Coordinating Council</w:t>
      </w:r>
    </w:p>
    <w:p w:rsidR="00004F4A" w:rsidRDefault="002234BB" w:rsidP="00045FD1">
      <w:pPr>
        <w:pStyle w:val="NoSpacing"/>
        <w:spacing w:after="120"/>
        <w:ind w:left="720"/>
        <w:contextualSpacing/>
        <w:rPr>
          <w:rFonts w:ascii="Century Schoolbook" w:hAnsi="Century Schoolbook"/>
          <w:sz w:val="23"/>
          <w:szCs w:val="23"/>
        </w:rPr>
      </w:pPr>
      <w:r w:rsidRPr="00FA368B">
        <w:rPr>
          <w:rFonts w:ascii="Century Schoolbook" w:hAnsi="Century Schoolbook"/>
          <w:sz w:val="23"/>
          <w:szCs w:val="23"/>
        </w:rPr>
        <w:t>Office of the Deputy Mayor for Education</w:t>
      </w:r>
    </w:p>
    <w:p w:rsidR="002234BB" w:rsidRPr="00FA368B" w:rsidRDefault="00004F4A" w:rsidP="00045FD1">
      <w:pPr>
        <w:pStyle w:val="NoSpacing"/>
        <w:spacing w:after="120"/>
        <w:ind w:left="720"/>
        <w:contextualSpacing/>
        <w:rPr>
          <w:rFonts w:ascii="Century Schoolbook" w:hAnsi="Century Schoolbook"/>
          <w:sz w:val="23"/>
          <w:szCs w:val="23"/>
        </w:rPr>
      </w:pPr>
      <w:r w:rsidRPr="00004F4A">
        <w:rPr>
          <w:rFonts w:ascii="Century Schoolbook" w:hAnsi="Century Schoolbook"/>
          <w:sz w:val="23"/>
          <w:szCs w:val="23"/>
        </w:rPr>
        <w:t>Office of the Ombudsman for Public Education</w:t>
      </w:r>
      <w:r w:rsidR="002234BB" w:rsidRPr="00FA368B">
        <w:rPr>
          <w:rFonts w:ascii="Century Schoolbook" w:hAnsi="Century Schoolbook"/>
          <w:sz w:val="23"/>
          <w:szCs w:val="23"/>
        </w:rPr>
        <w:tab/>
      </w:r>
    </w:p>
    <w:p w:rsidR="002234BB" w:rsidRDefault="002234BB" w:rsidP="00045FD1">
      <w:pPr>
        <w:pStyle w:val="NoSpacing"/>
        <w:spacing w:after="120"/>
        <w:ind w:left="720"/>
        <w:contextualSpacing/>
        <w:rPr>
          <w:rFonts w:ascii="Century Schoolbook" w:hAnsi="Century Schoolbook"/>
          <w:sz w:val="23"/>
          <w:szCs w:val="23"/>
        </w:rPr>
      </w:pPr>
      <w:r w:rsidRPr="00FA368B">
        <w:rPr>
          <w:rFonts w:ascii="Century Schoolbook" w:hAnsi="Century Schoolbook"/>
          <w:sz w:val="23"/>
          <w:szCs w:val="23"/>
        </w:rPr>
        <w:t>Office of the State Superintendent of Education (including Advisory Panel on Special Education, Early Childhood Development Coordinating Council)</w:t>
      </w:r>
    </w:p>
    <w:p w:rsidR="00004F4A" w:rsidRPr="00FA368B" w:rsidRDefault="00004F4A" w:rsidP="00045FD1">
      <w:pPr>
        <w:pStyle w:val="NoSpacing"/>
        <w:spacing w:after="120"/>
        <w:ind w:left="720"/>
        <w:contextualSpacing/>
        <w:rPr>
          <w:rFonts w:ascii="Century Schoolbook" w:hAnsi="Century Schoolbook"/>
          <w:sz w:val="23"/>
          <w:szCs w:val="23"/>
        </w:rPr>
      </w:pPr>
      <w:r w:rsidRPr="00004F4A">
        <w:rPr>
          <w:rFonts w:ascii="Century Schoolbook" w:hAnsi="Century Schoolbook"/>
          <w:sz w:val="23"/>
          <w:szCs w:val="23"/>
        </w:rPr>
        <w:t>Office of the Student Advocate</w:t>
      </w:r>
    </w:p>
    <w:p w:rsidR="002234BB" w:rsidRDefault="002234BB" w:rsidP="00045FD1">
      <w:pPr>
        <w:pStyle w:val="NoSpacing"/>
        <w:spacing w:after="120"/>
        <w:ind w:left="720"/>
        <w:contextualSpacing/>
        <w:rPr>
          <w:rFonts w:ascii="Century Schoolbook" w:hAnsi="Century Schoolbook"/>
          <w:sz w:val="23"/>
          <w:szCs w:val="23"/>
        </w:rPr>
      </w:pPr>
      <w:r w:rsidRPr="00FA368B">
        <w:rPr>
          <w:rFonts w:ascii="Century Schoolbook" w:hAnsi="Century Schoolbook"/>
          <w:sz w:val="23"/>
          <w:szCs w:val="23"/>
        </w:rPr>
        <w:t>Office of Out of School Time Grants and Youth Outcomes</w:t>
      </w:r>
    </w:p>
    <w:p w:rsidR="00DF57CD" w:rsidRPr="00FA368B" w:rsidRDefault="00DF57CD" w:rsidP="00045FD1">
      <w:pPr>
        <w:pStyle w:val="NoSpacing"/>
        <w:spacing w:after="120"/>
        <w:ind w:left="720"/>
        <w:contextualSpacing/>
        <w:rPr>
          <w:rFonts w:ascii="Century Schoolbook" w:hAnsi="Century Schoolbook"/>
          <w:sz w:val="23"/>
          <w:szCs w:val="23"/>
        </w:rPr>
      </w:pPr>
      <w:r w:rsidRPr="00DF57CD">
        <w:rPr>
          <w:rFonts w:ascii="Century Schoolbook" w:hAnsi="Century Schoolbook"/>
          <w:sz w:val="23"/>
          <w:szCs w:val="23"/>
        </w:rPr>
        <w:t>Our Schools Leadership Committee</w:t>
      </w:r>
    </w:p>
    <w:p w:rsidR="002234BB" w:rsidRPr="00FA368B" w:rsidRDefault="002234BB" w:rsidP="00045FD1">
      <w:pPr>
        <w:pStyle w:val="NoSpacing"/>
        <w:spacing w:after="120"/>
        <w:ind w:left="720"/>
        <w:contextualSpacing/>
        <w:rPr>
          <w:rFonts w:ascii="Century Schoolbook" w:hAnsi="Century Schoolbook"/>
          <w:sz w:val="23"/>
          <w:szCs w:val="23"/>
        </w:rPr>
      </w:pPr>
      <w:r w:rsidRPr="00FA368B">
        <w:rPr>
          <w:rFonts w:ascii="Century Schoolbook" w:hAnsi="Century Schoolbook"/>
          <w:sz w:val="23"/>
          <w:szCs w:val="23"/>
        </w:rPr>
        <w:t>Public Charter School Credit Enhancement Fund Committee</w:t>
      </w:r>
    </w:p>
    <w:p w:rsidR="00335C7D" w:rsidRDefault="002234BB" w:rsidP="00045FD1">
      <w:pPr>
        <w:pStyle w:val="NoSpacing"/>
        <w:spacing w:after="120"/>
        <w:ind w:left="720"/>
        <w:contextualSpacing/>
        <w:rPr>
          <w:rFonts w:ascii="Century Schoolbook" w:hAnsi="Century Schoolbook"/>
          <w:sz w:val="23"/>
          <w:szCs w:val="23"/>
        </w:rPr>
      </w:pPr>
      <w:r w:rsidRPr="00FA368B">
        <w:rPr>
          <w:rFonts w:ascii="Century Schoolbook" w:hAnsi="Century Schoolbook"/>
          <w:sz w:val="23"/>
          <w:szCs w:val="23"/>
        </w:rPr>
        <w:t>State Board of Education</w:t>
      </w:r>
      <w:r w:rsidR="00045FD1" w:rsidRPr="00FA368B">
        <w:rPr>
          <w:rFonts w:ascii="Century Schoolbook" w:hAnsi="Century Schoolbook"/>
          <w:sz w:val="23"/>
          <w:szCs w:val="23"/>
        </w:rPr>
        <w:tab/>
      </w:r>
      <w:r w:rsidR="00045FD1" w:rsidRPr="00FA368B">
        <w:rPr>
          <w:rFonts w:ascii="Century Schoolbook" w:hAnsi="Century Schoolbook"/>
          <w:sz w:val="23"/>
          <w:szCs w:val="23"/>
        </w:rPr>
        <w:tab/>
      </w:r>
    </w:p>
    <w:p w:rsidR="00193871" w:rsidRPr="00FA368B" w:rsidRDefault="00193871" w:rsidP="00045FD1">
      <w:pPr>
        <w:pStyle w:val="NoSpacing"/>
        <w:spacing w:after="120"/>
        <w:ind w:left="720"/>
        <w:rPr>
          <w:rFonts w:ascii="Century Schoolbook" w:hAnsi="Century Schoolbook"/>
          <w:sz w:val="23"/>
          <w:szCs w:val="23"/>
        </w:rPr>
      </w:pPr>
    </w:p>
    <w:p w:rsidR="00B073FA" w:rsidRPr="0016272A" w:rsidRDefault="009C7034" w:rsidP="00045FD1">
      <w:pPr>
        <w:pStyle w:val="Heading3"/>
        <w:spacing w:line="240" w:lineRule="auto"/>
        <w:rPr>
          <w:rFonts w:cs="Times New Roman"/>
          <w:sz w:val="23"/>
          <w:szCs w:val="23"/>
        </w:rPr>
      </w:pPr>
      <w:bookmarkStart w:id="43" w:name="_Toc534277136"/>
      <w:r w:rsidRPr="0016272A">
        <w:rPr>
          <w:rFonts w:cs="Times New Roman"/>
          <w:sz w:val="23"/>
          <w:szCs w:val="23"/>
        </w:rPr>
        <w:t xml:space="preserve">234.  </w:t>
      </w:r>
      <w:r w:rsidR="00B073FA" w:rsidRPr="0016272A">
        <w:rPr>
          <w:rFonts w:cs="Times New Roman"/>
          <w:sz w:val="23"/>
          <w:szCs w:val="23"/>
        </w:rPr>
        <w:t>COMMITTEE ON FACILITIES AND PROCUREMENT.</w:t>
      </w:r>
      <w:bookmarkEnd w:id="43"/>
    </w:p>
    <w:p w:rsidR="009C7034" w:rsidRPr="0016272A" w:rsidRDefault="009C7034" w:rsidP="004D2963">
      <w:pPr>
        <w:ind w:firstLine="720"/>
        <w:rPr>
          <w:sz w:val="23"/>
          <w:szCs w:val="23"/>
        </w:rPr>
      </w:pPr>
      <w:r w:rsidRPr="0016272A">
        <w:rPr>
          <w:sz w:val="23"/>
          <w:szCs w:val="23"/>
        </w:rPr>
        <w:t>(</w:t>
      </w:r>
      <w:r w:rsidR="00B073FA" w:rsidRPr="0016272A">
        <w:rPr>
          <w:sz w:val="23"/>
          <w:szCs w:val="23"/>
        </w:rPr>
        <w:t>a) The Committee on Facilities and Procurement is responsible for government procurement; maintenance of public buildings and property management, including the declaration of government property as no longer required for public purposes; matters regarding Advisory Neighborhood Commissions</w:t>
      </w:r>
      <w:r w:rsidR="00404D3A" w:rsidRPr="0016272A">
        <w:rPr>
          <w:sz w:val="23"/>
          <w:szCs w:val="23"/>
        </w:rPr>
        <w:t>;</w:t>
      </w:r>
      <w:r w:rsidR="00B073FA" w:rsidRPr="0016272A">
        <w:rPr>
          <w:sz w:val="23"/>
          <w:szCs w:val="23"/>
        </w:rPr>
        <w:t xml:space="preserve"> and</w:t>
      </w:r>
      <w:r w:rsidR="00404D3A" w:rsidRPr="0016272A">
        <w:rPr>
          <w:sz w:val="23"/>
          <w:szCs w:val="23"/>
        </w:rPr>
        <w:t xml:space="preserve"> matters regarding</w:t>
      </w:r>
      <w:r w:rsidR="00B073FA" w:rsidRPr="0016272A">
        <w:rPr>
          <w:sz w:val="23"/>
          <w:szCs w:val="23"/>
        </w:rPr>
        <w:t xml:space="preserve"> returning citizens.</w:t>
      </w:r>
    </w:p>
    <w:p w:rsidR="00404D3A" w:rsidRPr="0016272A" w:rsidRDefault="00404D3A" w:rsidP="004D2963">
      <w:pPr>
        <w:ind w:firstLine="720"/>
        <w:rPr>
          <w:sz w:val="23"/>
          <w:szCs w:val="23"/>
        </w:rPr>
      </w:pPr>
      <w:r w:rsidRPr="0016272A">
        <w:rPr>
          <w:sz w:val="23"/>
          <w:szCs w:val="23"/>
        </w:rPr>
        <w:t>(b) The following agencies come within the purview of the Committee on Facilities and Procurement:</w:t>
      </w:r>
    </w:p>
    <w:p w:rsidR="00404D3A" w:rsidRPr="0016272A" w:rsidRDefault="00404D3A" w:rsidP="004D2963">
      <w:pPr>
        <w:pStyle w:val="BodyText"/>
      </w:pPr>
      <w:r w:rsidRPr="0016272A">
        <w:t>Advisory Neighborhood Commissions</w:t>
      </w:r>
    </w:p>
    <w:p w:rsidR="00404D3A" w:rsidRPr="0016272A" w:rsidRDefault="00404D3A" w:rsidP="004D2963">
      <w:pPr>
        <w:pStyle w:val="BodyText"/>
      </w:pPr>
      <w:r w:rsidRPr="0016272A">
        <w:t>Contract Appeals Board</w:t>
      </w:r>
    </w:p>
    <w:p w:rsidR="00404D3A" w:rsidRPr="0016272A" w:rsidRDefault="00404D3A" w:rsidP="004D2963">
      <w:pPr>
        <w:pStyle w:val="BodyText"/>
      </w:pPr>
      <w:r w:rsidRPr="0016272A">
        <w:t>Commission on Re-Entry and Returning Citizen Affairs</w:t>
      </w:r>
    </w:p>
    <w:p w:rsidR="002B5108" w:rsidRPr="0016272A" w:rsidRDefault="002B5108" w:rsidP="004D2963">
      <w:pPr>
        <w:pStyle w:val="BodyText"/>
      </w:pPr>
      <w:r w:rsidRPr="0016272A">
        <w:t>Department of General Services</w:t>
      </w:r>
    </w:p>
    <w:p w:rsidR="00404D3A" w:rsidRPr="0016272A" w:rsidRDefault="00404D3A" w:rsidP="004D2963">
      <w:pPr>
        <w:pStyle w:val="BodyText"/>
      </w:pPr>
      <w:r w:rsidRPr="0016272A">
        <w:t>Office of Contracting and Procurement</w:t>
      </w:r>
    </w:p>
    <w:p w:rsidR="002B5108" w:rsidRPr="00BE7207" w:rsidRDefault="002B5108" w:rsidP="004D2963">
      <w:pPr>
        <w:pStyle w:val="BodyText"/>
      </w:pPr>
      <w:r w:rsidRPr="0016272A">
        <w:t>Office on Returning Citizen Affairs</w:t>
      </w:r>
    </w:p>
    <w:p w:rsidR="00404D3A" w:rsidRDefault="00404D3A" w:rsidP="00045FD1">
      <w:pPr>
        <w:pStyle w:val="Heading3"/>
        <w:spacing w:line="240" w:lineRule="auto"/>
        <w:rPr>
          <w:rFonts w:cs="Times New Roman"/>
          <w:sz w:val="23"/>
          <w:szCs w:val="23"/>
        </w:rPr>
      </w:pPr>
    </w:p>
    <w:p w:rsidR="00335C7D" w:rsidRPr="00FA368B" w:rsidRDefault="00AA086D" w:rsidP="00045FD1">
      <w:pPr>
        <w:pStyle w:val="Heading3"/>
        <w:spacing w:line="240" w:lineRule="auto"/>
        <w:rPr>
          <w:rFonts w:cs="Times New Roman"/>
          <w:sz w:val="23"/>
          <w:szCs w:val="23"/>
        </w:rPr>
      </w:pPr>
      <w:bookmarkStart w:id="44" w:name="_Toc534277137"/>
      <w:r w:rsidRPr="00FA368B">
        <w:rPr>
          <w:rFonts w:cs="Times New Roman"/>
          <w:sz w:val="23"/>
          <w:szCs w:val="23"/>
        </w:rPr>
        <w:t>23</w:t>
      </w:r>
      <w:r w:rsidR="00404D3A">
        <w:rPr>
          <w:rFonts w:cs="Times New Roman"/>
          <w:sz w:val="23"/>
          <w:szCs w:val="23"/>
        </w:rPr>
        <w:t>5</w:t>
      </w:r>
      <w:r w:rsidRPr="00FA368B">
        <w:rPr>
          <w:rFonts w:cs="Times New Roman"/>
          <w:sz w:val="23"/>
          <w:szCs w:val="23"/>
        </w:rPr>
        <w:t xml:space="preserve">.  </w:t>
      </w:r>
      <w:r w:rsidR="00335C7D" w:rsidRPr="00FA368B">
        <w:rPr>
          <w:rFonts w:cs="Times New Roman"/>
          <w:sz w:val="23"/>
          <w:szCs w:val="23"/>
        </w:rPr>
        <w:t>COMMITTEE ON FINANCE AND REVENUE.</w:t>
      </w:r>
      <w:bookmarkEnd w:id="44"/>
    </w:p>
    <w:p w:rsidR="00335C7D" w:rsidRPr="00FA368B" w:rsidRDefault="00335C7D" w:rsidP="00045FD1">
      <w:pPr>
        <w:spacing w:line="240" w:lineRule="auto"/>
        <w:rPr>
          <w:rFonts w:cs="Times New Roman"/>
          <w:sz w:val="23"/>
          <w:szCs w:val="23"/>
        </w:rPr>
      </w:pPr>
      <w:r w:rsidRPr="00FA368B">
        <w:rPr>
          <w:rFonts w:cs="Times New Roman"/>
          <w:sz w:val="23"/>
          <w:szCs w:val="23"/>
        </w:rPr>
        <w:tab/>
        <w:t>(a) The Committee on Finance and Revenue is responsible for matters relating to taxation and revenue for the operation of the government of the District of Columbia; general-obligation bond acts, revenue-anticipation notes, and industrial-revenue bonds; tourism and cultural affairs; the establishment of business</w:t>
      </w:r>
      <w:r w:rsidR="00C14116">
        <w:rPr>
          <w:rFonts w:cs="Times New Roman"/>
          <w:sz w:val="23"/>
          <w:szCs w:val="23"/>
        </w:rPr>
        <w:t xml:space="preserve"> </w:t>
      </w:r>
      <w:r w:rsidRPr="00FA368B">
        <w:rPr>
          <w:rFonts w:cs="Times New Roman"/>
          <w:sz w:val="23"/>
          <w:szCs w:val="23"/>
        </w:rPr>
        <w:t>improvement districts; and matters relating to the Washington Metropolitan Area Transit Authority.</w:t>
      </w:r>
    </w:p>
    <w:p w:rsidR="00335C7D" w:rsidRPr="00FA368B" w:rsidRDefault="00335C7D" w:rsidP="00045FD1">
      <w:pPr>
        <w:spacing w:line="240" w:lineRule="auto"/>
        <w:rPr>
          <w:rFonts w:cs="Times New Roman"/>
          <w:sz w:val="23"/>
          <w:szCs w:val="23"/>
        </w:rPr>
      </w:pPr>
      <w:r w:rsidRPr="00FA368B">
        <w:rPr>
          <w:rFonts w:cs="Times New Roman"/>
          <w:sz w:val="23"/>
          <w:szCs w:val="23"/>
        </w:rPr>
        <w:tab/>
        <w:t>(b) The following agencies come within the purview of the Co</w:t>
      </w:r>
      <w:r w:rsidR="00F712C7" w:rsidRPr="00FA368B">
        <w:rPr>
          <w:rFonts w:cs="Times New Roman"/>
          <w:sz w:val="23"/>
          <w:szCs w:val="23"/>
        </w:rPr>
        <w:t>mmittee on Finance and Revenue:</w:t>
      </w:r>
    </w:p>
    <w:p w:rsidR="00335C7D" w:rsidRPr="00FA368B" w:rsidRDefault="00335C7D" w:rsidP="00045FD1">
      <w:pPr>
        <w:pStyle w:val="NoSpacing"/>
        <w:spacing w:after="120"/>
        <w:ind w:left="806"/>
        <w:contextualSpacing/>
        <w:rPr>
          <w:rFonts w:ascii="Century Schoolbook" w:hAnsi="Century Schoolbook"/>
          <w:sz w:val="23"/>
          <w:szCs w:val="23"/>
        </w:rPr>
      </w:pPr>
      <w:r w:rsidRPr="00FA368B">
        <w:rPr>
          <w:rFonts w:ascii="Century Schoolbook" w:hAnsi="Century Schoolbook"/>
          <w:sz w:val="23"/>
          <w:szCs w:val="23"/>
        </w:rPr>
        <w:t>Board of Review of Anti-Deficiency Violations</w:t>
      </w:r>
    </w:p>
    <w:p w:rsidR="00335C7D" w:rsidRPr="00FA368B" w:rsidRDefault="00335C7D" w:rsidP="00045FD1">
      <w:pPr>
        <w:pStyle w:val="NoSpacing"/>
        <w:spacing w:after="120"/>
        <w:ind w:left="806"/>
        <w:contextualSpacing/>
        <w:rPr>
          <w:rFonts w:ascii="Century Schoolbook" w:hAnsi="Century Schoolbook"/>
          <w:sz w:val="23"/>
          <w:szCs w:val="23"/>
        </w:rPr>
      </w:pPr>
      <w:r w:rsidRPr="00FA368B">
        <w:rPr>
          <w:rFonts w:ascii="Century Schoolbook" w:hAnsi="Century Schoolbook"/>
          <w:sz w:val="23"/>
          <w:szCs w:val="23"/>
        </w:rPr>
        <w:t xml:space="preserve">Commission on </w:t>
      </w:r>
      <w:r w:rsidR="00DF57CD">
        <w:rPr>
          <w:rFonts w:ascii="Century Schoolbook" w:hAnsi="Century Schoolbook"/>
          <w:sz w:val="23"/>
          <w:szCs w:val="23"/>
        </w:rPr>
        <w:t xml:space="preserve">the </w:t>
      </w:r>
      <w:r w:rsidRPr="00FA368B">
        <w:rPr>
          <w:rFonts w:ascii="Century Schoolbook" w:hAnsi="Century Schoolbook"/>
          <w:sz w:val="23"/>
          <w:szCs w:val="23"/>
        </w:rPr>
        <w:t>Arts and Humanities</w:t>
      </w:r>
    </w:p>
    <w:p w:rsidR="00335C7D" w:rsidRPr="00FA368B" w:rsidRDefault="00335C7D" w:rsidP="00045FD1">
      <w:pPr>
        <w:pStyle w:val="NoSpacing"/>
        <w:spacing w:after="120"/>
        <w:ind w:left="806"/>
        <w:contextualSpacing/>
        <w:rPr>
          <w:rFonts w:ascii="Century Schoolbook" w:hAnsi="Century Schoolbook"/>
          <w:sz w:val="23"/>
          <w:szCs w:val="23"/>
        </w:rPr>
      </w:pPr>
      <w:r w:rsidRPr="00FA368B">
        <w:rPr>
          <w:rFonts w:ascii="Century Schoolbook" w:hAnsi="Century Schoolbook"/>
          <w:sz w:val="23"/>
          <w:szCs w:val="23"/>
        </w:rPr>
        <w:t>Destination DC</w:t>
      </w:r>
    </w:p>
    <w:p w:rsidR="00335C7D" w:rsidRPr="00FA368B" w:rsidRDefault="00335C7D" w:rsidP="00045FD1">
      <w:pPr>
        <w:pStyle w:val="NoSpacing"/>
        <w:spacing w:after="120"/>
        <w:ind w:left="806"/>
        <w:contextualSpacing/>
        <w:rPr>
          <w:rFonts w:ascii="Century Schoolbook" w:hAnsi="Century Schoolbook"/>
          <w:sz w:val="23"/>
          <w:szCs w:val="23"/>
        </w:rPr>
      </w:pPr>
      <w:r w:rsidRPr="00FA368B">
        <w:rPr>
          <w:rFonts w:ascii="Century Schoolbook" w:hAnsi="Century Schoolbook"/>
          <w:sz w:val="23"/>
          <w:szCs w:val="23"/>
        </w:rPr>
        <w:t>District of Columbia Lottery and Charitable Games</w:t>
      </w:r>
    </w:p>
    <w:p w:rsidR="00335C7D" w:rsidRPr="00FA368B" w:rsidRDefault="00335C7D" w:rsidP="00045FD1">
      <w:pPr>
        <w:pStyle w:val="NoSpacing"/>
        <w:spacing w:after="120"/>
        <w:ind w:left="806"/>
        <w:contextualSpacing/>
        <w:rPr>
          <w:rFonts w:ascii="Century Schoolbook" w:hAnsi="Century Schoolbook"/>
          <w:sz w:val="23"/>
          <w:szCs w:val="23"/>
        </w:rPr>
      </w:pPr>
      <w:r w:rsidRPr="00FA368B">
        <w:rPr>
          <w:rFonts w:ascii="Century Schoolbook" w:hAnsi="Century Schoolbook"/>
          <w:sz w:val="23"/>
          <w:szCs w:val="23"/>
        </w:rPr>
        <w:t>Multistate Tax Commission</w:t>
      </w:r>
    </w:p>
    <w:p w:rsidR="00335C7D" w:rsidRPr="00FA368B" w:rsidRDefault="00335C7D" w:rsidP="00045FD1">
      <w:pPr>
        <w:pStyle w:val="NoSpacing"/>
        <w:spacing w:after="120"/>
        <w:ind w:left="806"/>
        <w:contextualSpacing/>
        <w:rPr>
          <w:rFonts w:ascii="Century Schoolbook" w:hAnsi="Century Schoolbook"/>
          <w:sz w:val="23"/>
          <w:szCs w:val="23"/>
        </w:rPr>
      </w:pPr>
      <w:r w:rsidRPr="00FA368B">
        <w:rPr>
          <w:rFonts w:ascii="Century Schoolbook" w:hAnsi="Century Schoolbook"/>
          <w:sz w:val="23"/>
          <w:szCs w:val="23"/>
        </w:rPr>
        <w:t>Office of Finance and Treasury</w:t>
      </w:r>
    </w:p>
    <w:p w:rsidR="00335C7D" w:rsidRPr="00FA368B" w:rsidRDefault="00335C7D" w:rsidP="00045FD1">
      <w:pPr>
        <w:pStyle w:val="NoSpacing"/>
        <w:spacing w:after="120"/>
        <w:ind w:left="806"/>
        <w:contextualSpacing/>
        <w:rPr>
          <w:rFonts w:ascii="Century Schoolbook" w:hAnsi="Century Schoolbook"/>
          <w:sz w:val="23"/>
          <w:szCs w:val="23"/>
        </w:rPr>
      </w:pPr>
      <w:r w:rsidRPr="00FA368B">
        <w:rPr>
          <w:rFonts w:ascii="Century Schoolbook" w:hAnsi="Century Schoolbook"/>
          <w:sz w:val="23"/>
          <w:szCs w:val="23"/>
        </w:rPr>
        <w:t>Office of Financial Management</w:t>
      </w:r>
    </w:p>
    <w:p w:rsidR="00335C7D" w:rsidRPr="00FA368B" w:rsidRDefault="00335C7D" w:rsidP="00045FD1">
      <w:pPr>
        <w:pStyle w:val="NoSpacing"/>
        <w:spacing w:after="120"/>
        <w:ind w:left="806"/>
        <w:contextualSpacing/>
        <w:rPr>
          <w:rFonts w:ascii="Century Schoolbook" w:hAnsi="Century Schoolbook"/>
          <w:sz w:val="23"/>
          <w:szCs w:val="23"/>
        </w:rPr>
      </w:pPr>
      <w:r w:rsidRPr="00FA368B">
        <w:rPr>
          <w:rFonts w:ascii="Century Schoolbook" w:hAnsi="Century Schoolbook"/>
          <w:sz w:val="23"/>
          <w:szCs w:val="23"/>
        </w:rPr>
        <w:t>Office of Financial Operations</w:t>
      </w:r>
    </w:p>
    <w:p w:rsidR="00335C7D" w:rsidRPr="00FA368B" w:rsidRDefault="00335C7D" w:rsidP="00045FD1">
      <w:pPr>
        <w:pStyle w:val="NoSpacing"/>
        <w:spacing w:after="120"/>
        <w:ind w:left="806"/>
        <w:contextualSpacing/>
        <w:rPr>
          <w:rFonts w:ascii="Century Schoolbook" w:hAnsi="Century Schoolbook"/>
          <w:sz w:val="23"/>
          <w:szCs w:val="23"/>
        </w:rPr>
      </w:pPr>
      <w:r w:rsidRPr="00FA368B">
        <w:rPr>
          <w:rFonts w:ascii="Century Schoolbook" w:hAnsi="Century Schoolbook"/>
          <w:sz w:val="23"/>
          <w:szCs w:val="23"/>
        </w:rPr>
        <w:t>Office of Tax and Revenue</w:t>
      </w:r>
    </w:p>
    <w:p w:rsidR="00335C7D" w:rsidRDefault="00335C7D" w:rsidP="00045FD1">
      <w:pPr>
        <w:pStyle w:val="NoSpacing"/>
        <w:spacing w:after="120"/>
        <w:ind w:left="806"/>
        <w:contextualSpacing/>
        <w:rPr>
          <w:rFonts w:ascii="Century Schoolbook" w:hAnsi="Century Schoolbook"/>
          <w:sz w:val="23"/>
          <w:szCs w:val="23"/>
        </w:rPr>
      </w:pPr>
      <w:r w:rsidRPr="00FA368B">
        <w:rPr>
          <w:rFonts w:ascii="Century Schoolbook" w:hAnsi="Century Schoolbook"/>
          <w:sz w:val="23"/>
          <w:szCs w:val="23"/>
        </w:rPr>
        <w:t>Office of the Chief Financial Officer</w:t>
      </w:r>
    </w:p>
    <w:p w:rsidR="00335C7D" w:rsidRPr="00FA368B" w:rsidRDefault="00335C7D" w:rsidP="00045FD1">
      <w:pPr>
        <w:pStyle w:val="NoSpacing"/>
        <w:spacing w:after="120"/>
        <w:ind w:left="806"/>
        <w:contextualSpacing/>
        <w:rPr>
          <w:rFonts w:ascii="Century Schoolbook" w:hAnsi="Century Schoolbook"/>
          <w:sz w:val="23"/>
          <w:szCs w:val="23"/>
        </w:rPr>
      </w:pPr>
      <w:r w:rsidRPr="00FA368B">
        <w:rPr>
          <w:rFonts w:ascii="Century Schoolbook" w:hAnsi="Century Schoolbook"/>
          <w:sz w:val="23"/>
          <w:szCs w:val="23"/>
        </w:rPr>
        <w:t>Real Property Tax Appeals Commission for the District of Columbia</w:t>
      </w:r>
    </w:p>
    <w:p w:rsidR="00335C7D" w:rsidRPr="00FA368B" w:rsidRDefault="00335C7D" w:rsidP="00045FD1">
      <w:pPr>
        <w:pStyle w:val="NoSpacing"/>
        <w:spacing w:after="120"/>
        <w:ind w:left="806"/>
        <w:contextualSpacing/>
        <w:rPr>
          <w:rFonts w:ascii="Century Schoolbook" w:hAnsi="Century Schoolbook"/>
          <w:sz w:val="23"/>
          <w:szCs w:val="23"/>
        </w:rPr>
      </w:pPr>
      <w:r w:rsidRPr="00FA368B">
        <w:rPr>
          <w:rFonts w:ascii="Century Schoolbook" w:hAnsi="Century Schoolbook"/>
          <w:sz w:val="23"/>
          <w:szCs w:val="23"/>
        </w:rPr>
        <w:t>Sports Authority Subsidy</w:t>
      </w:r>
    </w:p>
    <w:p w:rsidR="00335C7D" w:rsidRPr="00FA368B" w:rsidRDefault="00335C7D" w:rsidP="00045FD1">
      <w:pPr>
        <w:pStyle w:val="NoSpacing"/>
        <w:spacing w:after="120"/>
        <w:ind w:left="806"/>
        <w:contextualSpacing/>
        <w:rPr>
          <w:rFonts w:ascii="Century Schoolbook" w:hAnsi="Century Schoolbook"/>
          <w:sz w:val="23"/>
          <w:szCs w:val="23"/>
        </w:rPr>
      </w:pPr>
      <w:r w:rsidRPr="00FA368B">
        <w:rPr>
          <w:rFonts w:ascii="Century Schoolbook" w:hAnsi="Century Schoolbook"/>
          <w:sz w:val="23"/>
          <w:szCs w:val="23"/>
        </w:rPr>
        <w:t>Washington Convention and Sports Authority/Events DC</w:t>
      </w:r>
    </w:p>
    <w:p w:rsidR="008E16B0" w:rsidRDefault="00335C7D" w:rsidP="00045FD1">
      <w:pPr>
        <w:pStyle w:val="NoSpacing"/>
        <w:spacing w:after="120"/>
        <w:ind w:left="806"/>
        <w:contextualSpacing/>
        <w:rPr>
          <w:rFonts w:ascii="Century Schoolbook" w:hAnsi="Century Schoolbook"/>
          <w:sz w:val="23"/>
          <w:szCs w:val="23"/>
        </w:rPr>
      </w:pPr>
      <w:r w:rsidRPr="00FA368B">
        <w:rPr>
          <w:rFonts w:ascii="Century Schoolbook" w:hAnsi="Century Schoolbook"/>
          <w:sz w:val="23"/>
          <w:szCs w:val="23"/>
        </w:rPr>
        <w:t>Washington Metr</w:t>
      </w:r>
      <w:r w:rsidR="00F712C7" w:rsidRPr="00FA368B">
        <w:rPr>
          <w:rFonts w:ascii="Century Schoolbook" w:hAnsi="Century Schoolbook"/>
          <w:sz w:val="23"/>
          <w:szCs w:val="23"/>
        </w:rPr>
        <w:t>opolitan Area Transit Authority</w:t>
      </w:r>
    </w:p>
    <w:p w:rsidR="00DF57CD" w:rsidRDefault="00DF57CD" w:rsidP="00045FD1">
      <w:pPr>
        <w:pStyle w:val="NoSpacing"/>
        <w:spacing w:after="120"/>
        <w:ind w:left="806"/>
        <w:contextualSpacing/>
        <w:rPr>
          <w:rFonts w:ascii="Century Schoolbook" w:hAnsi="Century Schoolbook"/>
          <w:sz w:val="23"/>
          <w:szCs w:val="23"/>
        </w:rPr>
      </w:pPr>
      <w:r w:rsidRPr="00DF57CD">
        <w:rPr>
          <w:rFonts w:ascii="Century Schoolbook" w:hAnsi="Century Schoolbook"/>
          <w:sz w:val="23"/>
          <w:szCs w:val="23"/>
        </w:rPr>
        <w:t>Washington Metrorail Safety Commission</w:t>
      </w:r>
    </w:p>
    <w:p w:rsidR="00E129D0" w:rsidRDefault="00E129D0" w:rsidP="00045FD1">
      <w:pPr>
        <w:pStyle w:val="NoSpacing"/>
        <w:spacing w:after="120"/>
        <w:ind w:left="806"/>
        <w:contextualSpacing/>
        <w:rPr>
          <w:rFonts w:ascii="Century Schoolbook" w:hAnsi="Century Schoolbook"/>
          <w:sz w:val="23"/>
          <w:szCs w:val="23"/>
        </w:rPr>
      </w:pPr>
    </w:p>
    <w:p w:rsidR="00335C7D" w:rsidRPr="00E129D0" w:rsidRDefault="00AA086D" w:rsidP="00E129D0">
      <w:pPr>
        <w:pStyle w:val="Heading3"/>
        <w:rPr>
          <w:sz w:val="23"/>
          <w:szCs w:val="23"/>
        </w:rPr>
      </w:pPr>
      <w:bookmarkStart w:id="45" w:name="_Toc534277138"/>
      <w:r w:rsidRPr="00E129D0">
        <w:rPr>
          <w:sz w:val="23"/>
          <w:szCs w:val="23"/>
        </w:rPr>
        <w:t>23</w:t>
      </w:r>
      <w:r w:rsidR="00404D3A">
        <w:rPr>
          <w:sz w:val="23"/>
          <w:szCs w:val="23"/>
        </w:rPr>
        <w:t>6</w:t>
      </w:r>
      <w:r w:rsidRPr="00E129D0">
        <w:rPr>
          <w:sz w:val="23"/>
          <w:szCs w:val="23"/>
        </w:rPr>
        <w:t xml:space="preserve">.  </w:t>
      </w:r>
      <w:r w:rsidR="00335C7D" w:rsidRPr="00E129D0">
        <w:rPr>
          <w:sz w:val="23"/>
          <w:szCs w:val="23"/>
        </w:rPr>
        <w:t>COMMITTEE ON GOVERNMENT OPERATIONS</w:t>
      </w:r>
      <w:r w:rsidR="005976DE">
        <w:rPr>
          <w:sz w:val="23"/>
          <w:szCs w:val="23"/>
        </w:rPr>
        <w:t>.</w:t>
      </w:r>
      <w:bookmarkEnd w:id="45"/>
    </w:p>
    <w:p w:rsidR="00335C7D" w:rsidRPr="00FA368B" w:rsidRDefault="00335C7D" w:rsidP="00045FD1">
      <w:pPr>
        <w:spacing w:line="240" w:lineRule="auto"/>
        <w:ind w:firstLine="720"/>
        <w:rPr>
          <w:sz w:val="23"/>
          <w:szCs w:val="23"/>
        </w:rPr>
      </w:pPr>
      <w:r w:rsidRPr="00FA368B">
        <w:rPr>
          <w:sz w:val="23"/>
          <w:szCs w:val="23"/>
        </w:rPr>
        <w:t xml:space="preserve">(a) The Committee on Government Operations is responsible for matters relating to the conduct of Emancipation Day celebrations; </w:t>
      </w:r>
      <w:r w:rsidR="00404D3A" w:rsidRPr="0016272A">
        <w:rPr>
          <w:sz w:val="23"/>
          <w:szCs w:val="23"/>
        </w:rPr>
        <w:t>human rights; partnerships and</w:t>
      </w:r>
      <w:r w:rsidR="00404D3A">
        <w:rPr>
          <w:sz w:val="23"/>
          <w:szCs w:val="23"/>
        </w:rPr>
        <w:t xml:space="preserve"> </w:t>
      </w:r>
      <w:r w:rsidRPr="00FA368B">
        <w:rPr>
          <w:sz w:val="23"/>
          <w:szCs w:val="23"/>
        </w:rPr>
        <w:t>grants management; matters relating to Latino, African, and Asian and Pacific Islander affairs; lesbian,</w:t>
      </w:r>
      <w:r w:rsidR="00945D05">
        <w:rPr>
          <w:sz w:val="23"/>
          <w:szCs w:val="23"/>
        </w:rPr>
        <w:t xml:space="preserve"> gay,</w:t>
      </w:r>
      <w:r w:rsidRPr="00FA368B">
        <w:rPr>
          <w:sz w:val="23"/>
          <w:szCs w:val="23"/>
        </w:rPr>
        <w:t xml:space="preserve"> bisexual, transgender</w:t>
      </w:r>
      <w:r w:rsidR="009B4046" w:rsidRPr="00FA368B">
        <w:rPr>
          <w:sz w:val="23"/>
          <w:szCs w:val="23"/>
        </w:rPr>
        <w:t>, and questioning</w:t>
      </w:r>
      <w:r w:rsidRPr="00FA368B">
        <w:rPr>
          <w:sz w:val="23"/>
          <w:szCs w:val="23"/>
        </w:rPr>
        <w:t xml:space="preserve"> affairs; issues related to women; veterans affairs; matters affecting administrative law and procedure; </w:t>
      </w:r>
      <w:r w:rsidR="00945D05">
        <w:rPr>
          <w:sz w:val="23"/>
          <w:szCs w:val="23"/>
        </w:rPr>
        <w:t xml:space="preserve">and </w:t>
      </w:r>
      <w:r w:rsidRPr="00FA368B">
        <w:rPr>
          <w:sz w:val="23"/>
          <w:szCs w:val="23"/>
        </w:rPr>
        <w:t>matters relating to the general operations and services of government.</w:t>
      </w:r>
    </w:p>
    <w:p w:rsidR="00335C7D" w:rsidRPr="00FA368B" w:rsidRDefault="00335C7D" w:rsidP="00045FD1">
      <w:pPr>
        <w:pStyle w:val="RuleText"/>
        <w:spacing w:line="240" w:lineRule="auto"/>
        <w:rPr>
          <w:rFonts w:ascii="Century Schoolbook" w:hAnsi="Century Schoolbook" w:cs="Times New Roman"/>
          <w:sz w:val="23"/>
          <w:szCs w:val="23"/>
        </w:rPr>
      </w:pPr>
      <w:r w:rsidRPr="00FA368B">
        <w:rPr>
          <w:rFonts w:ascii="Century Schoolbook" w:hAnsi="Century Schoolbook" w:cs="Times New Roman"/>
          <w:sz w:val="23"/>
          <w:szCs w:val="23"/>
        </w:rPr>
        <w:t>(b) The following agencies come within the purview of the Committee on Government Operations:</w:t>
      </w:r>
    </w:p>
    <w:p w:rsidR="002234BB" w:rsidRPr="00FA368B" w:rsidRDefault="002234BB" w:rsidP="00045FD1">
      <w:pPr>
        <w:pStyle w:val="RuleText"/>
        <w:spacing w:line="240" w:lineRule="auto"/>
        <w:rPr>
          <w:rFonts w:ascii="Century Schoolbook" w:hAnsi="Century Schoolbook" w:cs="Times New Roman"/>
          <w:sz w:val="23"/>
          <w:szCs w:val="23"/>
        </w:rPr>
      </w:pPr>
    </w:p>
    <w:p w:rsidR="00DF57CD" w:rsidRDefault="00DF57CD" w:rsidP="00045FD1">
      <w:pPr>
        <w:pStyle w:val="RuleText"/>
        <w:spacing w:after="120" w:line="240" w:lineRule="auto"/>
        <w:contextualSpacing/>
        <w:rPr>
          <w:rFonts w:ascii="Century Schoolbook" w:hAnsi="Century Schoolbook" w:cs="Times New Roman"/>
          <w:sz w:val="23"/>
          <w:szCs w:val="23"/>
        </w:rPr>
      </w:pPr>
      <w:r w:rsidRPr="00DF57CD">
        <w:rPr>
          <w:rFonts w:ascii="Century Schoolbook" w:hAnsi="Century Schoolbook" w:cs="Times New Roman"/>
          <w:sz w:val="23"/>
          <w:szCs w:val="23"/>
        </w:rPr>
        <w:t>Advisory Board on Veterans Affairs for the District of Columbia</w:t>
      </w:r>
    </w:p>
    <w:p w:rsidR="002234BB" w:rsidRDefault="002234BB" w:rsidP="00045FD1">
      <w:pPr>
        <w:pStyle w:val="RuleText"/>
        <w:spacing w:after="120" w:line="240" w:lineRule="auto"/>
        <w:contextualSpacing/>
        <w:rPr>
          <w:rFonts w:ascii="Century Schoolbook" w:hAnsi="Century Schoolbook" w:cs="Times New Roman"/>
          <w:sz w:val="23"/>
          <w:szCs w:val="23"/>
        </w:rPr>
      </w:pPr>
      <w:r w:rsidRPr="00FA368B">
        <w:rPr>
          <w:rFonts w:ascii="Century Schoolbook" w:hAnsi="Century Schoolbook" w:cs="Times New Roman"/>
          <w:sz w:val="23"/>
          <w:szCs w:val="23"/>
        </w:rPr>
        <w:t>Advisory Commission on Caribbean Community Affairs</w:t>
      </w:r>
    </w:p>
    <w:p w:rsidR="00DF57CD" w:rsidRPr="00FA368B" w:rsidRDefault="00DF57CD" w:rsidP="00045FD1">
      <w:pPr>
        <w:pStyle w:val="RuleText"/>
        <w:spacing w:after="120" w:line="240" w:lineRule="auto"/>
        <w:contextualSpacing/>
        <w:rPr>
          <w:rFonts w:ascii="Century Schoolbook" w:hAnsi="Century Schoolbook" w:cs="Times New Roman"/>
          <w:sz w:val="23"/>
          <w:szCs w:val="23"/>
        </w:rPr>
      </w:pPr>
      <w:r w:rsidRPr="00DF57CD">
        <w:rPr>
          <w:rFonts w:ascii="Century Schoolbook" w:hAnsi="Century Schoolbook" w:cs="Times New Roman"/>
          <w:sz w:val="23"/>
          <w:szCs w:val="23"/>
        </w:rPr>
        <w:t>Advisory Committee to the Office of Administrative Hearings</w:t>
      </w:r>
    </w:p>
    <w:p w:rsidR="002234BB" w:rsidRPr="00FA368B" w:rsidRDefault="002234BB" w:rsidP="00EB7AB5">
      <w:pPr>
        <w:pStyle w:val="RuleText"/>
        <w:spacing w:after="120" w:line="240" w:lineRule="auto"/>
        <w:ind w:left="720" w:firstLine="0"/>
        <w:contextualSpacing/>
        <w:rPr>
          <w:rFonts w:ascii="Century Schoolbook" w:hAnsi="Century Schoolbook" w:cs="Times New Roman"/>
          <w:sz w:val="23"/>
          <w:szCs w:val="23"/>
        </w:rPr>
      </w:pPr>
      <w:r w:rsidRPr="00FA368B">
        <w:rPr>
          <w:rFonts w:ascii="Century Schoolbook" w:hAnsi="Century Schoolbook" w:cs="Times New Roman"/>
          <w:sz w:val="23"/>
          <w:szCs w:val="23"/>
        </w:rPr>
        <w:t xml:space="preserve">Advisory Committee to the Office of </w:t>
      </w:r>
      <w:r w:rsidR="00DF57CD" w:rsidRPr="00DF57CD">
        <w:rPr>
          <w:rFonts w:ascii="Century Schoolbook" w:hAnsi="Century Schoolbook" w:cs="Times New Roman"/>
          <w:sz w:val="23"/>
          <w:szCs w:val="23"/>
        </w:rPr>
        <w:t xml:space="preserve">Lesbian, </w:t>
      </w:r>
      <w:r w:rsidR="00945D05">
        <w:rPr>
          <w:rFonts w:ascii="Century Schoolbook" w:hAnsi="Century Schoolbook" w:cs="Times New Roman"/>
          <w:sz w:val="23"/>
          <w:szCs w:val="23"/>
        </w:rPr>
        <w:t xml:space="preserve">Gay, </w:t>
      </w:r>
      <w:r w:rsidR="00DF57CD" w:rsidRPr="00DF57CD">
        <w:rPr>
          <w:rFonts w:ascii="Century Schoolbook" w:hAnsi="Century Schoolbook" w:cs="Times New Roman"/>
          <w:sz w:val="23"/>
          <w:szCs w:val="23"/>
        </w:rPr>
        <w:t xml:space="preserve">Bisexual, Transgender, and Questioning </w:t>
      </w:r>
      <w:r w:rsidRPr="00FA368B">
        <w:rPr>
          <w:rFonts w:ascii="Century Schoolbook" w:hAnsi="Century Schoolbook" w:cs="Times New Roman"/>
          <w:sz w:val="23"/>
          <w:szCs w:val="23"/>
        </w:rPr>
        <w:t>Affairs</w:t>
      </w:r>
    </w:p>
    <w:p w:rsidR="002234BB" w:rsidRPr="00FA368B" w:rsidRDefault="002234BB" w:rsidP="00045FD1">
      <w:pPr>
        <w:pStyle w:val="RuleText"/>
        <w:spacing w:after="120" w:line="240" w:lineRule="auto"/>
        <w:contextualSpacing/>
        <w:rPr>
          <w:rFonts w:ascii="Century Schoolbook" w:hAnsi="Century Schoolbook" w:cs="Times New Roman"/>
          <w:sz w:val="23"/>
          <w:szCs w:val="23"/>
        </w:rPr>
      </w:pPr>
      <w:r w:rsidRPr="00FA368B">
        <w:rPr>
          <w:rFonts w:ascii="Century Schoolbook" w:hAnsi="Century Schoolbook" w:cs="Times New Roman"/>
          <w:sz w:val="23"/>
          <w:szCs w:val="23"/>
        </w:rPr>
        <w:t>Commission for Women</w:t>
      </w:r>
    </w:p>
    <w:p w:rsidR="002234BB" w:rsidRPr="00FA368B" w:rsidRDefault="002234BB" w:rsidP="00045FD1">
      <w:pPr>
        <w:pStyle w:val="RuleText"/>
        <w:spacing w:after="120" w:line="240" w:lineRule="auto"/>
        <w:contextualSpacing/>
        <w:rPr>
          <w:rFonts w:ascii="Century Schoolbook" w:hAnsi="Century Schoolbook" w:cs="Times New Roman"/>
          <w:sz w:val="23"/>
          <w:szCs w:val="23"/>
        </w:rPr>
      </w:pPr>
      <w:r w:rsidRPr="00FA368B">
        <w:rPr>
          <w:rFonts w:ascii="Century Schoolbook" w:hAnsi="Century Schoolbook" w:cs="Times New Roman"/>
          <w:sz w:val="23"/>
          <w:szCs w:val="23"/>
        </w:rPr>
        <w:t>Commission on African Affairs</w:t>
      </w:r>
    </w:p>
    <w:p w:rsidR="002234BB" w:rsidRPr="00FA368B" w:rsidRDefault="002234BB" w:rsidP="00045FD1">
      <w:pPr>
        <w:pStyle w:val="RuleText"/>
        <w:spacing w:after="120" w:line="240" w:lineRule="auto"/>
        <w:contextualSpacing/>
        <w:rPr>
          <w:rFonts w:ascii="Century Schoolbook" w:hAnsi="Century Schoolbook" w:cs="Times New Roman"/>
          <w:sz w:val="23"/>
          <w:szCs w:val="23"/>
        </w:rPr>
      </w:pPr>
      <w:r w:rsidRPr="00FA368B">
        <w:rPr>
          <w:rFonts w:ascii="Century Schoolbook" w:hAnsi="Century Schoolbook" w:cs="Times New Roman"/>
          <w:sz w:val="23"/>
          <w:szCs w:val="23"/>
        </w:rPr>
        <w:t>Commission on African American Affairs</w:t>
      </w:r>
      <w:r w:rsidRPr="00FA368B">
        <w:rPr>
          <w:rFonts w:ascii="Century Schoolbook" w:hAnsi="Century Schoolbook" w:cs="Times New Roman"/>
          <w:sz w:val="23"/>
          <w:szCs w:val="23"/>
        </w:rPr>
        <w:tab/>
      </w:r>
    </w:p>
    <w:p w:rsidR="00404D3A" w:rsidRDefault="002234BB" w:rsidP="00DF57CD">
      <w:pPr>
        <w:pStyle w:val="RuleText"/>
        <w:spacing w:after="120" w:line="240" w:lineRule="auto"/>
        <w:contextualSpacing/>
        <w:rPr>
          <w:rFonts w:ascii="Century Schoolbook" w:hAnsi="Century Schoolbook" w:cs="Times New Roman"/>
          <w:sz w:val="23"/>
          <w:szCs w:val="23"/>
        </w:rPr>
      </w:pPr>
      <w:r w:rsidRPr="00FA368B">
        <w:rPr>
          <w:rFonts w:ascii="Century Schoolbook" w:hAnsi="Century Schoolbook" w:cs="Times New Roman"/>
          <w:sz w:val="23"/>
          <w:szCs w:val="23"/>
        </w:rPr>
        <w:t>Commission on Asian and Pacific Islander Affairs</w:t>
      </w:r>
    </w:p>
    <w:p w:rsidR="00404D3A" w:rsidRDefault="00404D3A" w:rsidP="00045FD1">
      <w:pPr>
        <w:pStyle w:val="RuleText"/>
        <w:spacing w:after="120" w:line="240" w:lineRule="auto"/>
        <w:contextualSpacing/>
        <w:rPr>
          <w:rFonts w:ascii="Century Schoolbook" w:hAnsi="Century Schoolbook" w:cs="Times New Roman"/>
          <w:sz w:val="23"/>
          <w:szCs w:val="23"/>
        </w:rPr>
      </w:pPr>
      <w:r w:rsidRPr="0016272A">
        <w:rPr>
          <w:rFonts w:ascii="Century Schoolbook" w:hAnsi="Century Schoolbook" w:cs="Times New Roman"/>
          <w:sz w:val="23"/>
          <w:szCs w:val="23"/>
        </w:rPr>
        <w:t>Commission on Human Rights</w:t>
      </w:r>
    </w:p>
    <w:p w:rsidR="002234BB" w:rsidRDefault="002234BB" w:rsidP="00045FD1">
      <w:pPr>
        <w:pStyle w:val="RuleText"/>
        <w:spacing w:after="120" w:line="240" w:lineRule="auto"/>
        <w:contextualSpacing/>
        <w:rPr>
          <w:rFonts w:ascii="Century Schoolbook" w:hAnsi="Century Schoolbook" w:cs="Times New Roman"/>
          <w:sz w:val="23"/>
          <w:szCs w:val="23"/>
        </w:rPr>
      </w:pPr>
      <w:r w:rsidRPr="00FA368B">
        <w:rPr>
          <w:rFonts w:ascii="Century Schoolbook" w:hAnsi="Century Schoolbook" w:cs="Times New Roman"/>
          <w:sz w:val="23"/>
          <w:szCs w:val="23"/>
        </w:rPr>
        <w:t>Commission on Latino Community Development</w:t>
      </w:r>
      <w:r w:rsidR="00DF57CD">
        <w:rPr>
          <w:rFonts w:ascii="Century Schoolbook" w:hAnsi="Century Schoolbook" w:cs="Times New Roman"/>
          <w:sz w:val="23"/>
          <w:szCs w:val="23"/>
        </w:rPr>
        <w:t xml:space="preserve"> </w:t>
      </w:r>
    </w:p>
    <w:p w:rsidR="00DF57CD" w:rsidRDefault="00DF57CD" w:rsidP="00045FD1">
      <w:pPr>
        <w:pStyle w:val="RuleText"/>
        <w:spacing w:after="120" w:line="240" w:lineRule="auto"/>
        <w:contextualSpacing/>
        <w:rPr>
          <w:rFonts w:ascii="Century Schoolbook" w:hAnsi="Century Schoolbook" w:cs="Times New Roman"/>
          <w:sz w:val="23"/>
          <w:szCs w:val="23"/>
        </w:rPr>
      </w:pPr>
      <w:r w:rsidRPr="00DF57CD">
        <w:rPr>
          <w:rFonts w:ascii="Century Schoolbook" w:hAnsi="Century Schoolbook" w:cs="Times New Roman"/>
          <w:sz w:val="23"/>
          <w:szCs w:val="23"/>
        </w:rPr>
        <w:t>Commission on the Martin Luther King, Jr. Holiday</w:t>
      </w:r>
    </w:p>
    <w:p w:rsidR="00DF57CD" w:rsidRDefault="00DF57CD" w:rsidP="00045FD1">
      <w:pPr>
        <w:pStyle w:val="RuleText"/>
        <w:spacing w:after="120" w:line="240" w:lineRule="auto"/>
        <w:contextualSpacing/>
        <w:rPr>
          <w:rFonts w:ascii="Century Schoolbook" w:hAnsi="Century Schoolbook" w:cs="Times New Roman"/>
          <w:sz w:val="23"/>
          <w:szCs w:val="23"/>
        </w:rPr>
      </w:pPr>
      <w:r w:rsidRPr="00DF57CD">
        <w:rPr>
          <w:rFonts w:ascii="Century Schoolbook" w:hAnsi="Century Schoolbook" w:cs="Times New Roman"/>
          <w:sz w:val="23"/>
          <w:szCs w:val="23"/>
        </w:rPr>
        <w:t>Commission on Nightlife and Culture</w:t>
      </w:r>
    </w:p>
    <w:p w:rsidR="00DF57CD" w:rsidRPr="00FA368B" w:rsidRDefault="00DF57CD" w:rsidP="00EB7AB5">
      <w:pPr>
        <w:pStyle w:val="RuleText"/>
        <w:spacing w:after="120" w:line="240" w:lineRule="auto"/>
        <w:ind w:left="720" w:firstLine="0"/>
        <w:contextualSpacing/>
        <w:rPr>
          <w:rFonts w:ascii="Century Schoolbook" w:hAnsi="Century Schoolbook" w:cs="Times New Roman"/>
          <w:sz w:val="23"/>
          <w:szCs w:val="23"/>
        </w:rPr>
      </w:pPr>
      <w:r w:rsidRPr="00DF57CD">
        <w:rPr>
          <w:rFonts w:ascii="Century Schoolbook" w:hAnsi="Century Schoolbook" w:cs="Times New Roman"/>
          <w:sz w:val="23"/>
          <w:szCs w:val="23"/>
        </w:rPr>
        <w:t>Commission to Commemorate and Recognize Charles Hamilton Houston and for His Contributions to the American Civil Rights Movement, Education, and the Legal Profession</w:t>
      </w:r>
    </w:p>
    <w:p w:rsidR="002234BB" w:rsidRPr="00FA368B" w:rsidRDefault="002234BB" w:rsidP="00045FD1">
      <w:pPr>
        <w:pStyle w:val="RuleText"/>
        <w:spacing w:after="120" w:line="240" w:lineRule="auto"/>
        <w:contextualSpacing/>
        <w:rPr>
          <w:rFonts w:ascii="Century Schoolbook" w:hAnsi="Century Schoolbook" w:cs="Times New Roman"/>
          <w:sz w:val="23"/>
          <w:szCs w:val="23"/>
        </w:rPr>
      </w:pPr>
      <w:r w:rsidRPr="00FA368B">
        <w:rPr>
          <w:rFonts w:ascii="Century Schoolbook" w:hAnsi="Century Schoolbook" w:cs="Times New Roman"/>
          <w:sz w:val="23"/>
          <w:szCs w:val="23"/>
        </w:rPr>
        <w:t>Emancipation Commemoration Commission</w:t>
      </w:r>
    </w:p>
    <w:p w:rsidR="002234BB" w:rsidRPr="00FA368B" w:rsidRDefault="002234BB" w:rsidP="00045FD1">
      <w:pPr>
        <w:pStyle w:val="RuleText"/>
        <w:spacing w:after="120" w:line="240" w:lineRule="auto"/>
        <w:contextualSpacing/>
        <w:rPr>
          <w:rFonts w:ascii="Century Schoolbook" w:hAnsi="Century Schoolbook" w:cs="Times New Roman"/>
          <w:sz w:val="23"/>
          <w:szCs w:val="23"/>
        </w:rPr>
      </w:pPr>
      <w:r w:rsidRPr="00FA368B">
        <w:rPr>
          <w:rFonts w:ascii="Century Schoolbook" w:hAnsi="Century Schoolbook" w:cs="Times New Roman"/>
          <w:sz w:val="23"/>
          <w:szCs w:val="23"/>
        </w:rPr>
        <w:t xml:space="preserve">Executive Office of the Mayor </w:t>
      </w:r>
    </w:p>
    <w:p w:rsidR="00945D05" w:rsidRDefault="002234BB" w:rsidP="00045FD1">
      <w:pPr>
        <w:pStyle w:val="RuleText"/>
        <w:spacing w:after="120" w:line="240" w:lineRule="auto"/>
        <w:contextualSpacing/>
        <w:rPr>
          <w:rFonts w:ascii="Century Schoolbook" w:hAnsi="Century Schoolbook" w:cs="Times New Roman"/>
          <w:sz w:val="23"/>
          <w:szCs w:val="23"/>
        </w:rPr>
      </w:pPr>
      <w:r w:rsidRPr="00FA368B">
        <w:rPr>
          <w:rFonts w:ascii="Century Schoolbook" w:hAnsi="Century Schoolbook" w:cs="Times New Roman"/>
          <w:sz w:val="23"/>
          <w:szCs w:val="23"/>
        </w:rPr>
        <w:t xml:space="preserve">Serve DC </w:t>
      </w:r>
    </w:p>
    <w:p w:rsidR="002234BB" w:rsidRPr="00FA368B" w:rsidRDefault="002234BB" w:rsidP="00045FD1">
      <w:pPr>
        <w:pStyle w:val="RuleText"/>
        <w:spacing w:after="120" w:line="240" w:lineRule="auto"/>
        <w:contextualSpacing/>
        <w:rPr>
          <w:rFonts w:ascii="Century Schoolbook" w:hAnsi="Century Schoolbook" w:cs="Times New Roman"/>
          <w:sz w:val="23"/>
          <w:szCs w:val="23"/>
        </w:rPr>
      </w:pPr>
      <w:r w:rsidRPr="00FA368B">
        <w:rPr>
          <w:rFonts w:ascii="Century Schoolbook" w:hAnsi="Century Schoolbook" w:cs="Times New Roman"/>
          <w:sz w:val="23"/>
          <w:szCs w:val="23"/>
        </w:rPr>
        <w:t>Interfaith Council</w:t>
      </w:r>
    </w:p>
    <w:p w:rsidR="00404D3A" w:rsidRPr="00FA368B" w:rsidRDefault="002234BB" w:rsidP="00945D05">
      <w:pPr>
        <w:pStyle w:val="RuleText"/>
        <w:spacing w:after="120" w:line="240" w:lineRule="auto"/>
        <w:contextualSpacing/>
        <w:rPr>
          <w:rFonts w:ascii="Century Schoolbook" w:hAnsi="Century Schoolbook" w:cs="Times New Roman"/>
          <w:sz w:val="23"/>
          <w:szCs w:val="23"/>
        </w:rPr>
      </w:pPr>
      <w:r w:rsidRPr="00FA368B">
        <w:rPr>
          <w:rFonts w:ascii="Century Schoolbook" w:hAnsi="Century Schoolbook" w:cs="Times New Roman"/>
          <w:sz w:val="23"/>
          <w:szCs w:val="23"/>
        </w:rPr>
        <w:t>Mayor</w:t>
      </w:r>
      <w:r w:rsidR="00702769">
        <w:rPr>
          <w:rFonts w:ascii="Century Schoolbook" w:hAnsi="Century Schoolbook" w:cs="Times New Roman"/>
          <w:sz w:val="23"/>
          <w:szCs w:val="23"/>
        </w:rPr>
        <w:t>’</w:t>
      </w:r>
      <w:r w:rsidRPr="00FA368B">
        <w:rPr>
          <w:rFonts w:ascii="Century Schoolbook" w:hAnsi="Century Schoolbook" w:cs="Times New Roman"/>
          <w:sz w:val="23"/>
          <w:szCs w:val="23"/>
        </w:rPr>
        <w:t>s Office of Legal Counsel</w:t>
      </w:r>
    </w:p>
    <w:p w:rsidR="002234BB" w:rsidRDefault="002234BB" w:rsidP="00045FD1">
      <w:pPr>
        <w:pStyle w:val="RuleText"/>
        <w:spacing w:after="120" w:line="240" w:lineRule="auto"/>
        <w:ind w:left="720" w:firstLine="0"/>
        <w:contextualSpacing/>
        <w:rPr>
          <w:rFonts w:ascii="Century Schoolbook" w:hAnsi="Century Schoolbook" w:cs="Times New Roman"/>
          <w:sz w:val="23"/>
          <w:szCs w:val="23"/>
        </w:rPr>
      </w:pPr>
      <w:r w:rsidRPr="00117878">
        <w:rPr>
          <w:rFonts w:ascii="Century Schoolbook" w:hAnsi="Century Schoolbook" w:cs="Times New Roman"/>
          <w:sz w:val="23"/>
          <w:szCs w:val="23"/>
        </w:rPr>
        <w:t xml:space="preserve">Office of Administrative Hearings </w:t>
      </w:r>
      <w:r w:rsidR="0096155A" w:rsidRPr="008E16B0">
        <w:rPr>
          <w:rFonts w:ascii="Century Schoolbook" w:hAnsi="Century Schoolbook"/>
        </w:rPr>
        <w:t>(including the Advisory Committee to the Office of Administrative Hearings and the Commission on Selection and Tenure of Administrative Law Judges)</w:t>
      </w:r>
      <w:r w:rsidR="0096155A" w:rsidRPr="00117878" w:rsidDel="0096155A">
        <w:rPr>
          <w:rFonts w:ascii="Century Schoolbook" w:hAnsi="Century Schoolbook" w:cs="Times New Roman"/>
          <w:sz w:val="23"/>
          <w:szCs w:val="23"/>
        </w:rPr>
        <w:t xml:space="preserve"> </w:t>
      </w:r>
    </w:p>
    <w:p w:rsidR="00945D05" w:rsidRDefault="00945D05" w:rsidP="00045FD1">
      <w:pPr>
        <w:pStyle w:val="RuleText"/>
        <w:spacing w:after="120" w:line="240" w:lineRule="auto"/>
        <w:ind w:left="720" w:firstLine="0"/>
        <w:contextualSpacing/>
        <w:rPr>
          <w:rFonts w:ascii="Century Schoolbook" w:hAnsi="Century Schoolbook" w:cs="Times New Roman"/>
          <w:sz w:val="23"/>
          <w:szCs w:val="23"/>
        </w:rPr>
      </w:pPr>
      <w:r w:rsidRPr="00945D05">
        <w:rPr>
          <w:rFonts w:ascii="Century Schoolbook" w:hAnsi="Century Schoolbook" w:cs="Times New Roman"/>
          <w:sz w:val="23"/>
          <w:szCs w:val="23"/>
        </w:rPr>
        <w:t>Office of Community Affairs</w:t>
      </w:r>
    </w:p>
    <w:p w:rsidR="00404D3A" w:rsidRPr="00117878" w:rsidRDefault="00404D3A" w:rsidP="00045FD1">
      <w:pPr>
        <w:pStyle w:val="RuleText"/>
        <w:spacing w:after="120" w:line="240" w:lineRule="auto"/>
        <w:ind w:left="720" w:firstLine="0"/>
        <w:contextualSpacing/>
        <w:rPr>
          <w:rFonts w:ascii="Century Schoolbook" w:hAnsi="Century Schoolbook" w:cs="Times New Roman"/>
          <w:sz w:val="23"/>
          <w:szCs w:val="23"/>
        </w:rPr>
      </w:pPr>
      <w:r>
        <w:rPr>
          <w:rFonts w:ascii="Century Schoolbook" w:hAnsi="Century Schoolbook" w:cs="Times New Roman"/>
          <w:sz w:val="23"/>
          <w:szCs w:val="23"/>
        </w:rPr>
        <w:t>Office of Human Rights</w:t>
      </w:r>
    </w:p>
    <w:p w:rsidR="002234BB" w:rsidRPr="00FA368B" w:rsidRDefault="002234BB" w:rsidP="00045FD1">
      <w:pPr>
        <w:pStyle w:val="RuleText"/>
        <w:spacing w:after="120" w:line="240" w:lineRule="auto"/>
        <w:contextualSpacing/>
        <w:rPr>
          <w:rFonts w:ascii="Century Schoolbook" w:hAnsi="Century Schoolbook" w:cs="Times New Roman"/>
          <w:sz w:val="23"/>
          <w:szCs w:val="23"/>
        </w:rPr>
      </w:pPr>
      <w:r w:rsidRPr="00FA368B">
        <w:rPr>
          <w:rFonts w:ascii="Century Schoolbook" w:hAnsi="Century Schoolbook" w:cs="Times New Roman"/>
          <w:sz w:val="23"/>
          <w:szCs w:val="23"/>
        </w:rPr>
        <w:t xml:space="preserve">Office of Lesbian, </w:t>
      </w:r>
      <w:r w:rsidR="00945D05">
        <w:rPr>
          <w:rFonts w:ascii="Century Schoolbook" w:hAnsi="Century Schoolbook" w:cs="Times New Roman"/>
          <w:sz w:val="23"/>
          <w:szCs w:val="23"/>
        </w:rPr>
        <w:t xml:space="preserve">Gay, </w:t>
      </w:r>
      <w:r w:rsidRPr="00FA368B">
        <w:rPr>
          <w:rFonts w:ascii="Century Schoolbook" w:hAnsi="Century Schoolbook" w:cs="Times New Roman"/>
          <w:sz w:val="23"/>
          <w:szCs w:val="23"/>
        </w:rPr>
        <w:t>Bisexual, Transgender, and Questioning Affairs</w:t>
      </w:r>
    </w:p>
    <w:p w:rsidR="00DF57CD" w:rsidRPr="00FA368B" w:rsidRDefault="00DF57CD" w:rsidP="00045FD1">
      <w:pPr>
        <w:pStyle w:val="RuleText"/>
        <w:spacing w:after="120" w:line="240" w:lineRule="auto"/>
        <w:contextualSpacing/>
        <w:rPr>
          <w:rFonts w:ascii="Century Schoolbook" w:hAnsi="Century Schoolbook" w:cs="Times New Roman"/>
          <w:sz w:val="23"/>
          <w:szCs w:val="23"/>
        </w:rPr>
      </w:pPr>
      <w:r w:rsidRPr="00DF57CD">
        <w:rPr>
          <w:rFonts w:ascii="Century Schoolbook" w:hAnsi="Century Schoolbook" w:cs="Times New Roman"/>
          <w:sz w:val="23"/>
          <w:szCs w:val="23"/>
        </w:rPr>
        <w:t>Office of Nightlife and Culture</w:t>
      </w:r>
    </w:p>
    <w:p w:rsidR="002234BB" w:rsidRPr="00FA368B" w:rsidRDefault="002234BB" w:rsidP="00045FD1">
      <w:pPr>
        <w:pStyle w:val="RuleText"/>
        <w:spacing w:after="120" w:line="240" w:lineRule="auto"/>
        <w:contextualSpacing/>
        <w:rPr>
          <w:rFonts w:ascii="Century Schoolbook" w:hAnsi="Century Schoolbook" w:cs="Times New Roman"/>
          <w:sz w:val="23"/>
          <w:szCs w:val="23"/>
        </w:rPr>
      </w:pPr>
      <w:r w:rsidRPr="00FA368B">
        <w:rPr>
          <w:rFonts w:ascii="Century Schoolbook" w:hAnsi="Century Schoolbook" w:cs="Times New Roman"/>
          <w:sz w:val="23"/>
          <w:szCs w:val="23"/>
        </w:rPr>
        <w:t>Office of Partnerships and Grants Services</w:t>
      </w:r>
    </w:p>
    <w:p w:rsidR="002234BB" w:rsidRDefault="002234BB" w:rsidP="00045FD1">
      <w:pPr>
        <w:pStyle w:val="RuleText"/>
        <w:spacing w:after="120" w:line="240" w:lineRule="auto"/>
        <w:contextualSpacing/>
        <w:rPr>
          <w:rFonts w:ascii="Century Schoolbook" w:hAnsi="Century Schoolbook" w:cs="Times New Roman"/>
          <w:sz w:val="23"/>
          <w:szCs w:val="23"/>
        </w:rPr>
      </w:pPr>
      <w:r w:rsidRPr="00FA368B">
        <w:rPr>
          <w:rFonts w:ascii="Century Schoolbook" w:hAnsi="Century Schoolbook" w:cs="Times New Roman"/>
          <w:sz w:val="23"/>
          <w:szCs w:val="23"/>
        </w:rPr>
        <w:t>Office of Public-Private Partnerships</w:t>
      </w:r>
    </w:p>
    <w:p w:rsidR="00404D3A" w:rsidRPr="00FA368B" w:rsidRDefault="00404D3A" w:rsidP="00045FD1">
      <w:pPr>
        <w:pStyle w:val="RuleText"/>
        <w:spacing w:after="120" w:line="240" w:lineRule="auto"/>
        <w:contextualSpacing/>
        <w:rPr>
          <w:rFonts w:ascii="Century Schoolbook" w:hAnsi="Century Schoolbook" w:cs="Times New Roman"/>
          <w:sz w:val="23"/>
          <w:szCs w:val="23"/>
        </w:rPr>
      </w:pPr>
      <w:r w:rsidRPr="0016272A">
        <w:rPr>
          <w:rFonts w:ascii="Century Schoolbook" w:hAnsi="Century Schoolbook" w:cs="Times New Roman"/>
          <w:sz w:val="23"/>
          <w:szCs w:val="23"/>
        </w:rPr>
        <w:t>Office of Risk Management</w:t>
      </w:r>
    </w:p>
    <w:p w:rsidR="002234BB" w:rsidRPr="00FA368B" w:rsidRDefault="002234BB" w:rsidP="00045FD1">
      <w:pPr>
        <w:pStyle w:val="RuleText"/>
        <w:spacing w:after="120" w:line="240" w:lineRule="auto"/>
        <w:contextualSpacing/>
        <w:rPr>
          <w:rFonts w:ascii="Century Schoolbook" w:hAnsi="Century Schoolbook" w:cs="Times New Roman"/>
          <w:sz w:val="23"/>
          <w:szCs w:val="23"/>
        </w:rPr>
      </w:pPr>
      <w:r w:rsidRPr="00FA368B">
        <w:rPr>
          <w:rFonts w:ascii="Century Schoolbook" w:hAnsi="Century Schoolbook" w:cs="Times New Roman"/>
          <w:sz w:val="23"/>
          <w:szCs w:val="23"/>
        </w:rPr>
        <w:t>Office of the Chief Technology Officer</w:t>
      </w:r>
    </w:p>
    <w:p w:rsidR="002234BB" w:rsidRPr="00FA368B" w:rsidRDefault="002234BB" w:rsidP="00045FD1">
      <w:pPr>
        <w:pStyle w:val="RuleText"/>
        <w:spacing w:after="120" w:line="240" w:lineRule="auto"/>
        <w:contextualSpacing/>
        <w:rPr>
          <w:rFonts w:ascii="Century Schoolbook" w:hAnsi="Century Schoolbook" w:cs="Times New Roman"/>
          <w:sz w:val="23"/>
          <w:szCs w:val="23"/>
        </w:rPr>
      </w:pPr>
      <w:r w:rsidRPr="00FA368B">
        <w:rPr>
          <w:rFonts w:ascii="Century Schoolbook" w:hAnsi="Century Schoolbook" w:cs="Times New Roman"/>
          <w:sz w:val="23"/>
          <w:szCs w:val="23"/>
        </w:rPr>
        <w:t>Office of the City Administrator</w:t>
      </w:r>
      <w:r w:rsidRPr="00FA368B">
        <w:rPr>
          <w:rFonts w:ascii="Century Schoolbook" w:hAnsi="Century Schoolbook" w:cs="Times New Roman"/>
          <w:sz w:val="23"/>
          <w:szCs w:val="23"/>
        </w:rPr>
        <w:tab/>
      </w:r>
      <w:r w:rsidRPr="00FA368B">
        <w:rPr>
          <w:rFonts w:ascii="Century Schoolbook" w:hAnsi="Century Schoolbook" w:cs="Times New Roman"/>
          <w:sz w:val="23"/>
          <w:szCs w:val="23"/>
        </w:rPr>
        <w:tab/>
      </w:r>
      <w:r w:rsidRPr="00FA368B">
        <w:rPr>
          <w:rFonts w:ascii="Century Schoolbook" w:hAnsi="Century Schoolbook" w:cs="Times New Roman"/>
          <w:sz w:val="23"/>
          <w:szCs w:val="23"/>
        </w:rPr>
        <w:tab/>
      </w:r>
      <w:r w:rsidRPr="00FA368B">
        <w:rPr>
          <w:rFonts w:ascii="Century Schoolbook" w:hAnsi="Century Schoolbook" w:cs="Times New Roman"/>
          <w:sz w:val="23"/>
          <w:szCs w:val="23"/>
        </w:rPr>
        <w:tab/>
      </w:r>
      <w:r w:rsidRPr="00FA368B">
        <w:rPr>
          <w:rFonts w:ascii="Century Schoolbook" w:hAnsi="Century Schoolbook" w:cs="Times New Roman"/>
          <w:sz w:val="23"/>
          <w:szCs w:val="23"/>
        </w:rPr>
        <w:tab/>
      </w:r>
    </w:p>
    <w:p w:rsidR="00404D3A" w:rsidRPr="00FA368B" w:rsidRDefault="002234BB" w:rsidP="00404D3A">
      <w:pPr>
        <w:pStyle w:val="RuleText"/>
        <w:spacing w:after="120" w:line="240" w:lineRule="auto"/>
        <w:contextualSpacing/>
        <w:rPr>
          <w:rFonts w:ascii="Century Schoolbook" w:hAnsi="Century Schoolbook" w:cs="Times New Roman"/>
          <w:sz w:val="23"/>
          <w:szCs w:val="23"/>
        </w:rPr>
      </w:pPr>
      <w:r w:rsidRPr="00FA368B">
        <w:rPr>
          <w:rFonts w:ascii="Century Schoolbook" w:hAnsi="Century Schoolbook" w:cs="Times New Roman"/>
          <w:sz w:val="23"/>
          <w:szCs w:val="23"/>
        </w:rPr>
        <w:t>Office of the Inspector General</w:t>
      </w:r>
    </w:p>
    <w:p w:rsidR="002234BB" w:rsidRPr="00FA368B" w:rsidRDefault="002234BB" w:rsidP="00045FD1">
      <w:pPr>
        <w:pStyle w:val="RuleText"/>
        <w:spacing w:after="120" w:line="240" w:lineRule="auto"/>
        <w:contextualSpacing/>
        <w:rPr>
          <w:rFonts w:ascii="Century Schoolbook" w:hAnsi="Century Schoolbook" w:cs="Times New Roman"/>
          <w:sz w:val="23"/>
          <w:szCs w:val="23"/>
        </w:rPr>
      </w:pPr>
      <w:r w:rsidRPr="00FA368B">
        <w:rPr>
          <w:rFonts w:ascii="Century Schoolbook" w:hAnsi="Century Schoolbook" w:cs="Times New Roman"/>
          <w:sz w:val="23"/>
          <w:szCs w:val="23"/>
        </w:rPr>
        <w:t>Office of the Senior Advisor</w:t>
      </w:r>
    </w:p>
    <w:p w:rsidR="002234BB" w:rsidRPr="00FA368B" w:rsidRDefault="002234BB" w:rsidP="00045FD1">
      <w:pPr>
        <w:pStyle w:val="RuleText"/>
        <w:spacing w:after="120" w:line="240" w:lineRule="auto"/>
        <w:contextualSpacing/>
        <w:rPr>
          <w:rFonts w:ascii="Century Schoolbook" w:hAnsi="Century Schoolbook" w:cs="Times New Roman"/>
          <w:sz w:val="23"/>
          <w:szCs w:val="23"/>
        </w:rPr>
      </w:pPr>
      <w:r w:rsidRPr="00FA368B">
        <w:rPr>
          <w:rFonts w:ascii="Century Schoolbook" w:hAnsi="Century Schoolbook" w:cs="Times New Roman"/>
          <w:sz w:val="23"/>
          <w:szCs w:val="23"/>
        </w:rPr>
        <w:t>Office of Veterans Affairs</w:t>
      </w:r>
      <w:r w:rsidRPr="00FA368B">
        <w:rPr>
          <w:rFonts w:ascii="Century Schoolbook" w:hAnsi="Century Schoolbook" w:cs="Times New Roman"/>
          <w:sz w:val="23"/>
          <w:szCs w:val="23"/>
        </w:rPr>
        <w:tab/>
      </w:r>
    </w:p>
    <w:p w:rsidR="00945D05" w:rsidRDefault="002234BB" w:rsidP="00045FD1">
      <w:pPr>
        <w:pStyle w:val="RuleText"/>
        <w:spacing w:after="120" w:line="240" w:lineRule="auto"/>
        <w:contextualSpacing/>
        <w:rPr>
          <w:rFonts w:ascii="Century Schoolbook" w:hAnsi="Century Schoolbook" w:cs="Times New Roman"/>
          <w:sz w:val="23"/>
          <w:szCs w:val="23"/>
        </w:rPr>
      </w:pPr>
      <w:r w:rsidRPr="00FA368B">
        <w:rPr>
          <w:rFonts w:ascii="Century Schoolbook" w:hAnsi="Century Schoolbook" w:cs="Times New Roman"/>
          <w:sz w:val="23"/>
          <w:szCs w:val="23"/>
        </w:rPr>
        <w:t>Office on African Affairs</w:t>
      </w:r>
    </w:p>
    <w:p w:rsidR="00945D05" w:rsidRDefault="00945D05" w:rsidP="00045FD1">
      <w:pPr>
        <w:pStyle w:val="RuleText"/>
        <w:spacing w:after="120" w:line="240" w:lineRule="auto"/>
        <w:contextualSpacing/>
        <w:rPr>
          <w:rFonts w:ascii="Century Schoolbook" w:hAnsi="Century Schoolbook" w:cs="Times New Roman"/>
          <w:sz w:val="23"/>
          <w:szCs w:val="23"/>
        </w:rPr>
      </w:pPr>
      <w:r w:rsidRPr="00945D05">
        <w:rPr>
          <w:rFonts w:ascii="Century Schoolbook" w:hAnsi="Century Schoolbook" w:cs="Times New Roman"/>
          <w:sz w:val="23"/>
          <w:szCs w:val="23"/>
        </w:rPr>
        <w:t>Office o</w:t>
      </w:r>
      <w:r>
        <w:rPr>
          <w:rFonts w:ascii="Century Schoolbook" w:hAnsi="Century Schoolbook" w:cs="Times New Roman"/>
          <w:sz w:val="23"/>
          <w:szCs w:val="23"/>
        </w:rPr>
        <w:t>n</w:t>
      </w:r>
      <w:r w:rsidRPr="00945D05">
        <w:rPr>
          <w:rFonts w:ascii="Century Schoolbook" w:hAnsi="Century Schoolbook" w:cs="Times New Roman"/>
          <w:sz w:val="23"/>
          <w:szCs w:val="23"/>
        </w:rPr>
        <w:t xml:space="preserve"> African American Affairs</w:t>
      </w:r>
    </w:p>
    <w:p w:rsidR="00945D05" w:rsidRDefault="00945D05" w:rsidP="00945D05">
      <w:pPr>
        <w:pStyle w:val="RuleText"/>
        <w:spacing w:after="120" w:line="240" w:lineRule="auto"/>
        <w:contextualSpacing/>
        <w:rPr>
          <w:rFonts w:ascii="Century Schoolbook" w:hAnsi="Century Schoolbook" w:cs="Times New Roman"/>
          <w:sz w:val="23"/>
          <w:szCs w:val="23"/>
        </w:rPr>
      </w:pPr>
      <w:r w:rsidRPr="00FA368B">
        <w:rPr>
          <w:rFonts w:ascii="Century Schoolbook" w:hAnsi="Century Schoolbook" w:cs="Times New Roman"/>
          <w:sz w:val="23"/>
          <w:szCs w:val="23"/>
        </w:rPr>
        <w:t>Office o</w:t>
      </w:r>
      <w:r>
        <w:rPr>
          <w:rFonts w:ascii="Century Schoolbook" w:hAnsi="Century Schoolbook" w:cs="Times New Roman"/>
          <w:sz w:val="23"/>
          <w:szCs w:val="23"/>
        </w:rPr>
        <w:t>n</w:t>
      </w:r>
      <w:r w:rsidRPr="00FA368B">
        <w:rPr>
          <w:rFonts w:ascii="Century Schoolbook" w:hAnsi="Century Schoolbook" w:cs="Times New Roman"/>
          <w:sz w:val="23"/>
          <w:szCs w:val="23"/>
        </w:rPr>
        <w:t xml:space="preserve"> Asian and Pacific Islanders Affairs</w:t>
      </w:r>
    </w:p>
    <w:p w:rsidR="00945D05" w:rsidRDefault="00945D05" w:rsidP="00045FD1">
      <w:pPr>
        <w:pStyle w:val="RuleText"/>
        <w:spacing w:after="120" w:line="240" w:lineRule="auto"/>
        <w:contextualSpacing/>
        <w:rPr>
          <w:rFonts w:ascii="Century Schoolbook" w:hAnsi="Century Schoolbook" w:cs="Times New Roman"/>
          <w:sz w:val="23"/>
          <w:szCs w:val="23"/>
        </w:rPr>
      </w:pPr>
      <w:r w:rsidRPr="00945D05">
        <w:rPr>
          <w:rFonts w:ascii="Century Schoolbook" w:hAnsi="Century Schoolbook" w:cs="Times New Roman"/>
          <w:sz w:val="23"/>
          <w:szCs w:val="23"/>
        </w:rPr>
        <w:t>Office on Latino Affairs</w:t>
      </w:r>
    </w:p>
    <w:p w:rsidR="002234BB" w:rsidRPr="00FA368B" w:rsidRDefault="00945D05" w:rsidP="00404D3A">
      <w:pPr>
        <w:pStyle w:val="RuleText"/>
        <w:spacing w:after="120" w:line="240" w:lineRule="auto"/>
        <w:contextualSpacing/>
        <w:rPr>
          <w:rFonts w:ascii="Century Schoolbook" w:hAnsi="Century Schoolbook" w:cs="Times New Roman"/>
          <w:sz w:val="23"/>
          <w:szCs w:val="23"/>
        </w:rPr>
      </w:pPr>
      <w:r w:rsidRPr="00945D05">
        <w:rPr>
          <w:rFonts w:ascii="Century Schoolbook" w:hAnsi="Century Schoolbook" w:cs="Times New Roman"/>
          <w:sz w:val="23"/>
          <w:szCs w:val="23"/>
        </w:rPr>
        <w:t>Office on Women’s Policy and Initiatives</w:t>
      </w:r>
      <w:r w:rsidR="002234BB" w:rsidRPr="00FA368B">
        <w:rPr>
          <w:rFonts w:ascii="Century Schoolbook" w:hAnsi="Century Schoolbook" w:cs="Times New Roman"/>
          <w:sz w:val="23"/>
          <w:szCs w:val="23"/>
        </w:rPr>
        <w:tab/>
      </w:r>
      <w:r w:rsidR="002234BB" w:rsidRPr="00FA368B">
        <w:rPr>
          <w:rFonts w:ascii="Century Schoolbook" w:hAnsi="Century Schoolbook" w:cs="Times New Roman"/>
          <w:sz w:val="23"/>
          <w:szCs w:val="23"/>
        </w:rPr>
        <w:tab/>
      </w:r>
      <w:r w:rsidR="002234BB" w:rsidRPr="00FA368B">
        <w:rPr>
          <w:rFonts w:ascii="Century Schoolbook" w:hAnsi="Century Schoolbook" w:cs="Times New Roman"/>
          <w:sz w:val="23"/>
          <w:szCs w:val="23"/>
        </w:rPr>
        <w:tab/>
      </w:r>
      <w:r w:rsidR="002234BB" w:rsidRPr="00FA368B">
        <w:rPr>
          <w:rFonts w:ascii="Century Schoolbook" w:hAnsi="Century Schoolbook" w:cs="Times New Roman"/>
          <w:sz w:val="23"/>
          <w:szCs w:val="23"/>
        </w:rPr>
        <w:tab/>
      </w:r>
      <w:r w:rsidR="002234BB" w:rsidRPr="00FA368B">
        <w:rPr>
          <w:rFonts w:ascii="Century Schoolbook" w:hAnsi="Century Schoolbook" w:cs="Times New Roman"/>
          <w:sz w:val="23"/>
          <w:szCs w:val="23"/>
        </w:rPr>
        <w:tab/>
      </w:r>
      <w:r w:rsidR="002234BB" w:rsidRPr="00FA368B">
        <w:rPr>
          <w:rFonts w:ascii="Century Schoolbook" w:hAnsi="Century Schoolbook" w:cs="Times New Roman"/>
          <w:sz w:val="23"/>
          <w:szCs w:val="23"/>
        </w:rPr>
        <w:tab/>
      </w:r>
      <w:r w:rsidR="002234BB" w:rsidRPr="00FA368B">
        <w:rPr>
          <w:rFonts w:ascii="Century Schoolbook" w:hAnsi="Century Schoolbook" w:cs="Times New Roman"/>
          <w:sz w:val="23"/>
          <w:szCs w:val="23"/>
        </w:rPr>
        <w:tab/>
      </w:r>
    </w:p>
    <w:p w:rsidR="008E16B0" w:rsidRDefault="002234BB" w:rsidP="00045FD1">
      <w:pPr>
        <w:pStyle w:val="RuleText"/>
        <w:spacing w:after="120" w:line="240" w:lineRule="auto"/>
        <w:contextualSpacing/>
        <w:rPr>
          <w:rFonts w:ascii="Century Schoolbook" w:hAnsi="Century Schoolbook" w:cs="Times New Roman"/>
          <w:sz w:val="23"/>
          <w:szCs w:val="23"/>
        </w:rPr>
      </w:pPr>
      <w:r w:rsidRPr="00FA368B">
        <w:rPr>
          <w:rFonts w:ascii="Century Schoolbook" w:hAnsi="Century Schoolbook" w:cs="Times New Roman"/>
          <w:sz w:val="23"/>
          <w:szCs w:val="23"/>
        </w:rPr>
        <w:t>Secretary of the District of Columbia</w:t>
      </w:r>
      <w:r w:rsidRPr="00FA368B">
        <w:rPr>
          <w:rFonts w:ascii="Century Schoolbook" w:hAnsi="Century Schoolbook" w:cs="Times New Roman"/>
          <w:sz w:val="23"/>
          <w:szCs w:val="23"/>
        </w:rPr>
        <w:tab/>
      </w:r>
    </w:p>
    <w:p w:rsidR="002234BB" w:rsidRPr="00FA368B" w:rsidRDefault="002234BB" w:rsidP="00045FD1">
      <w:pPr>
        <w:pStyle w:val="RuleText"/>
        <w:spacing w:after="120" w:line="240" w:lineRule="auto"/>
        <w:contextualSpacing/>
        <w:rPr>
          <w:rFonts w:ascii="Century Schoolbook" w:hAnsi="Century Schoolbook" w:cs="Times New Roman"/>
          <w:sz w:val="23"/>
          <w:szCs w:val="23"/>
        </w:rPr>
      </w:pPr>
      <w:r w:rsidRPr="00FA368B">
        <w:rPr>
          <w:rFonts w:ascii="Century Schoolbook" w:hAnsi="Century Schoolbook" w:cs="Times New Roman"/>
          <w:sz w:val="23"/>
          <w:szCs w:val="23"/>
        </w:rPr>
        <w:tab/>
      </w:r>
      <w:r w:rsidRPr="00FA368B">
        <w:rPr>
          <w:rFonts w:ascii="Century Schoolbook" w:hAnsi="Century Schoolbook" w:cs="Times New Roman"/>
          <w:sz w:val="23"/>
          <w:szCs w:val="23"/>
        </w:rPr>
        <w:tab/>
      </w:r>
      <w:r w:rsidRPr="00FA368B">
        <w:rPr>
          <w:rFonts w:ascii="Century Schoolbook" w:hAnsi="Century Schoolbook" w:cs="Times New Roman"/>
          <w:sz w:val="23"/>
          <w:szCs w:val="23"/>
        </w:rPr>
        <w:tab/>
      </w:r>
      <w:r w:rsidRPr="00FA368B">
        <w:rPr>
          <w:rFonts w:ascii="Century Schoolbook" w:hAnsi="Century Schoolbook" w:cs="Times New Roman"/>
          <w:sz w:val="23"/>
          <w:szCs w:val="23"/>
        </w:rPr>
        <w:tab/>
      </w:r>
    </w:p>
    <w:p w:rsidR="00335C7D" w:rsidRPr="00FA368B" w:rsidRDefault="007B14F3" w:rsidP="00045FD1">
      <w:pPr>
        <w:pStyle w:val="Heading3"/>
        <w:spacing w:line="240" w:lineRule="auto"/>
        <w:rPr>
          <w:rFonts w:cs="Times New Roman"/>
          <w:sz w:val="23"/>
          <w:szCs w:val="23"/>
        </w:rPr>
      </w:pPr>
      <w:bookmarkStart w:id="46" w:name="_Toc534277139"/>
      <w:r w:rsidRPr="00FA368B">
        <w:rPr>
          <w:rFonts w:cs="Times New Roman"/>
          <w:sz w:val="23"/>
          <w:szCs w:val="23"/>
        </w:rPr>
        <w:t>23</w:t>
      </w:r>
      <w:r w:rsidR="00404D3A">
        <w:rPr>
          <w:rFonts w:cs="Times New Roman"/>
          <w:sz w:val="23"/>
          <w:szCs w:val="23"/>
        </w:rPr>
        <w:t>7</w:t>
      </w:r>
      <w:r w:rsidRPr="00FA368B">
        <w:rPr>
          <w:rFonts w:cs="Times New Roman"/>
          <w:sz w:val="23"/>
          <w:szCs w:val="23"/>
        </w:rPr>
        <w:t xml:space="preserve">.  </w:t>
      </w:r>
      <w:r w:rsidR="00335C7D" w:rsidRPr="00FA368B">
        <w:rPr>
          <w:rFonts w:cs="Times New Roman"/>
          <w:sz w:val="23"/>
          <w:szCs w:val="23"/>
        </w:rPr>
        <w:t>COMMITTEE ON HEALTH</w:t>
      </w:r>
      <w:r w:rsidR="005976DE">
        <w:rPr>
          <w:rFonts w:cs="Times New Roman"/>
          <w:sz w:val="23"/>
          <w:szCs w:val="23"/>
        </w:rPr>
        <w:t>.</w:t>
      </w:r>
      <w:bookmarkEnd w:id="46"/>
      <w:r w:rsidR="00335C7D" w:rsidRPr="00FA368B">
        <w:rPr>
          <w:rFonts w:cs="Times New Roman"/>
          <w:sz w:val="23"/>
          <w:szCs w:val="23"/>
        </w:rPr>
        <w:t xml:space="preserve"> </w:t>
      </w:r>
    </w:p>
    <w:p w:rsidR="00335C7D" w:rsidRPr="00FA368B" w:rsidRDefault="00335C7D" w:rsidP="00045FD1">
      <w:pPr>
        <w:spacing w:line="240" w:lineRule="auto"/>
        <w:rPr>
          <w:sz w:val="23"/>
          <w:szCs w:val="23"/>
        </w:rPr>
      </w:pPr>
      <w:r w:rsidRPr="00FA368B">
        <w:rPr>
          <w:sz w:val="23"/>
          <w:szCs w:val="23"/>
        </w:rPr>
        <w:tab/>
        <w:t>(a) The Committee on Health is responsible for matters concerning health</w:t>
      </w:r>
      <w:r w:rsidR="00945D05">
        <w:rPr>
          <w:sz w:val="23"/>
          <w:szCs w:val="23"/>
        </w:rPr>
        <w:t>,</w:t>
      </w:r>
      <w:r w:rsidRPr="00FA368B">
        <w:rPr>
          <w:sz w:val="23"/>
          <w:szCs w:val="23"/>
        </w:rPr>
        <w:t xml:space="preserve"> </w:t>
      </w:r>
      <w:r w:rsidR="00945D05">
        <w:rPr>
          <w:sz w:val="23"/>
          <w:szCs w:val="23"/>
        </w:rPr>
        <w:t>including</w:t>
      </w:r>
      <w:r w:rsidR="00945D05" w:rsidRPr="00FA368B">
        <w:rPr>
          <w:sz w:val="23"/>
          <w:szCs w:val="23"/>
        </w:rPr>
        <w:t xml:space="preserve"> </w:t>
      </w:r>
      <w:r w:rsidRPr="00FA368B">
        <w:rPr>
          <w:sz w:val="23"/>
          <w:szCs w:val="23"/>
        </w:rPr>
        <w:t>environmental health; the regulation of health occupations and professions, and health</w:t>
      </w:r>
      <w:r w:rsidR="00945D05">
        <w:rPr>
          <w:sz w:val="23"/>
          <w:szCs w:val="23"/>
        </w:rPr>
        <w:t xml:space="preserve"> </w:t>
      </w:r>
      <w:r w:rsidRPr="00FA368B">
        <w:rPr>
          <w:sz w:val="23"/>
          <w:szCs w:val="23"/>
        </w:rPr>
        <w:t>care inspectors.</w:t>
      </w:r>
    </w:p>
    <w:p w:rsidR="002234BB" w:rsidRPr="00FA368B" w:rsidRDefault="00335C7D" w:rsidP="00045FD1">
      <w:pPr>
        <w:spacing w:line="240" w:lineRule="auto"/>
        <w:rPr>
          <w:sz w:val="23"/>
          <w:szCs w:val="23"/>
        </w:rPr>
      </w:pPr>
      <w:r w:rsidRPr="00FA368B">
        <w:rPr>
          <w:sz w:val="23"/>
          <w:szCs w:val="23"/>
        </w:rPr>
        <w:tab/>
        <w:t>(b) The following agencies come within the purview of the Committee on Health:</w:t>
      </w:r>
    </w:p>
    <w:p w:rsidR="002234BB" w:rsidRPr="00FA368B" w:rsidRDefault="002234BB" w:rsidP="00045FD1">
      <w:pPr>
        <w:spacing w:after="120" w:line="240" w:lineRule="auto"/>
        <w:ind w:left="720"/>
        <w:contextualSpacing/>
        <w:rPr>
          <w:sz w:val="23"/>
          <w:szCs w:val="23"/>
        </w:rPr>
      </w:pPr>
      <w:r w:rsidRPr="00FA368B">
        <w:rPr>
          <w:sz w:val="23"/>
          <w:szCs w:val="23"/>
        </w:rPr>
        <w:t>Advisory Committee on Acupuncture</w:t>
      </w:r>
    </w:p>
    <w:p w:rsidR="002234BB" w:rsidRPr="00FA368B" w:rsidRDefault="002234BB" w:rsidP="00045FD1">
      <w:pPr>
        <w:spacing w:after="120" w:line="240" w:lineRule="auto"/>
        <w:ind w:left="720"/>
        <w:contextualSpacing/>
        <w:rPr>
          <w:sz w:val="23"/>
          <w:szCs w:val="23"/>
        </w:rPr>
      </w:pPr>
      <w:r w:rsidRPr="00FA368B">
        <w:rPr>
          <w:sz w:val="23"/>
          <w:szCs w:val="23"/>
        </w:rPr>
        <w:t>Advisory Committee on Anesthesiologist Assistants</w:t>
      </w:r>
    </w:p>
    <w:p w:rsidR="002234BB" w:rsidRPr="00FA368B" w:rsidRDefault="002234BB" w:rsidP="00045FD1">
      <w:pPr>
        <w:spacing w:after="120" w:line="240" w:lineRule="auto"/>
        <w:ind w:left="720"/>
        <w:contextualSpacing/>
        <w:rPr>
          <w:sz w:val="23"/>
          <w:szCs w:val="23"/>
        </w:rPr>
      </w:pPr>
      <w:r w:rsidRPr="00FA368B">
        <w:rPr>
          <w:sz w:val="23"/>
          <w:szCs w:val="23"/>
        </w:rPr>
        <w:t>Advisory Committee on Clinical Laboratory Practitioners</w:t>
      </w:r>
    </w:p>
    <w:p w:rsidR="002234BB" w:rsidRPr="00FA368B" w:rsidRDefault="002234BB" w:rsidP="00045FD1">
      <w:pPr>
        <w:spacing w:after="120" w:line="240" w:lineRule="auto"/>
        <w:ind w:left="720"/>
        <w:contextualSpacing/>
        <w:rPr>
          <w:sz w:val="23"/>
          <w:szCs w:val="23"/>
        </w:rPr>
      </w:pPr>
      <w:r w:rsidRPr="00FA368B">
        <w:rPr>
          <w:sz w:val="23"/>
          <w:szCs w:val="23"/>
        </w:rPr>
        <w:t>Advisory Committee on Naturopathic Medicine</w:t>
      </w:r>
    </w:p>
    <w:p w:rsidR="002234BB" w:rsidRPr="00FA368B" w:rsidRDefault="002234BB" w:rsidP="00045FD1">
      <w:pPr>
        <w:spacing w:after="120" w:line="240" w:lineRule="auto"/>
        <w:ind w:left="720"/>
        <w:contextualSpacing/>
        <w:rPr>
          <w:sz w:val="23"/>
          <w:szCs w:val="23"/>
        </w:rPr>
      </w:pPr>
      <w:r w:rsidRPr="00FA368B">
        <w:rPr>
          <w:sz w:val="23"/>
          <w:szCs w:val="23"/>
        </w:rPr>
        <w:t>Advisory Committee on Physician Assistants</w:t>
      </w:r>
    </w:p>
    <w:p w:rsidR="002234BB" w:rsidRPr="00FA368B" w:rsidRDefault="002234BB" w:rsidP="00045FD1">
      <w:pPr>
        <w:spacing w:after="120" w:line="240" w:lineRule="auto"/>
        <w:ind w:left="720"/>
        <w:contextualSpacing/>
        <w:rPr>
          <w:sz w:val="23"/>
          <w:szCs w:val="23"/>
        </w:rPr>
      </w:pPr>
      <w:r w:rsidRPr="00FA368B">
        <w:rPr>
          <w:sz w:val="23"/>
          <w:szCs w:val="23"/>
        </w:rPr>
        <w:t>Advisory Committee on Polysomnography</w:t>
      </w:r>
    </w:p>
    <w:p w:rsidR="002234BB" w:rsidRPr="00FA368B" w:rsidRDefault="002234BB" w:rsidP="00045FD1">
      <w:pPr>
        <w:spacing w:after="120" w:line="240" w:lineRule="auto"/>
        <w:ind w:left="720"/>
        <w:contextualSpacing/>
        <w:rPr>
          <w:sz w:val="23"/>
          <w:szCs w:val="23"/>
        </w:rPr>
      </w:pPr>
      <w:r w:rsidRPr="00FA368B">
        <w:rPr>
          <w:sz w:val="23"/>
          <w:szCs w:val="23"/>
        </w:rPr>
        <w:t>Advisory Committee on Surgical Assistants</w:t>
      </w:r>
    </w:p>
    <w:p w:rsidR="002234BB" w:rsidRPr="00FA368B" w:rsidRDefault="002234BB" w:rsidP="00045FD1">
      <w:pPr>
        <w:spacing w:after="120" w:line="240" w:lineRule="auto"/>
        <w:ind w:left="720"/>
        <w:contextualSpacing/>
        <w:rPr>
          <w:sz w:val="23"/>
          <w:szCs w:val="23"/>
        </w:rPr>
      </w:pPr>
      <w:r w:rsidRPr="00FA368B">
        <w:rPr>
          <w:sz w:val="23"/>
          <w:szCs w:val="23"/>
        </w:rPr>
        <w:t>Board of Allied Health</w:t>
      </w:r>
    </w:p>
    <w:p w:rsidR="002234BB" w:rsidRPr="00FA368B" w:rsidRDefault="002234BB" w:rsidP="00045FD1">
      <w:pPr>
        <w:spacing w:after="120" w:line="240" w:lineRule="auto"/>
        <w:ind w:left="720"/>
        <w:contextualSpacing/>
        <w:rPr>
          <w:sz w:val="23"/>
          <w:szCs w:val="23"/>
        </w:rPr>
      </w:pPr>
      <w:r w:rsidRPr="00FA368B">
        <w:rPr>
          <w:sz w:val="23"/>
          <w:szCs w:val="23"/>
        </w:rPr>
        <w:t>Board of Audiology and Speech-Language Pathology</w:t>
      </w:r>
    </w:p>
    <w:p w:rsidR="002234BB" w:rsidRPr="00FA368B" w:rsidRDefault="002234BB" w:rsidP="00045FD1">
      <w:pPr>
        <w:spacing w:after="120" w:line="240" w:lineRule="auto"/>
        <w:ind w:left="720"/>
        <w:contextualSpacing/>
        <w:rPr>
          <w:sz w:val="23"/>
          <w:szCs w:val="23"/>
        </w:rPr>
      </w:pPr>
      <w:r w:rsidRPr="00FA368B">
        <w:rPr>
          <w:sz w:val="23"/>
          <w:szCs w:val="23"/>
        </w:rPr>
        <w:t>Board of Behavioral Health</w:t>
      </w:r>
    </w:p>
    <w:p w:rsidR="002234BB" w:rsidRPr="00FA368B" w:rsidRDefault="002234BB" w:rsidP="00045FD1">
      <w:pPr>
        <w:spacing w:after="120" w:line="240" w:lineRule="auto"/>
        <w:ind w:left="720"/>
        <w:contextualSpacing/>
        <w:rPr>
          <w:sz w:val="23"/>
          <w:szCs w:val="23"/>
        </w:rPr>
      </w:pPr>
      <w:r w:rsidRPr="00FA368B">
        <w:rPr>
          <w:sz w:val="23"/>
          <w:szCs w:val="23"/>
        </w:rPr>
        <w:t>Board of Chiropractic</w:t>
      </w:r>
    </w:p>
    <w:p w:rsidR="002234BB" w:rsidRPr="00FA368B" w:rsidRDefault="002234BB" w:rsidP="00045FD1">
      <w:pPr>
        <w:spacing w:after="120" w:line="240" w:lineRule="auto"/>
        <w:ind w:left="720"/>
        <w:contextualSpacing/>
        <w:rPr>
          <w:sz w:val="23"/>
          <w:szCs w:val="23"/>
        </w:rPr>
      </w:pPr>
      <w:r w:rsidRPr="00FA368B">
        <w:rPr>
          <w:sz w:val="23"/>
          <w:szCs w:val="23"/>
        </w:rPr>
        <w:t>Board of Dentistry</w:t>
      </w:r>
    </w:p>
    <w:p w:rsidR="002234BB" w:rsidRPr="00FA368B" w:rsidRDefault="002234BB" w:rsidP="00045FD1">
      <w:pPr>
        <w:spacing w:after="120" w:line="240" w:lineRule="auto"/>
        <w:ind w:left="720"/>
        <w:contextualSpacing/>
        <w:rPr>
          <w:sz w:val="23"/>
          <w:szCs w:val="23"/>
        </w:rPr>
      </w:pPr>
      <w:r w:rsidRPr="00FA368B">
        <w:rPr>
          <w:sz w:val="23"/>
          <w:szCs w:val="23"/>
        </w:rPr>
        <w:t>Board of Dietetics and Nutrition</w:t>
      </w:r>
    </w:p>
    <w:p w:rsidR="002234BB" w:rsidRPr="00FA368B" w:rsidRDefault="002234BB" w:rsidP="00045FD1">
      <w:pPr>
        <w:spacing w:after="120" w:line="240" w:lineRule="auto"/>
        <w:ind w:left="720"/>
        <w:contextualSpacing/>
        <w:rPr>
          <w:sz w:val="23"/>
          <w:szCs w:val="23"/>
        </w:rPr>
      </w:pPr>
      <w:r w:rsidRPr="00FA368B">
        <w:rPr>
          <w:sz w:val="23"/>
          <w:szCs w:val="23"/>
        </w:rPr>
        <w:t>Board of Long-Term Care Administration</w:t>
      </w:r>
    </w:p>
    <w:p w:rsidR="002234BB" w:rsidRPr="00FA368B" w:rsidRDefault="002234BB" w:rsidP="00045FD1">
      <w:pPr>
        <w:spacing w:after="120" w:line="240" w:lineRule="auto"/>
        <w:ind w:left="720"/>
        <w:contextualSpacing/>
        <w:rPr>
          <w:sz w:val="23"/>
          <w:szCs w:val="23"/>
        </w:rPr>
      </w:pPr>
      <w:r w:rsidRPr="00FA368B">
        <w:rPr>
          <w:sz w:val="23"/>
          <w:szCs w:val="23"/>
        </w:rPr>
        <w:t>Board of Marriage and Family Therapy</w:t>
      </w:r>
    </w:p>
    <w:p w:rsidR="002234BB" w:rsidRPr="00FA368B" w:rsidRDefault="002234BB" w:rsidP="00045FD1">
      <w:pPr>
        <w:spacing w:after="120" w:line="240" w:lineRule="auto"/>
        <w:ind w:left="720"/>
        <w:contextualSpacing/>
        <w:rPr>
          <w:sz w:val="23"/>
          <w:szCs w:val="23"/>
        </w:rPr>
      </w:pPr>
      <w:r w:rsidRPr="00FA368B">
        <w:rPr>
          <w:sz w:val="23"/>
          <w:szCs w:val="23"/>
        </w:rPr>
        <w:t>Board of Massage Therapy</w:t>
      </w:r>
    </w:p>
    <w:p w:rsidR="002234BB" w:rsidRPr="00FA368B" w:rsidRDefault="002234BB" w:rsidP="00045FD1">
      <w:pPr>
        <w:spacing w:after="120" w:line="240" w:lineRule="auto"/>
        <w:ind w:left="720"/>
        <w:contextualSpacing/>
        <w:rPr>
          <w:sz w:val="23"/>
          <w:szCs w:val="23"/>
        </w:rPr>
      </w:pPr>
      <w:r w:rsidRPr="00FA368B">
        <w:rPr>
          <w:sz w:val="23"/>
          <w:szCs w:val="23"/>
        </w:rPr>
        <w:t>Board of Medicine</w:t>
      </w:r>
    </w:p>
    <w:p w:rsidR="002234BB" w:rsidRPr="00FA368B" w:rsidRDefault="002234BB" w:rsidP="00045FD1">
      <w:pPr>
        <w:spacing w:after="120" w:line="240" w:lineRule="auto"/>
        <w:ind w:left="720"/>
        <w:contextualSpacing/>
        <w:rPr>
          <w:sz w:val="23"/>
          <w:szCs w:val="23"/>
        </w:rPr>
      </w:pPr>
      <w:r w:rsidRPr="00FA368B">
        <w:rPr>
          <w:sz w:val="23"/>
          <w:szCs w:val="23"/>
        </w:rPr>
        <w:t>Board of Nursing</w:t>
      </w:r>
    </w:p>
    <w:p w:rsidR="002234BB" w:rsidRPr="00FA368B" w:rsidRDefault="002234BB" w:rsidP="00045FD1">
      <w:pPr>
        <w:spacing w:after="120" w:line="240" w:lineRule="auto"/>
        <w:ind w:left="720"/>
        <w:contextualSpacing/>
        <w:rPr>
          <w:sz w:val="23"/>
          <w:szCs w:val="23"/>
        </w:rPr>
      </w:pPr>
      <w:r w:rsidRPr="00FA368B">
        <w:rPr>
          <w:sz w:val="23"/>
          <w:szCs w:val="23"/>
        </w:rPr>
        <w:t>Board of Occupational Therapy</w:t>
      </w:r>
    </w:p>
    <w:p w:rsidR="002234BB" w:rsidRPr="00FA368B" w:rsidRDefault="002234BB" w:rsidP="00045FD1">
      <w:pPr>
        <w:spacing w:after="120" w:line="240" w:lineRule="auto"/>
        <w:ind w:left="720"/>
        <w:contextualSpacing/>
        <w:rPr>
          <w:sz w:val="23"/>
          <w:szCs w:val="23"/>
        </w:rPr>
      </w:pPr>
      <w:r w:rsidRPr="00FA368B">
        <w:rPr>
          <w:sz w:val="23"/>
          <w:szCs w:val="23"/>
        </w:rPr>
        <w:t>Board of Optometry</w:t>
      </w:r>
    </w:p>
    <w:p w:rsidR="002234BB" w:rsidRPr="00FA368B" w:rsidRDefault="002234BB" w:rsidP="00045FD1">
      <w:pPr>
        <w:spacing w:after="120" w:line="240" w:lineRule="auto"/>
        <w:ind w:left="720"/>
        <w:contextualSpacing/>
        <w:rPr>
          <w:sz w:val="23"/>
          <w:szCs w:val="23"/>
        </w:rPr>
      </w:pPr>
      <w:r w:rsidRPr="00FA368B">
        <w:rPr>
          <w:sz w:val="23"/>
          <w:szCs w:val="23"/>
        </w:rPr>
        <w:t>Board of Pharmacy</w:t>
      </w:r>
    </w:p>
    <w:p w:rsidR="002234BB" w:rsidRPr="00FA368B" w:rsidRDefault="002234BB" w:rsidP="00045FD1">
      <w:pPr>
        <w:spacing w:after="120" w:line="240" w:lineRule="auto"/>
        <w:ind w:left="720"/>
        <w:contextualSpacing/>
        <w:rPr>
          <w:sz w:val="23"/>
          <w:szCs w:val="23"/>
        </w:rPr>
      </w:pPr>
      <w:r w:rsidRPr="00FA368B">
        <w:rPr>
          <w:sz w:val="23"/>
          <w:szCs w:val="23"/>
        </w:rPr>
        <w:t>Board of Physical Therapy</w:t>
      </w:r>
    </w:p>
    <w:p w:rsidR="002234BB" w:rsidRPr="00FA368B" w:rsidRDefault="002234BB" w:rsidP="00045FD1">
      <w:pPr>
        <w:spacing w:after="120" w:line="240" w:lineRule="auto"/>
        <w:ind w:left="720"/>
        <w:contextualSpacing/>
        <w:rPr>
          <w:sz w:val="23"/>
          <w:szCs w:val="23"/>
        </w:rPr>
      </w:pPr>
      <w:r w:rsidRPr="00FA368B">
        <w:rPr>
          <w:sz w:val="23"/>
          <w:szCs w:val="23"/>
        </w:rPr>
        <w:t>Board of Podiatry</w:t>
      </w:r>
    </w:p>
    <w:p w:rsidR="002234BB" w:rsidRPr="00FA368B" w:rsidRDefault="002234BB" w:rsidP="00045FD1">
      <w:pPr>
        <w:spacing w:after="120" w:line="240" w:lineRule="auto"/>
        <w:ind w:left="720"/>
        <w:contextualSpacing/>
        <w:rPr>
          <w:sz w:val="23"/>
          <w:szCs w:val="23"/>
        </w:rPr>
      </w:pPr>
      <w:r w:rsidRPr="00FA368B">
        <w:rPr>
          <w:sz w:val="23"/>
          <w:szCs w:val="23"/>
        </w:rPr>
        <w:t>Board of Professional Counseling</w:t>
      </w:r>
    </w:p>
    <w:p w:rsidR="002234BB" w:rsidRPr="00FA368B" w:rsidRDefault="002234BB" w:rsidP="00045FD1">
      <w:pPr>
        <w:spacing w:after="120" w:line="240" w:lineRule="auto"/>
        <w:ind w:left="720"/>
        <w:contextualSpacing/>
        <w:rPr>
          <w:sz w:val="23"/>
          <w:szCs w:val="23"/>
        </w:rPr>
      </w:pPr>
      <w:r w:rsidRPr="00FA368B">
        <w:rPr>
          <w:sz w:val="23"/>
          <w:szCs w:val="23"/>
        </w:rPr>
        <w:t>Board of Psychology</w:t>
      </w:r>
    </w:p>
    <w:p w:rsidR="002234BB" w:rsidRPr="00FA368B" w:rsidRDefault="002234BB" w:rsidP="00045FD1">
      <w:pPr>
        <w:spacing w:after="120" w:line="240" w:lineRule="auto"/>
        <w:ind w:left="720"/>
        <w:contextualSpacing/>
        <w:rPr>
          <w:sz w:val="23"/>
          <w:szCs w:val="23"/>
        </w:rPr>
      </w:pPr>
      <w:r w:rsidRPr="00FA368B">
        <w:rPr>
          <w:sz w:val="23"/>
          <w:szCs w:val="23"/>
        </w:rPr>
        <w:t>Board of Respiratory Care</w:t>
      </w:r>
    </w:p>
    <w:p w:rsidR="002234BB" w:rsidRPr="00FA368B" w:rsidRDefault="002234BB" w:rsidP="00045FD1">
      <w:pPr>
        <w:spacing w:after="120" w:line="240" w:lineRule="auto"/>
        <w:ind w:left="720"/>
        <w:contextualSpacing/>
        <w:rPr>
          <w:sz w:val="23"/>
          <w:szCs w:val="23"/>
        </w:rPr>
      </w:pPr>
      <w:r w:rsidRPr="00FA368B">
        <w:rPr>
          <w:sz w:val="23"/>
          <w:szCs w:val="23"/>
        </w:rPr>
        <w:t>Board of Social Work</w:t>
      </w:r>
    </w:p>
    <w:p w:rsidR="002234BB" w:rsidRPr="00FA368B" w:rsidRDefault="002234BB" w:rsidP="00045FD1">
      <w:pPr>
        <w:spacing w:after="120" w:line="240" w:lineRule="auto"/>
        <w:ind w:left="720"/>
        <w:contextualSpacing/>
        <w:rPr>
          <w:sz w:val="23"/>
          <w:szCs w:val="23"/>
        </w:rPr>
      </w:pPr>
      <w:r w:rsidRPr="00FA368B">
        <w:rPr>
          <w:sz w:val="23"/>
          <w:szCs w:val="23"/>
        </w:rPr>
        <w:t>Board of Veterinary Medicine</w:t>
      </w:r>
    </w:p>
    <w:p w:rsidR="002234BB" w:rsidRDefault="002234BB" w:rsidP="00045FD1">
      <w:pPr>
        <w:spacing w:after="120" w:line="240" w:lineRule="auto"/>
        <w:ind w:left="720"/>
        <w:contextualSpacing/>
        <w:rPr>
          <w:sz w:val="23"/>
          <w:szCs w:val="23"/>
        </w:rPr>
      </w:pPr>
      <w:r w:rsidRPr="00FA368B">
        <w:rPr>
          <w:sz w:val="23"/>
          <w:szCs w:val="23"/>
        </w:rPr>
        <w:t>Commission on Health Disparities</w:t>
      </w:r>
    </w:p>
    <w:p w:rsidR="00193871" w:rsidRPr="00FA368B" w:rsidRDefault="00193871" w:rsidP="00045FD1">
      <w:pPr>
        <w:spacing w:after="120" w:line="240" w:lineRule="auto"/>
        <w:ind w:left="720"/>
        <w:contextualSpacing/>
        <w:rPr>
          <w:sz w:val="23"/>
          <w:szCs w:val="23"/>
        </w:rPr>
      </w:pPr>
      <w:r>
        <w:rPr>
          <w:sz w:val="23"/>
          <w:szCs w:val="23"/>
        </w:rPr>
        <w:t>Commission on Health Equity</w:t>
      </w:r>
    </w:p>
    <w:p w:rsidR="002234BB" w:rsidRPr="00FA368B" w:rsidRDefault="002234BB" w:rsidP="00045FD1">
      <w:pPr>
        <w:spacing w:after="120" w:line="240" w:lineRule="auto"/>
        <w:ind w:left="720"/>
        <w:contextualSpacing/>
        <w:rPr>
          <w:sz w:val="23"/>
          <w:szCs w:val="23"/>
        </w:rPr>
      </w:pPr>
      <w:r w:rsidRPr="00FA368B">
        <w:rPr>
          <w:sz w:val="23"/>
          <w:szCs w:val="23"/>
        </w:rPr>
        <w:t>Commission on HIV/AIDS</w:t>
      </w:r>
    </w:p>
    <w:p w:rsidR="002234BB" w:rsidRPr="00FA368B" w:rsidRDefault="002234BB" w:rsidP="00045FD1">
      <w:pPr>
        <w:spacing w:after="120" w:line="240" w:lineRule="auto"/>
        <w:ind w:left="720"/>
        <w:contextualSpacing/>
        <w:rPr>
          <w:sz w:val="23"/>
          <w:szCs w:val="23"/>
        </w:rPr>
      </w:pPr>
      <w:r w:rsidRPr="00FA368B">
        <w:rPr>
          <w:sz w:val="23"/>
          <w:szCs w:val="23"/>
        </w:rPr>
        <w:t>Committee on Metabolic Disorders</w:t>
      </w:r>
    </w:p>
    <w:p w:rsidR="002234BB" w:rsidRPr="00FA368B" w:rsidRDefault="002234BB" w:rsidP="00045FD1">
      <w:pPr>
        <w:spacing w:after="120" w:line="240" w:lineRule="auto"/>
        <w:ind w:left="720"/>
        <w:contextualSpacing/>
        <w:rPr>
          <w:sz w:val="23"/>
          <w:szCs w:val="23"/>
        </w:rPr>
      </w:pPr>
      <w:r w:rsidRPr="00FA368B">
        <w:rPr>
          <w:sz w:val="23"/>
          <w:szCs w:val="23"/>
        </w:rPr>
        <w:t>Council on Physical Fitness, Health, and Nutrition</w:t>
      </w:r>
    </w:p>
    <w:p w:rsidR="002234BB" w:rsidRPr="00FA368B" w:rsidRDefault="002234BB" w:rsidP="00045FD1">
      <w:pPr>
        <w:spacing w:after="120" w:line="240" w:lineRule="auto"/>
        <w:ind w:left="720"/>
        <w:contextualSpacing/>
        <w:rPr>
          <w:sz w:val="23"/>
          <w:szCs w:val="23"/>
        </w:rPr>
      </w:pPr>
      <w:r w:rsidRPr="00FA368B">
        <w:rPr>
          <w:sz w:val="23"/>
          <w:szCs w:val="23"/>
        </w:rPr>
        <w:t>Department of Behavioral Health</w:t>
      </w:r>
    </w:p>
    <w:p w:rsidR="002234BB" w:rsidRPr="00FA368B" w:rsidRDefault="002234BB" w:rsidP="00045FD1">
      <w:pPr>
        <w:spacing w:after="120" w:line="240" w:lineRule="auto"/>
        <w:ind w:left="720"/>
        <w:contextualSpacing/>
        <w:rPr>
          <w:sz w:val="23"/>
          <w:szCs w:val="23"/>
        </w:rPr>
      </w:pPr>
      <w:r w:rsidRPr="00FA368B">
        <w:rPr>
          <w:sz w:val="23"/>
          <w:szCs w:val="23"/>
        </w:rPr>
        <w:t>Department of Health</w:t>
      </w:r>
    </w:p>
    <w:p w:rsidR="002234BB" w:rsidRPr="00FA368B" w:rsidRDefault="002234BB" w:rsidP="00045FD1">
      <w:pPr>
        <w:spacing w:after="120" w:line="240" w:lineRule="auto"/>
        <w:ind w:left="720"/>
        <w:contextualSpacing/>
        <w:rPr>
          <w:sz w:val="23"/>
          <w:szCs w:val="23"/>
        </w:rPr>
      </w:pPr>
      <w:r w:rsidRPr="00FA368B">
        <w:rPr>
          <w:sz w:val="23"/>
          <w:szCs w:val="23"/>
        </w:rPr>
        <w:t>Department of Health Care Finance</w:t>
      </w:r>
    </w:p>
    <w:p w:rsidR="002234BB" w:rsidRPr="00FA368B" w:rsidRDefault="002234BB" w:rsidP="00045FD1">
      <w:pPr>
        <w:spacing w:after="120" w:line="240" w:lineRule="auto"/>
        <w:ind w:left="720"/>
        <w:contextualSpacing/>
        <w:rPr>
          <w:sz w:val="23"/>
          <w:szCs w:val="23"/>
        </w:rPr>
      </w:pPr>
      <w:r w:rsidRPr="00FA368B">
        <w:rPr>
          <w:sz w:val="23"/>
          <w:szCs w:val="23"/>
        </w:rPr>
        <w:t>Deputy Mayor for Health and Human Services</w:t>
      </w:r>
    </w:p>
    <w:p w:rsidR="002234BB" w:rsidRPr="00FA368B" w:rsidRDefault="002234BB" w:rsidP="00045FD1">
      <w:pPr>
        <w:spacing w:after="120" w:line="240" w:lineRule="auto"/>
        <w:ind w:left="720"/>
        <w:contextualSpacing/>
        <w:rPr>
          <w:sz w:val="23"/>
          <w:szCs w:val="23"/>
        </w:rPr>
      </w:pPr>
      <w:r w:rsidRPr="00FA368B">
        <w:rPr>
          <w:sz w:val="23"/>
          <w:szCs w:val="23"/>
        </w:rPr>
        <w:t>District of Columbia Health Benefit Exchange Authority</w:t>
      </w:r>
    </w:p>
    <w:p w:rsidR="002234BB" w:rsidRDefault="002234BB" w:rsidP="00045FD1">
      <w:pPr>
        <w:spacing w:after="120" w:line="240" w:lineRule="auto"/>
        <w:ind w:left="720"/>
        <w:contextualSpacing/>
        <w:rPr>
          <w:sz w:val="23"/>
          <w:szCs w:val="23"/>
        </w:rPr>
      </w:pPr>
      <w:r w:rsidRPr="00FA368B">
        <w:rPr>
          <w:sz w:val="23"/>
          <w:szCs w:val="23"/>
        </w:rPr>
        <w:t>Health Information Exchange Policy Board</w:t>
      </w:r>
    </w:p>
    <w:p w:rsidR="00DF57CD" w:rsidRPr="00FA368B" w:rsidRDefault="00DF57CD" w:rsidP="00045FD1">
      <w:pPr>
        <w:spacing w:after="120" w:line="240" w:lineRule="auto"/>
        <w:ind w:left="720"/>
        <w:contextualSpacing/>
        <w:rPr>
          <w:sz w:val="23"/>
          <w:szCs w:val="23"/>
        </w:rPr>
      </w:pPr>
      <w:r w:rsidRPr="00DF57CD">
        <w:rPr>
          <w:sz w:val="23"/>
          <w:szCs w:val="23"/>
        </w:rPr>
        <w:t>Health Literacy Council</w:t>
      </w:r>
    </w:p>
    <w:p w:rsidR="002234BB" w:rsidRPr="00FA368B" w:rsidRDefault="002234BB" w:rsidP="00045FD1">
      <w:pPr>
        <w:spacing w:after="120" w:line="240" w:lineRule="auto"/>
        <w:ind w:left="720"/>
        <w:contextualSpacing/>
        <w:rPr>
          <w:sz w:val="23"/>
          <w:szCs w:val="23"/>
        </w:rPr>
      </w:pPr>
      <w:r w:rsidRPr="00FA368B">
        <w:rPr>
          <w:sz w:val="23"/>
          <w:szCs w:val="23"/>
        </w:rPr>
        <w:t>Mental Health Planning Council</w:t>
      </w:r>
    </w:p>
    <w:p w:rsidR="002234BB" w:rsidRPr="00FA368B" w:rsidRDefault="002234BB" w:rsidP="00045FD1">
      <w:pPr>
        <w:spacing w:after="120" w:line="240" w:lineRule="auto"/>
        <w:ind w:left="720"/>
        <w:contextualSpacing/>
        <w:rPr>
          <w:sz w:val="23"/>
          <w:szCs w:val="23"/>
        </w:rPr>
      </w:pPr>
      <w:r w:rsidRPr="00FA368B">
        <w:rPr>
          <w:sz w:val="23"/>
          <w:szCs w:val="23"/>
        </w:rPr>
        <w:t>Metropolitan Washington Regional Ryan White Planning Council</w:t>
      </w:r>
    </w:p>
    <w:p w:rsidR="002234BB" w:rsidRDefault="002234BB" w:rsidP="00045FD1">
      <w:pPr>
        <w:spacing w:after="120" w:line="240" w:lineRule="auto"/>
        <w:ind w:left="720"/>
        <w:contextualSpacing/>
        <w:rPr>
          <w:sz w:val="23"/>
          <w:szCs w:val="23"/>
        </w:rPr>
      </w:pPr>
      <w:r w:rsidRPr="00FA368B">
        <w:rPr>
          <w:sz w:val="23"/>
          <w:szCs w:val="23"/>
        </w:rPr>
        <w:t>Not-For-Profit Hospital C</w:t>
      </w:r>
      <w:r w:rsidR="00F712C7" w:rsidRPr="00FA368B">
        <w:rPr>
          <w:sz w:val="23"/>
          <w:szCs w:val="23"/>
        </w:rPr>
        <w:t>orporation</w:t>
      </w:r>
    </w:p>
    <w:p w:rsidR="00DF57CD" w:rsidRDefault="00DF57CD" w:rsidP="00045FD1">
      <w:pPr>
        <w:spacing w:after="120" w:line="240" w:lineRule="auto"/>
        <w:ind w:left="720"/>
        <w:contextualSpacing/>
        <w:rPr>
          <w:sz w:val="23"/>
          <w:szCs w:val="23"/>
        </w:rPr>
      </w:pPr>
      <w:r w:rsidRPr="00DF57CD">
        <w:rPr>
          <w:sz w:val="23"/>
          <w:szCs w:val="23"/>
        </w:rPr>
        <w:t>Statewide Health Coordinating Council</w:t>
      </w:r>
    </w:p>
    <w:p w:rsidR="008E16B0" w:rsidRPr="00FA368B" w:rsidRDefault="008E16B0" w:rsidP="00045FD1">
      <w:pPr>
        <w:spacing w:after="120" w:line="240" w:lineRule="auto"/>
        <w:ind w:left="720"/>
        <w:contextualSpacing/>
        <w:rPr>
          <w:sz w:val="23"/>
          <w:szCs w:val="23"/>
        </w:rPr>
      </w:pPr>
    </w:p>
    <w:p w:rsidR="00335C7D" w:rsidRPr="00FA368B" w:rsidRDefault="007B14F3" w:rsidP="00045FD1">
      <w:pPr>
        <w:pStyle w:val="Heading3"/>
        <w:spacing w:line="240" w:lineRule="auto"/>
        <w:rPr>
          <w:rFonts w:cs="Times New Roman"/>
          <w:sz w:val="23"/>
          <w:szCs w:val="23"/>
        </w:rPr>
      </w:pPr>
      <w:bookmarkStart w:id="47" w:name="_Toc534277140"/>
      <w:r w:rsidRPr="00FA368B">
        <w:rPr>
          <w:rFonts w:cs="Times New Roman"/>
          <w:sz w:val="23"/>
          <w:szCs w:val="23"/>
        </w:rPr>
        <w:t>23</w:t>
      </w:r>
      <w:r w:rsidR="00F30693">
        <w:rPr>
          <w:rFonts w:cs="Times New Roman"/>
          <w:sz w:val="23"/>
          <w:szCs w:val="23"/>
        </w:rPr>
        <w:t>8</w:t>
      </w:r>
      <w:r w:rsidRPr="00FA368B">
        <w:rPr>
          <w:rFonts w:cs="Times New Roman"/>
          <w:sz w:val="23"/>
          <w:szCs w:val="23"/>
        </w:rPr>
        <w:t xml:space="preserve">.  </w:t>
      </w:r>
      <w:r w:rsidR="00335C7D" w:rsidRPr="00FA368B">
        <w:rPr>
          <w:rFonts w:cs="Times New Roman"/>
          <w:sz w:val="23"/>
          <w:szCs w:val="23"/>
        </w:rPr>
        <w:t>COMMITTEE ON HUMAN SERVICES</w:t>
      </w:r>
      <w:bookmarkEnd w:id="47"/>
    </w:p>
    <w:p w:rsidR="001D043B" w:rsidRDefault="00335C7D" w:rsidP="00F054D3">
      <w:pPr>
        <w:spacing w:line="240" w:lineRule="auto"/>
        <w:ind w:firstLine="720"/>
        <w:rPr>
          <w:sz w:val="23"/>
          <w:szCs w:val="23"/>
        </w:rPr>
      </w:pPr>
      <w:r w:rsidRPr="00FA368B">
        <w:rPr>
          <w:sz w:val="23"/>
          <w:szCs w:val="23"/>
        </w:rPr>
        <w:t xml:space="preserve">(a) The Committee on Human Services is responsible for matters concerning welfare; social services; </w:t>
      </w:r>
      <w:r w:rsidR="0040725B" w:rsidRPr="00FA368B">
        <w:rPr>
          <w:sz w:val="23"/>
          <w:szCs w:val="23"/>
        </w:rPr>
        <w:t xml:space="preserve">homelessness (for purposes of legislation, and jointly with the Committee on Housing and Neighborhood Revitalization for purposes of oversight); </w:t>
      </w:r>
      <w:r w:rsidRPr="00FA368B">
        <w:rPr>
          <w:sz w:val="23"/>
          <w:szCs w:val="23"/>
        </w:rPr>
        <w:t>and disability services.</w:t>
      </w:r>
    </w:p>
    <w:p w:rsidR="00335C7D" w:rsidRPr="00FA368B" w:rsidRDefault="00335C7D" w:rsidP="001D043B">
      <w:pPr>
        <w:spacing w:line="240" w:lineRule="auto"/>
        <w:ind w:firstLine="720"/>
        <w:rPr>
          <w:sz w:val="23"/>
          <w:szCs w:val="23"/>
        </w:rPr>
      </w:pPr>
      <w:r w:rsidRPr="00FA368B">
        <w:rPr>
          <w:sz w:val="23"/>
          <w:szCs w:val="23"/>
        </w:rPr>
        <w:t>(b) The following agencies come within the purview of the Committee on Human Services:</w:t>
      </w:r>
    </w:p>
    <w:p w:rsidR="002234BB" w:rsidRPr="00FA368B" w:rsidRDefault="002234BB" w:rsidP="00045FD1">
      <w:pPr>
        <w:spacing w:after="120" w:line="240" w:lineRule="auto"/>
        <w:ind w:left="720"/>
        <w:contextualSpacing/>
        <w:rPr>
          <w:sz w:val="23"/>
          <w:szCs w:val="23"/>
        </w:rPr>
      </w:pPr>
      <w:r w:rsidRPr="00FA368B">
        <w:rPr>
          <w:sz w:val="23"/>
          <w:szCs w:val="23"/>
        </w:rPr>
        <w:t>Advisory Committee on Child Abuse and Neglect</w:t>
      </w:r>
    </w:p>
    <w:p w:rsidR="002234BB" w:rsidRPr="00FA368B" w:rsidRDefault="002234BB" w:rsidP="00045FD1">
      <w:pPr>
        <w:spacing w:after="120" w:line="240" w:lineRule="auto"/>
        <w:ind w:left="720"/>
        <w:contextualSpacing/>
        <w:rPr>
          <w:sz w:val="23"/>
          <w:szCs w:val="23"/>
        </w:rPr>
      </w:pPr>
      <w:r w:rsidRPr="00FA368B">
        <w:rPr>
          <w:sz w:val="23"/>
          <w:szCs w:val="23"/>
        </w:rPr>
        <w:t>Child and Family Services Agency</w:t>
      </w:r>
    </w:p>
    <w:p w:rsidR="002234BB" w:rsidRPr="00FA368B" w:rsidRDefault="002234BB" w:rsidP="00045FD1">
      <w:pPr>
        <w:spacing w:after="120" w:line="240" w:lineRule="auto"/>
        <w:ind w:left="720"/>
        <w:contextualSpacing/>
        <w:rPr>
          <w:sz w:val="23"/>
          <w:szCs w:val="23"/>
        </w:rPr>
      </w:pPr>
      <w:r w:rsidRPr="00FA368B">
        <w:rPr>
          <w:sz w:val="23"/>
          <w:szCs w:val="23"/>
        </w:rPr>
        <w:t>Citizen Review Panel on Child Abuse and Neglect</w:t>
      </w:r>
    </w:p>
    <w:p w:rsidR="002234BB" w:rsidRPr="00FA368B" w:rsidRDefault="002234BB" w:rsidP="00045FD1">
      <w:pPr>
        <w:spacing w:after="120" w:line="240" w:lineRule="auto"/>
        <w:ind w:left="720"/>
        <w:contextualSpacing/>
        <w:rPr>
          <w:sz w:val="23"/>
          <w:szCs w:val="23"/>
        </w:rPr>
      </w:pPr>
      <w:r w:rsidRPr="00FA368B">
        <w:rPr>
          <w:sz w:val="23"/>
          <w:szCs w:val="23"/>
        </w:rPr>
        <w:t>Commission on Persons with Disabilities</w:t>
      </w:r>
    </w:p>
    <w:p w:rsidR="002234BB" w:rsidRPr="00FA368B" w:rsidRDefault="002234BB" w:rsidP="00045FD1">
      <w:pPr>
        <w:spacing w:after="120" w:line="240" w:lineRule="auto"/>
        <w:ind w:left="720"/>
        <w:contextualSpacing/>
        <w:rPr>
          <w:sz w:val="23"/>
          <w:szCs w:val="23"/>
        </w:rPr>
      </w:pPr>
      <w:r w:rsidRPr="00FA368B">
        <w:rPr>
          <w:sz w:val="23"/>
          <w:szCs w:val="23"/>
        </w:rPr>
        <w:t>Department of Human Services</w:t>
      </w:r>
    </w:p>
    <w:p w:rsidR="002234BB" w:rsidRPr="00FA368B" w:rsidRDefault="002234BB" w:rsidP="00045FD1">
      <w:pPr>
        <w:spacing w:after="120" w:line="240" w:lineRule="auto"/>
        <w:ind w:left="720"/>
        <w:contextualSpacing/>
        <w:rPr>
          <w:sz w:val="23"/>
          <w:szCs w:val="23"/>
        </w:rPr>
      </w:pPr>
      <w:r w:rsidRPr="00FA368B">
        <w:rPr>
          <w:sz w:val="23"/>
          <w:szCs w:val="23"/>
        </w:rPr>
        <w:t>Department on Disability Services</w:t>
      </w:r>
    </w:p>
    <w:p w:rsidR="002234BB" w:rsidRPr="00FA368B" w:rsidRDefault="002234BB" w:rsidP="00045FD1">
      <w:pPr>
        <w:spacing w:after="120" w:line="240" w:lineRule="auto"/>
        <w:ind w:left="720"/>
        <w:contextualSpacing/>
        <w:rPr>
          <w:sz w:val="23"/>
          <w:szCs w:val="23"/>
        </w:rPr>
      </w:pPr>
      <w:r w:rsidRPr="00FA368B">
        <w:rPr>
          <w:sz w:val="23"/>
          <w:szCs w:val="23"/>
        </w:rPr>
        <w:t>Developmental Disabilities State Planning Council</w:t>
      </w:r>
    </w:p>
    <w:p w:rsidR="002234BB" w:rsidRPr="00FA368B" w:rsidRDefault="002234BB" w:rsidP="00045FD1">
      <w:pPr>
        <w:spacing w:after="120" w:line="240" w:lineRule="auto"/>
        <w:ind w:left="720"/>
        <w:contextualSpacing/>
        <w:rPr>
          <w:sz w:val="23"/>
          <w:szCs w:val="23"/>
        </w:rPr>
      </w:pPr>
      <w:r w:rsidRPr="00FA368B">
        <w:rPr>
          <w:sz w:val="23"/>
          <w:szCs w:val="23"/>
        </w:rPr>
        <w:t>Interagency Council on Homelessness</w:t>
      </w:r>
    </w:p>
    <w:p w:rsidR="002234BB" w:rsidRPr="00FA368B" w:rsidRDefault="002234BB" w:rsidP="00045FD1">
      <w:pPr>
        <w:spacing w:after="120" w:line="240" w:lineRule="auto"/>
        <w:ind w:left="720"/>
        <w:contextualSpacing/>
        <w:rPr>
          <w:sz w:val="23"/>
          <w:szCs w:val="23"/>
        </w:rPr>
      </w:pPr>
      <w:r w:rsidRPr="00FA368B">
        <w:rPr>
          <w:sz w:val="23"/>
          <w:szCs w:val="23"/>
        </w:rPr>
        <w:t>Office of Disability Rights</w:t>
      </w:r>
    </w:p>
    <w:p w:rsidR="002234BB" w:rsidRPr="00FA368B" w:rsidRDefault="002234BB" w:rsidP="00045FD1">
      <w:pPr>
        <w:spacing w:after="120" w:line="240" w:lineRule="auto"/>
        <w:ind w:left="720"/>
        <w:contextualSpacing/>
        <w:rPr>
          <w:sz w:val="23"/>
          <w:szCs w:val="23"/>
        </w:rPr>
      </w:pPr>
      <w:r w:rsidRPr="00FA368B">
        <w:rPr>
          <w:sz w:val="23"/>
          <w:szCs w:val="23"/>
        </w:rPr>
        <w:t>State Rehabilitation Council</w:t>
      </w:r>
    </w:p>
    <w:p w:rsidR="0035010E" w:rsidRDefault="002234BB" w:rsidP="00045FD1">
      <w:pPr>
        <w:spacing w:after="120" w:line="240" w:lineRule="auto"/>
        <w:ind w:left="720"/>
        <w:contextualSpacing/>
        <w:rPr>
          <w:sz w:val="23"/>
          <w:szCs w:val="23"/>
        </w:rPr>
      </w:pPr>
      <w:r w:rsidRPr="00FA368B">
        <w:rPr>
          <w:sz w:val="23"/>
          <w:szCs w:val="23"/>
        </w:rPr>
        <w:t>Statewide Independent Living Council</w:t>
      </w:r>
    </w:p>
    <w:p w:rsidR="008E16B0" w:rsidRPr="00FA368B" w:rsidRDefault="008E16B0" w:rsidP="00045FD1">
      <w:pPr>
        <w:spacing w:after="120" w:line="240" w:lineRule="auto"/>
        <w:ind w:left="720"/>
        <w:contextualSpacing/>
        <w:rPr>
          <w:sz w:val="23"/>
          <w:szCs w:val="23"/>
        </w:rPr>
      </w:pPr>
    </w:p>
    <w:p w:rsidR="00335C7D" w:rsidRPr="00FA368B" w:rsidRDefault="007B14F3" w:rsidP="00045FD1">
      <w:pPr>
        <w:pStyle w:val="Heading3"/>
        <w:spacing w:line="240" w:lineRule="auto"/>
        <w:rPr>
          <w:rFonts w:cs="Times New Roman"/>
          <w:sz w:val="23"/>
          <w:szCs w:val="23"/>
        </w:rPr>
      </w:pPr>
      <w:bookmarkStart w:id="48" w:name="_Toc534277141"/>
      <w:r w:rsidRPr="00FA368B">
        <w:rPr>
          <w:rFonts w:cs="Times New Roman"/>
          <w:sz w:val="23"/>
          <w:szCs w:val="23"/>
        </w:rPr>
        <w:t>23</w:t>
      </w:r>
      <w:r w:rsidR="00F30693">
        <w:rPr>
          <w:rFonts w:cs="Times New Roman"/>
          <w:sz w:val="23"/>
          <w:szCs w:val="23"/>
        </w:rPr>
        <w:t>9</w:t>
      </w:r>
      <w:r w:rsidRPr="00FA368B">
        <w:rPr>
          <w:rFonts w:cs="Times New Roman"/>
          <w:sz w:val="23"/>
          <w:szCs w:val="23"/>
        </w:rPr>
        <w:t xml:space="preserve">.  </w:t>
      </w:r>
      <w:r w:rsidR="00335C7D" w:rsidRPr="00FA368B">
        <w:rPr>
          <w:rFonts w:cs="Times New Roman"/>
          <w:sz w:val="23"/>
          <w:szCs w:val="23"/>
        </w:rPr>
        <w:t>COMMITTEE ON HOUSING AND NEIGHBORHOOD REVITALIZATION.</w:t>
      </w:r>
      <w:bookmarkEnd w:id="48"/>
    </w:p>
    <w:p w:rsidR="002234BB" w:rsidRPr="00FA368B" w:rsidRDefault="00335C7D" w:rsidP="00045FD1">
      <w:pPr>
        <w:spacing w:line="240" w:lineRule="auto"/>
        <w:rPr>
          <w:strike/>
          <w:sz w:val="23"/>
          <w:szCs w:val="23"/>
        </w:rPr>
      </w:pPr>
      <w:r w:rsidRPr="00FA368B">
        <w:rPr>
          <w:sz w:val="23"/>
          <w:szCs w:val="23"/>
        </w:rPr>
        <w:tab/>
        <w:t xml:space="preserve">(a) The Committee on Housing and Neighborhood Revitalization is responsible for matters relating to </w:t>
      </w:r>
      <w:r w:rsidR="00945D05">
        <w:rPr>
          <w:sz w:val="23"/>
          <w:szCs w:val="23"/>
        </w:rPr>
        <w:t xml:space="preserve">the </w:t>
      </w:r>
      <w:r w:rsidRPr="00FA368B">
        <w:rPr>
          <w:sz w:val="23"/>
          <w:szCs w:val="23"/>
        </w:rPr>
        <w:t>development, maintenance, preservation, and regulation of housing stock, including rental housing; neighborhood revitalization, development, improvement,</w:t>
      </w:r>
      <w:r w:rsidR="00945D05">
        <w:rPr>
          <w:sz w:val="23"/>
          <w:szCs w:val="23"/>
        </w:rPr>
        <w:t xml:space="preserve"> and</w:t>
      </w:r>
      <w:r w:rsidRPr="00FA368B">
        <w:rPr>
          <w:sz w:val="23"/>
          <w:szCs w:val="23"/>
        </w:rPr>
        <w:t xml:space="preserve"> stabilization</w:t>
      </w:r>
      <w:r w:rsidR="00945D05">
        <w:rPr>
          <w:sz w:val="23"/>
          <w:szCs w:val="23"/>
        </w:rPr>
        <w:t>;</w:t>
      </w:r>
      <w:r w:rsidRPr="00FA368B">
        <w:rPr>
          <w:sz w:val="23"/>
          <w:szCs w:val="23"/>
        </w:rPr>
        <w:t xml:space="preserve"> urban affairs; </w:t>
      </w:r>
      <w:r w:rsidR="002503A8" w:rsidRPr="00FA368B">
        <w:rPr>
          <w:sz w:val="23"/>
          <w:szCs w:val="23"/>
        </w:rPr>
        <w:t xml:space="preserve">homelessness (jointly with the Committee on Human Services for purposes of oversight); </w:t>
      </w:r>
      <w:r w:rsidRPr="00FA368B">
        <w:rPr>
          <w:sz w:val="23"/>
          <w:szCs w:val="23"/>
        </w:rPr>
        <w:t xml:space="preserve">and </w:t>
      </w:r>
      <w:r w:rsidR="00945D05">
        <w:rPr>
          <w:sz w:val="23"/>
          <w:szCs w:val="23"/>
        </w:rPr>
        <w:t>matters related to</w:t>
      </w:r>
      <w:r w:rsidR="00140CE8">
        <w:rPr>
          <w:sz w:val="23"/>
          <w:szCs w:val="23"/>
        </w:rPr>
        <w:t xml:space="preserve"> </w:t>
      </w:r>
      <w:r w:rsidR="00140CE8" w:rsidRPr="0016272A">
        <w:rPr>
          <w:sz w:val="23"/>
          <w:szCs w:val="23"/>
        </w:rPr>
        <w:t>seniors</w:t>
      </w:r>
      <w:r w:rsidR="002234BB" w:rsidRPr="0016272A">
        <w:rPr>
          <w:sz w:val="23"/>
          <w:szCs w:val="23"/>
        </w:rPr>
        <w:t>.</w:t>
      </w:r>
    </w:p>
    <w:p w:rsidR="008B7DC2" w:rsidRPr="00FA368B" w:rsidRDefault="00335C7D" w:rsidP="00045FD1">
      <w:pPr>
        <w:spacing w:line="240" w:lineRule="auto"/>
        <w:rPr>
          <w:sz w:val="23"/>
          <w:szCs w:val="23"/>
        </w:rPr>
      </w:pPr>
      <w:r w:rsidRPr="00FA368B">
        <w:rPr>
          <w:sz w:val="23"/>
          <w:szCs w:val="23"/>
        </w:rPr>
        <w:tab/>
        <w:t>(b) The following agencies come within the purview of the Committee on Housing a</w:t>
      </w:r>
      <w:r w:rsidR="00F712C7" w:rsidRPr="00FA368B">
        <w:rPr>
          <w:sz w:val="23"/>
          <w:szCs w:val="23"/>
        </w:rPr>
        <w:t>nd Neighborhood Revitalization:</w:t>
      </w:r>
    </w:p>
    <w:p w:rsidR="002234BB" w:rsidRPr="00FA368B" w:rsidRDefault="002234BB" w:rsidP="00F30693">
      <w:pPr>
        <w:spacing w:after="120" w:line="240" w:lineRule="auto"/>
        <w:ind w:left="720"/>
        <w:contextualSpacing/>
        <w:rPr>
          <w:sz w:val="23"/>
          <w:szCs w:val="23"/>
        </w:rPr>
      </w:pPr>
      <w:r w:rsidRPr="00FA368B">
        <w:rPr>
          <w:sz w:val="23"/>
          <w:szCs w:val="23"/>
        </w:rPr>
        <w:t>Age-Friendly DC Task Force</w:t>
      </w:r>
    </w:p>
    <w:p w:rsidR="002234BB" w:rsidRDefault="002234BB" w:rsidP="00045FD1">
      <w:pPr>
        <w:spacing w:after="120" w:line="240" w:lineRule="auto"/>
        <w:ind w:left="720"/>
        <w:contextualSpacing/>
        <w:rPr>
          <w:sz w:val="23"/>
          <w:szCs w:val="23"/>
        </w:rPr>
      </w:pPr>
      <w:r w:rsidRPr="00FA368B">
        <w:rPr>
          <w:sz w:val="23"/>
          <w:szCs w:val="23"/>
        </w:rPr>
        <w:t>Board of Real Estate Appraisers</w:t>
      </w:r>
    </w:p>
    <w:p w:rsidR="00EB37F6" w:rsidRDefault="00EB37F6" w:rsidP="00902D7F">
      <w:pPr>
        <w:spacing w:after="120" w:line="240" w:lineRule="auto"/>
        <w:ind w:firstLine="720"/>
        <w:contextualSpacing/>
        <w:rPr>
          <w:rFonts w:cs="Times New Roman"/>
          <w:sz w:val="23"/>
          <w:szCs w:val="23"/>
        </w:rPr>
      </w:pPr>
      <w:r w:rsidRPr="00DF57CD">
        <w:rPr>
          <w:rFonts w:cs="Times New Roman"/>
          <w:sz w:val="23"/>
          <w:szCs w:val="23"/>
        </w:rPr>
        <w:t>Condominium Association Advisory Counci</w:t>
      </w:r>
      <w:r w:rsidR="00EB7AB5">
        <w:rPr>
          <w:rFonts w:cs="Times New Roman"/>
          <w:sz w:val="23"/>
          <w:szCs w:val="23"/>
        </w:rPr>
        <w:t>l</w:t>
      </w:r>
    </w:p>
    <w:p w:rsidR="002234BB" w:rsidRPr="00FA368B" w:rsidRDefault="002234BB" w:rsidP="00902D7F">
      <w:pPr>
        <w:spacing w:after="120" w:line="240" w:lineRule="auto"/>
        <w:ind w:firstLine="720"/>
        <w:contextualSpacing/>
        <w:rPr>
          <w:sz w:val="23"/>
          <w:szCs w:val="23"/>
        </w:rPr>
      </w:pPr>
      <w:r w:rsidRPr="00FA368B">
        <w:rPr>
          <w:sz w:val="23"/>
          <w:szCs w:val="23"/>
        </w:rPr>
        <w:t>Commission on Aging</w:t>
      </w:r>
    </w:p>
    <w:p w:rsidR="002234BB" w:rsidRPr="00FA368B" w:rsidRDefault="002234BB" w:rsidP="00045FD1">
      <w:pPr>
        <w:spacing w:after="120" w:line="240" w:lineRule="auto"/>
        <w:ind w:left="720"/>
        <w:contextualSpacing/>
        <w:rPr>
          <w:sz w:val="23"/>
          <w:szCs w:val="23"/>
        </w:rPr>
      </w:pPr>
      <w:r w:rsidRPr="00FA368B">
        <w:rPr>
          <w:sz w:val="23"/>
          <w:szCs w:val="23"/>
        </w:rPr>
        <w:t>Department of Housing and Community Development</w:t>
      </w:r>
    </w:p>
    <w:p w:rsidR="002234BB" w:rsidRDefault="002234BB" w:rsidP="00045FD1">
      <w:pPr>
        <w:spacing w:after="120" w:line="240" w:lineRule="auto"/>
        <w:ind w:left="720"/>
        <w:contextualSpacing/>
        <w:rPr>
          <w:sz w:val="23"/>
          <w:szCs w:val="23"/>
        </w:rPr>
      </w:pPr>
      <w:r w:rsidRPr="00FA368B">
        <w:rPr>
          <w:sz w:val="23"/>
          <w:szCs w:val="23"/>
        </w:rPr>
        <w:t>District of Columbia Housing Authority</w:t>
      </w:r>
    </w:p>
    <w:p w:rsidR="00DF57CD" w:rsidRPr="00FA368B" w:rsidRDefault="00DF57CD" w:rsidP="00045FD1">
      <w:pPr>
        <w:spacing w:after="120" w:line="240" w:lineRule="auto"/>
        <w:ind w:left="720"/>
        <w:contextualSpacing/>
        <w:rPr>
          <w:sz w:val="23"/>
          <w:szCs w:val="23"/>
        </w:rPr>
      </w:pPr>
      <w:r w:rsidRPr="00DF57CD">
        <w:rPr>
          <w:sz w:val="23"/>
          <w:szCs w:val="23"/>
        </w:rPr>
        <w:t>Housing and Community Development Reform Commission</w:t>
      </w:r>
    </w:p>
    <w:p w:rsidR="002234BB" w:rsidRPr="00FA368B" w:rsidRDefault="002234BB" w:rsidP="00045FD1">
      <w:pPr>
        <w:spacing w:after="120" w:line="240" w:lineRule="auto"/>
        <w:ind w:left="720"/>
        <w:contextualSpacing/>
        <w:rPr>
          <w:sz w:val="23"/>
          <w:szCs w:val="23"/>
        </w:rPr>
      </w:pPr>
      <w:r w:rsidRPr="00FA368B">
        <w:rPr>
          <w:sz w:val="23"/>
          <w:szCs w:val="23"/>
        </w:rPr>
        <w:t>Housing Finance Agency</w:t>
      </w:r>
    </w:p>
    <w:p w:rsidR="002234BB" w:rsidRPr="00FA368B" w:rsidRDefault="002234BB" w:rsidP="00045FD1">
      <w:pPr>
        <w:spacing w:after="120" w:line="240" w:lineRule="auto"/>
        <w:ind w:left="720"/>
        <w:contextualSpacing/>
        <w:rPr>
          <w:sz w:val="23"/>
          <w:szCs w:val="23"/>
        </w:rPr>
      </w:pPr>
      <w:r w:rsidRPr="00FA368B">
        <w:rPr>
          <w:sz w:val="23"/>
          <w:szCs w:val="23"/>
        </w:rPr>
        <w:t>Housing Production Trust Fund</w:t>
      </w:r>
    </w:p>
    <w:p w:rsidR="002234BB" w:rsidRPr="00FA368B" w:rsidRDefault="002234BB" w:rsidP="00045FD1">
      <w:pPr>
        <w:spacing w:after="120" w:line="240" w:lineRule="auto"/>
        <w:ind w:left="720"/>
        <w:contextualSpacing/>
        <w:rPr>
          <w:sz w:val="23"/>
          <w:szCs w:val="23"/>
        </w:rPr>
      </w:pPr>
      <w:r w:rsidRPr="00FA368B">
        <w:rPr>
          <w:sz w:val="23"/>
          <w:szCs w:val="23"/>
        </w:rPr>
        <w:t xml:space="preserve">Interagency Council on Homelessness </w:t>
      </w:r>
    </w:p>
    <w:p w:rsidR="002234BB" w:rsidRPr="00FA368B" w:rsidRDefault="002234BB" w:rsidP="00045FD1">
      <w:pPr>
        <w:spacing w:after="120" w:line="240" w:lineRule="auto"/>
        <w:ind w:left="720"/>
        <w:contextualSpacing/>
        <w:rPr>
          <w:sz w:val="23"/>
          <w:szCs w:val="23"/>
        </w:rPr>
      </w:pPr>
      <w:r w:rsidRPr="00FA368B">
        <w:rPr>
          <w:sz w:val="23"/>
          <w:szCs w:val="23"/>
        </w:rPr>
        <w:t>Office of the Tenant Advocate</w:t>
      </w:r>
    </w:p>
    <w:p w:rsidR="002234BB" w:rsidRPr="00FA368B" w:rsidRDefault="002234BB" w:rsidP="00045FD1">
      <w:pPr>
        <w:spacing w:after="120" w:line="240" w:lineRule="auto"/>
        <w:ind w:left="720"/>
        <w:contextualSpacing/>
        <w:rPr>
          <w:sz w:val="23"/>
          <w:szCs w:val="23"/>
        </w:rPr>
      </w:pPr>
      <w:r w:rsidRPr="00FA368B">
        <w:rPr>
          <w:sz w:val="23"/>
          <w:szCs w:val="23"/>
        </w:rPr>
        <w:t>Office on Aging</w:t>
      </w:r>
    </w:p>
    <w:p w:rsidR="002234BB" w:rsidRPr="00FA368B" w:rsidRDefault="002234BB" w:rsidP="00045FD1">
      <w:pPr>
        <w:spacing w:after="120" w:line="240" w:lineRule="auto"/>
        <w:ind w:left="720"/>
        <w:contextualSpacing/>
        <w:rPr>
          <w:sz w:val="23"/>
          <w:szCs w:val="23"/>
        </w:rPr>
      </w:pPr>
      <w:r w:rsidRPr="00FA368B">
        <w:rPr>
          <w:sz w:val="23"/>
          <w:szCs w:val="23"/>
        </w:rPr>
        <w:t>Real Estate Commission</w:t>
      </w:r>
    </w:p>
    <w:p w:rsidR="007B6312" w:rsidRDefault="00F712C7" w:rsidP="00045FD1">
      <w:pPr>
        <w:spacing w:after="120" w:line="240" w:lineRule="auto"/>
        <w:ind w:left="720"/>
        <w:contextualSpacing/>
        <w:rPr>
          <w:sz w:val="23"/>
          <w:szCs w:val="23"/>
        </w:rPr>
      </w:pPr>
      <w:r w:rsidRPr="00FA368B">
        <w:rPr>
          <w:sz w:val="23"/>
          <w:szCs w:val="23"/>
        </w:rPr>
        <w:t>Rental Housing Commission</w:t>
      </w:r>
    </w:p>
    <w:p w:rsidR="00DF57CD" w:rsidRDefault="00DF57CD" w:rsidP="00045FD1">
      <w:pPr>
        <w:spacing w:after="120" w:line="240" w:lineRule="auto"/>
        <w:ind w:left="720"/>
        <w:contextualSpacing/>
        <w:rPr>
          <w:sz w:val="23"/>
          <w:szCs w:val="23"/>
        </w:rPr>
      </w:pPr>
      <w:r w:rsidRPr="00DF57CD">
        <w:rPr>
          <w:sz w:val="23"/>
          <w:szCs w:val="23"/>
        </w:rPr>
        <w:t>Office-to-Affordable-Housing Task Force</w:t>
      </w:r>
    </w:p>
    <w:p w:rsidR="008E16B0" w:rsidRPr="00FA368B" w:rsidRDefault="008E16B0" w:rsidP="00045FD1">
      <w:pPr>
        <w:spacing w:after="120" w:line="240" w:lineRule="auto"/>
        <w:ind w:left="720"/>
        <w:contextualSpacing/>
        <w:rPr>
          <w:sz w:val="23"/>
          <w:szCs w:val="23"/>
        </w:rPr>
      </w:pPr>
    </w:p>
    <w:p w:rsidR="00335C7D" w:rsidRPr="00FA368B" w:rsidRDefault="007B14F3" w:rsidP="00045FD1">
      <w:pPr>
        <w:pStyle w:val="Heading3"/>
        <w:spacing w:line="240" w:lineRule="auto"/>
        <w:rPr>
          <w:rFonts w:cs="Times New Roman"/>
          <w:sz w:val="23"/>
          <w:szCs w:val="23"/>
        </w:rPr>
      </w:pPr>
      <w:bookmarkStart w:id="49" w:name="_Toc534277142"/>
      <w:r w:rsidRPr="00FA368B">
        <w:rPr>
          <w:rFonts w:cs="Times New Roman"/>
          <w:sz w:val="23"/>
          <w:szCs w:val="23"/>
        </w:rPr>
        <w:t>2</w:t>
      </w:r>
      <w:r w:rsidR="00F30693">
        <w:rPr>
          <w:rFonts w:cs="Times New Roman"/>
          <w:sz w:val="23"/>
          <w:szCs w:val="23"/>
        </w:rPr>
        <w:t>40</w:t>
      </w:r>
      <w:r w:rsidRPr="00FA368B">
        <w:rPr>
          <w:rFonts w:cs="Times New Roman"/>
          <w:sz w:val="23"/>
          <w:szCs w:val="23"/>
        </w:rPr>
        <w:t xml:space="preserve">.  </w:t>
      </w:r>
      <w:r w:rsidR="00335C7D" w:rsidRPr="00FA368B">
        <w:rPr>
          <w:rFonts w:cs="Times New Roman"/>
          <w:sz w:val="23"/>
          <w:szCs w:val="23"/>
        </w:rPr>
        <w:t>COMMITTEE ON THE JUDICIARY</w:t>
      </w:r>
      <w:r w:rsidR="00961745" w:rsidRPr="00FA368B">
        <w:rPr>
          <w:rFonts w:cs="Times New Roman"/>
          <w:sz w:val="23"/>
          <w:szCs w:val="23"/>
        </w:rPr>
        <w:t xml:space="preserve"> AND PUBLIC SAFETY</w:t>
      </w:r>
      <w:r w:rsidR="00335C7D" w:rsidRPr="00FA368B">
        <w:rPr>
          <w:rFonts w:cs="Times New Roman"/>
          <w:sz w:val="23"/>
          <w:szCs w:val="23"/>
        </w:rPr>
        <w:t>.</w:t>
      </w:r>
      <w:bookmarkEnd w:id="49"/>
    </w:p>
    <w:p w:rsidR="00335C7D" w:rsidRPr="00117878" w:rsidRDefault="00335C7D" w:rsidP="00045FD1">
      <w:pPr>
        <w:spacing w:line="240" w:lineRule="auto"/>
        <w:rPr>
          <w:sz w:val="23"/>
          <w:szCs w:val="23"/>
        </w:rPr>
      </w:pPr>
      <w:r w:rsidRPr="00117878">
        <w:rPr>
          <w:sz w:val="23"/>
          <w:szCs w:val="23"/>
        </w:rPr>
        <w:tab/>
        <w:t xml:space="preserve">(a) The Committee on the Judiciary </w:t>
      </w:r>
      <w:r w:rsidR="00562E25" w:rsidRPr="00117878">
        <w:rPr>
          <w:sz w:val="23"/>
          <w:szCs w:val="23"/>
        </w:rPr>
        <w:t xml:space="preserve">and Public Safety </w:t>
      </w:r>
      <w:r w:rsidRPr="00117878">
        <w:rPr>
          <w:sz w:val="23"/>
          <w:szCs w:val="23"/>
        </w:rPr>
        <w:t>is responsible for matters affecting the judiciary and judicial procedure that are within the authority of the Council; matters affecting decedents</w:t>
      </w:r>
      <w:r w:rsidR="00702769">
        <w:rPr>
          <w:sz w:val="23"/>
          <w:szCs w:val="23"/>
        </w:rPr>
        <w:t>’</w:t>
      </w:r>
      <w:r w:rsidRPr="00117878">
        <w:rPr>
          <w:sz w:val="23"/>
          <w:szCs w:val="23"/>
        </w:rPr>
        <w:t xml:space="preserve"> estates and fiduciary affairs;</w:t>
      </w:r>
      <w:r w:rsidR="0096155A" w:rsidRPr="00117878">
        <w:rPr>
          <w:sz w:val="23"/>
          <w:szCs w:val="23"/>
        </w:rPr>
        <w:t xml:space="preserve"> </w:t>
      </w:r>
      <w:r w:rsidRPr="00117878">
        <w:rPr>
          <w:sz w:val="23"/>
          <w:szCs w:val="23"/>
        </w:rPr>
        <w:t>matters affecting criminal law and procedure; juvenile justice; elections; government ethics; campaign finance; matters arising from or pertaining to the police and fire regulations of the District of Columbia; and other matters related to police protection, correctional institutions (including youth corrections), fire prevention, emergency medical services, homeland security, criminal justice, and public safety.</w:t>
      </w:r>
      <w:r w:rsidR="006D7F35" w:rsidRPr="00117878">
        <w:rPr>
          <w:sz w:val="23"/>
          <w:szCs w:val="23"/>
        </w:rPr>
        <w:t xml:space="preserve"> The Committee shall also serve </w:t>
      </w:r>
      <w:r w:rsidR="00C77583" w:rsidRPr="00117878">
        <w:rPr>
          <w:sz w:val="23"/>
          <w:szCs w:val="23"/>
        </w:rPr>
        <w:t>as the Council</w:t>
      </w:r>
      <w:r w:rsidR="00702769">
        <w:rPr>
          <w:sz w:val="23"/>
          <w:szCs w:val="23"/>
        </w:rPr>
        <w:t>’</w:t>
      </w:r>
      <w:r w:rsidR="00C77583" w:rsidRPr="00117878">
        <w:rPr>
          <w:sz w:val="23"/>
          <w:szCs w:val="23"/>
        </w:rPr>
        <w:t xml:space="preserve">s liaison to federal partners in the justice system, including the United States Attorney for the District of Columbia, the Public Defender Service for the District of Columbia, the District of Columbia Courts, the Court Services and Offender Supervisory Agency, the Pretrial Services Agency, the Federal Bureau of Prisons, and the United States Parole Commission.  </w:t>
      </w:r>
      <w:r w:rsidR="006D7F35" w:rsidRPr="00117878">
        <w:rPr>
          <w:sz w:val="23"/>
          <w:szCs w:val="23"/>
        </w:rPr>
        <w:t xml:space="preserve"> </w:t>
      </w:r>
    </w:p>
    <w:p w:rsidR="00335C7D" w:rsidRPr="00FA368B" w:rsidRDefault="00335C7D" w:rsidP="00045FD1">
      <w:pPr>
        <w:spacing w:line="240" w:lineRule="auto"/>
        <w:ind w:firstLine="720"/>
        <w:rPr>
          <w:sz w:val="23"/>
          <w:szCs w:val="23"/>
        </w:rPr>
      </w:pPr>
      <w:r w:rsidRPr="00FA368B">
        <w:rPr>
          <w:sz w:val="23"/>
          <w:szCs w:val="23"/>
        </w:rPr>
        <w:t>(b) The following agencies come within the purview of the Committee on the Judiciary</w:t>
      </w:r>
      <w:r w:rsidR="00173990" w:rsidRPr="00FA368B">
        <w:rPr>
          <w:sz w:val="23"/>
          <w:szCs w:val="23"/>
        </w:rPr>
        <w:t xml:space="preserve"> and Public Safety</w:t>
      </w:r>
      <w:r w:rsidRPr="00FA368B">
        <w:rPr>
          <w:sz w:val="23"/>
          <w:szCs w:val="23"/>
        </w:rPr>
        <w:t>:</w:t>
      </w:r>
    </w:p>
    <w:p w:rsidR="00335C7D" w:rsidRDefault="00335C7D" w:rsidP="00045FD1">
      <w:pPr>
        <w:spacing w:after="120" w:line="240" w:lineRule="auto"/>
        <w:ind w:left="720"/>
        <w:contextualSpacing/>
        <w:rPr>
          <w:sz w:val="23"/>
          <w:szCs w:val="23"/>
        </w:rPr>
      </w:pPr>
      <w:r w:rsidRPr="00117878">
        <w:rPr>
          <w:sz w:val="23"/>
          <w:szCs w:val="23"/>
        </w:rPr>
        <w:t>Access to Justice Initiative</w:t>
      </w:r>
    </w:p>
    <w:p w:rsidR="00936751" w:rsidRDefault="00936751" w:rsidP="00045FD1">
      <w:pPr>
        <w:spacing w:after="120" w:line="240" w:lineRule="auto"/>
        <w:ind w:left="720"/>
        <w:contextualSpacing/>
        <w:rPr>
          <w:sz w:val="23"/>
          <w:szCs w:val="23"/>
        </w:rPr>
      </w:pPr>
      <w:r w:rsidRPr="00936751">
        <w:rPr>
          <w:sz w:val="23"/>
          <w:szCs w:val="23"/>
        </w:rPr>
        <w:t>Advisory Committee on Street Harassment</w:t>
      </w:r>
    </w:p>
    <w:p w:rsidR="00945D05" w:rsidRPr="00117878" w:rsidRDefault="00945D05" w:rsidP="00045FD1">
      <w:pPr>
        <w:spacing w:after="120" w:line="240" w:lineRule="auto"/>
        <w:ind w:left="720"/>
        <w:contextualSpacing/>
        <w:rPr>
          <w:sz w:val="23"/>
          <w:szCs w:val="23"/>
        </w:rPr>
      </w:pPr>
      <w:r>
        <w:rPr>
          <w:sz w:val="23"/>
          <w:szCs w:val="23"/>
        </w:rPr>
        <w:t>Board of Ethics and Government Accountability</w:t>
      </w:r>
    </w:p>
    <w:p w:rsidR="00457072" w:rsidRDefault="0096155A" w:rsidP="00045FD1">
      <w:pPr>
        <w:spacing w:after="120" w:line="240" w:lineRule="auto"/>
        <w:ind w:left="720"/>
        <w:contextualSpacing/>
        <w:rPr>
          <w:sz w:val="23"/>
          <w:szCs w:val="23"/>
        </w:rPr>
      </w:pPr>
      <w:r w:rsidRPr="008E16B0">
        <w:rPr>
          <w:sz w:val="23"/>
          <w:szCs w:val="23"/>
        </w:rPr>
        <w:t>Child Fatality Review Committee</w:t>
      </w:r>
    </w:p>
    <w:p w:rsidR="00335C7D" w:rsidRDefault="00335C7D" w:rsidP="00045FD1">
      <w:pPr>
        <w:spacing w:after="120" w:line="240" w:lineRule="auto"/>
        <w:ind w:left="720"/>
        <w:contextualSpacing/>
        <w:rPr>
          <w:sz w:val="23"/>
          <w:szCs w:val="23"/>
        </w:rPr>
      </w:pPr>
      <w:r w:rsidRPr="00117878">
        <w:rPr>
          <w:sz w:val="23"/>
          <w:szCs w:val="23"/>
        </w:rPr>
        <w:t xml:space="preserve">Child Support </w:t>
      </w:r>
      <w:r w:rsidR="0096155A" w:rsidRPr="00117878">
        <w:rPr>
          <w:sz w:val="23"/>
          <w:szCs w:val="23"/>
        </w:rPr>
        <w:t xml:space="preserve">Guideline </w:t>
      </w:r>
      <w:r w:rsidRPr="00117878">
        <w:rPr>
          <w:sz w:val="23"/>
          <w:szCs w:val="23"/>
        </w:rPr>
        <w:t>Commission</w:t>
      </w:r>
    </w:p>
    <w:p w:rsidR="0033643E" w:rsidRPr="00117878" w:rsidRDefault="0033643E" w:rsidP="00045FD1">
      <w:pPr>
        <w:spacing w:after="120" w:line="240" w:lineRule="auto"/>
        <w:ind w:left="720"/>
        <w:contextualSpacing/>
        <w:rPr>
          <w:sz w:val="23"/>
          <w:szCs w:val="23"/>
        </w:rPr>
      </w:pPr>
      <w:r w:rsidRPr="0033643E">
        <w:rPr>
          <w:sz w:val="23"/>
          <w:szCs w:val="23"/>
        </w:rPr>
        <w:t>Clemency Board</w:t>
      </w:r>
    </w:p>
    <w:p w:rsidR="00335C7D" w:rsidRDefault="00335C7D" w:rsidP="00045FD1">
      <w:pPr>
        <w:spacing w:after="120" w:line="240" w:lineRule="auto"/>
        <w:ind w:left="720"/>
        <w:contextualSpacing/>
        <w:rPr>
          <w:sz w:val="23"/>
          <w:szCs w:val="23"/>
        </w:rPr>
      </w:pPr>
      <w:r w:rsidRPr="00117878">
        <w:rPr>
          <w:sz w:val="23"/>
          <w:szCs w:val="23"/>
        </w:rPr>
        <w:t>Commission on Judicial Disabilities and Tenure</w:t>
      </w:r>
    </w:p>
    <w:p w:rsidR="007F4CDD" w:rsidRDefault="007F4CDD" w:rsidP="00045FD1">
      <w:pPr>
        <w:spacing w:after="120" w:line="240" w:lineRule="auto"/>
        <w:ind w:left="720"/>
        <w:contextualSpacing/>
        <w:rPr>
          <w:sz w:val="23"/>
          <w:szCs w:val="23"/>
        </w:rPr>
      </w:pPr>
      <w:r>
        <w:rPr>
          <w:sz w:val="23"/>
          <w:szCs w:val="23"/>
        </w:rPr>
        <w:t>Comprehensive Homicide Elimination Strategy Task Force</w:t>
      </w:r>
    </w:p>
    <w:p w:rsidR="00335C7D" w:rsidRPr="00117878" w:rsidRDefault="00335C7D" w:rsidP="00045FD1">
      <w:pPr>
        <w:spacing w:after="120" w:line="240" w:lineRule="auto"/>
        <w:ind w:left="720"/>
        <w:contextualSpacing/>
        <w:rPr>
          <w:sz w:val="23"/>
          <w:szCs w:val="23"/>
        </w:rPr>
      </w:pPr>
      <w:r w:rsidRPr="00117878">
        <w:rPr>
          <w:sz w:val="23"/>
          <w:szCs w:val="23"/>
        </w:rPr>
        <w:t>Corrections Information Council</w:t>
      </w:r>
    </w:p>
    <w:p w:rsidR="00562E25" w:rsidRPr="00117878" w:rsidRDefault="00562E25" w:rsidP="00045FD1">
      <w:pPr>
        <w:spacing w:after="120" w:line="240" w:lineRule="auto"/>
        <w:ind w:left="720"/>
        <w:contextualSpacing/>
        <w:rPr>
          <w:sz w:val="23"/>
          <w:szCs w:val="23"/>
        </w:rPr>
      </w:pPr>
      <w:r w:rsidRPr="00117878">
        <w:rPr>
          <w:sz w:val="23"/>
          <w:szCs w:val="23"/>
        </w:rPr>
        <w:t>Criminal Code Reform Commission</w:t>
      </w:r>
    </w:p>
    <w:p w:rsidR="00335C7D" w:rsidRPr="00117878" w:rsidRDefault="00335C7D" w:rsidP="00045FD1">
      <w:pPr>
        <w:spacing w:after="120" w:line="240" w:lineRule="auto"/>
        <w:ind w:left="720"/>
        <w:contextualSpacing/>
        <w:rPr>
          <w:sz w:val="23"/>
          <w:szCs w:val="23"/>
        </w:rPr>
      </w:pPr>
      <w:r w:rsidRPr="00117878">
        <w:rPr>
          <w:sz w:val="23"/>
          <w:szCs w:val="23"/>
        </w:rPr>
        <w:t>Criminal Justice Coordinating Council</w:t>
      </w:r>
    </w:p>
    <w:p w:rsidR="00335C7D" w:rsidRPr="00117878" w:rsidRDefault="00335C7D" w:rsidP="00045FD1">
      <w:pPr>
        <w:spacing w:after="120" w:line="240" w:lineRule="auto"/>
        <w:ind w:left="720"/>
        <w:contextualSpacing/>
        <w:rPr>
          <w:sz w:val="23"/>
          <w:szCs w:val="23"/>
        </w:rPr>
      </w:pPr>
      <w:r w:rsidRPr="00117878">
        <w:rPr>
          <w:sz w:val="23"/>
          <w:szCs w:val="23"/>
        </w:rPr>
        <w:t>Department of Corrections</w:t>
      </w:r>
    </w:p>
    <w:p w:rsidR="00335C7D" w:rsidRPr="00117878" w:rsidRDefault="00335C7D" w:rsidP="00045FD1">
      <w:pPr>
        <w:spacing w:after="120" w:line="240" w:lineRule="auto"/>
        <w:ind w:left="720"/>
        <w:contextualSpacing/>
        <w:rPr>
          <w:sz w:val="23"/>
          <w:szCs w:val="23"/>
        </w:rPr>
      </w:pPr>
      <w:r w:rsidRPr="00117878">
        <w:rPr>
          <w:sz w:val="23"/>
          <w:szCs w:val="23"/>
        </w:rPr>
        <w:t>Department of Forensic Sciences</w:t>
      </w:r>
    </w:p>
    <w:p w:rsidR="00335C7D" w:rsidRDefault="00335C7D" w:rsidP="00045FD1">
      <w:pPr>
        <w:spacing w:after="120" w:line="240" w:lineRule="auto"/>
        <w:ind w:left="720"/>
        <w:contextualSpacing/>
        <w:rPr>
          <w:sz w:val="23"/>
          <w:szCs w:val="23"/>
        </w:rPr>
      </w:pPr>
      <w:r w:rsidRPr="00117878">
        <w:rPr>
          <w:sz w:val="23"/>
          <w:szCs w:val="23"/>
        </w:rPr>
        <w:t>Deputy Mayor for Public Safety and Justice</w:t>
      </w:r>
    </w:p>
    <w:p w:rsidR="00792ED4" w:rsidRPr="00E042F3" w:rsidRDefault="00792ED4" w:rsidP="00792ED4">
      <w:pPr>
        <w:spacing w:after="120" w:line="240" w:lineRule="auto"/>
        <w:ind w:left="720"/>
        <w:contextualSpacing/>
        <w:rPr>
          <w:sz w:val="23"/>
          <w:szCs w:val="23"/>
        </w:rPr>
      </w:pPr>
      <w:r w:rsidRPr="00E042F3">
        <w:rPr>
          <w:sz w:val="23"/>
          <w:szCs w:val="23"/>
        </w:rPr>
        <w:t>Developmental Disabilities Fatality Review Committee</w:t>
      </w:r>
    </w:p>
    <w:p w:rsidR="00335C7D" w:rsidRDefault="00335C7D" w:rsidP="00045FD1">
      <w:pPr>
        <w:spacing w:after="120" w:line="240" w:lineRule="auto"/>
        <w:ind w:left="720"/>
        <w:contextualSpacing/>
        <w:rPr>
          <w:sz w:val="23"/>
          <w:szCs w:val="23"/>
        </w:rPr>
      </w:pPr>
      <w:r w:rsidRPr="00117878">
        <w:rPr>
          <w:sz w:val="23"/>
          <w:szCs w:val="23"/>
        </w:rPr>
        <w:t>District of Columbia Board of Elections</w:t>
      </w:r>
    </w:p>
    <w:p w:rsidR="00335C7D" w:rsidRPr="00117878" w:rsidRDefault="00335C7D" w:rsidP="00045FD1">
      <w:pPr>
        <w:spacing w:after="120" w:line="240" w:lineRule="auto"/>
        <w:ind w:left="720"/>
        <w:contextualSpacing/>
        <w:rPr>
          <w:sz w:val="23"/>
          <w:szCs w:val="23"/>
        </w:rPr>
      </w:pPr>
      <w:r w:rsidRPr="00117878">
        <w:rPr>
          <w:sz w:val="23"/>
          <w:szCs w:val="23"/>
        </w:rPr>
        <w:t>District of Columbia Judicial Nomination Commission</w:t>
      </w:r>
    </w:p>
    <w:p w:rsidR="00335C7D" w:rsidRPr="00117878" w:rsidRDefault="00335C7D" w:rsidP="00045FD1">
      <w:pPr>
        <w:spacing w:after="120" w:line="240" w:lineRule="auto"/>
        <w:ind w:left="720"/>
        <w:contextualSpacing/>
        <w:rPr>
          <w:sz w:val="23"/>
          <w:szCs w:val="23"/>
        </w:rPr>
      </w:pPr>
      <w:r w:rsidRPr="00117878">
        <w:rPr>
          <w:sz w:val="23"/>
          <w:szCs w:val="23"/>
        </w:rPr>
        <w:t>District of Columbia National Guard</w:t>
      </w:r>
    </w:p>
    <w:p w:rsidR="0096155A" w:rsidRPr="00117878" w:rsidRDefault="00335C7D" w:rsidP="00045FD1">
      <w:pPr>
        <w:spacing w:after="120" w:line="240" w:lineRule="auto"/>
        <w:ind w:left="720"/>
        <w:contextualSpacing/>
        <w:rPr>
          <w:sz w:val="23"/>
          <w:szCs w:val="23"/>
        </w:rPr>
      </w:pPr>
      <w:r w:rsidRPr="00117878">
        <w:rPr>
          <w:sz w:val="23"/>
          <w:szCs w:val="23"/>
        </w:rPr>
        <w:t xml:space="preserve">District of Columbia Sentencing </w:t>
      </w:r>
      <w:r w:rsidR="00562E25" w:rsidRPr="00117878">
        <w:rPr>
          <w:sz w:val="23"/>
          <w:szCs w:val="23"/>
        </w:rPr>
        <w:t>Commission</w:t>
      </w:r>
    </w:p>
    <w:p w:rsidR="00823829" w:rsidRDefault="0096155A" w:rsidP="00045FD1">
      <w:pPr>
        <w:spacing w:after="120" w:line="240" w:lineRule="auto"/>
        <w:ind w:left="720"/>
        <w:contextualSpacing/>
        <w:rPr>
          <w:sz w:val="23"/>
          <w:szCs w:val="23"/>
        </w:rPr>
      </w:pPr>
      <w:r w:rsidRPr="00E042F3">
        <w:rPr>
          <w:sz w:val="23"/>
          <w:szCs w:val="23"/>
        </w:rPr>
        <w:t>Domestic Violence Fatality Review Board</w:t>
      </w:r>
    </w:p>
    <w:p w:rsidR="00335C7D" w:rsidRPr="00117878" w:rsidRDefault="00335C7D" w:rsidP="00045FD1">
      <w:pPr>
        <w:spacing w:after="120" w:line="240" w:lineRule="auto"/>
        <w:ind w:left="720"/>
        <w:contextualSpacing/>
        <w:rPr>
          <w:sz w:val="23"/>
          <w:szCs w:val="23"/>
        </w:rPr>
      </w:pPr>
      <w:r w:rsidRPr="00117878">
        <w:rPr>
          <w:sz w:val="23"/>
          <w:szCs w:val="23"/>
        </w:rPr>
        <w:t>Fire and Emergency Medical Services Department</w:t>
      </w:r>
    </w:p>
    <w:p w:rsidR="00335C7D" w:rsidRPr="00117878" w:rsidRDefault="00335C7D" w:rsidP="00045FD1">
      <w:pPr>
        <w:spacing w:after="120" w:line="240" w:lineRule="auto"/>
        <w:ind w:left="720"/>
        <w:contextualSpacing/>
        <w:rPr>
          <w:sz w:val="23"/>
          <w:szCs w:val="23"/>
        </w:rPr>
      </w:pPr>
      <w:r w:rsidRPr="00117878">
        <w:rPr>
          <w:sz w:val="23"/>
          <w:szCs w:val="23"/>
        </w:rPr>
        <w:t>Homeland Security and Emergency Management Agency</w:t>
      </w:r>
    </w:p>
    <w:p w:rsidR="00335C7D" w:rsidRPr="00117878" w:rsidRDefault="00335C7D" w:rsidP="00045FD1">
      <w:pPr>
        <w:spacing w:after="120" w:line="240" w:lineRule="auto"/>
        <w:ind w:left="720"/>
        <w:contextualSpacing/>
        <w:rPr>
          <w:sz w:val="23"/>
          <w:szCs w:val="23"/>
        </w:rPr>
      </w:pPr>
      <w:r w:rsidRPr="00117878">
        <w:rPr>
          <w:sz w:val="23"/>
          <w:szCs w:val="23"/>
        </w:rPr>
        <w:t>Homeland Security Commission</w:t>
      </w:r>
    </w:p>
    <w:p w:rsidR="00335C7D" w:rsidRDefault="00335C7D" w:rsidP="00045FD1">
      <w:pPr>
        <w:spacing w:after="120" w:line="240" w:lineRule="auto"/>
        <w:ind w:left="720"/>
        <w:contextualSpacing/>
        <w:rPr>
          <w:sz w:val="23"/>
          <w:szCs w:val="23"/>
        </w:rPr>
      </w:pPr>
      <w:r w:rsidRPr="00117878">
        <w:rPr>
          <w:sz w:val="23"/>
          <w:szCs w:val="23"/>
        </w:rPr>
        <w:t>Juvenile Justice Advisory Group</w:t>
      </w:r>
    </w:p>
    <w:p w:rsidR="00945D05" w:rsidRPr="00117878" w:rsidRDefault="00945D05" w:rsidP="00045FD1">
      <w:pPr>
        <w:spacing w:after="120" w:line="240" w:lineRule="auto"/>
        <w:ind w:left="720"/>
        <w:contextualSpacing/>
        <w:rPr>
          <w:sz w:val="23"/>
          <w:szCs w:val="23"/>
        </w:rPr>
      </w:pPr>
      <w:r>
        <w:rPr>
          <w:sz w:val="23"/>
          <w:szCs w:val="23"/>
        </w:rPr>
        <w:t>Maternal Mortality Review Committee</w:t>
      </w:r>
    </w:p>
    <w:p w:rsidR="00335C7D" w:rsidRPr="00117878" w:rsidRDefault="00335C7D" w:rsidP="00045FD1">
      <w:pPr>
        <w:spacing w:after="120" w:line="240" w:lineRule="auto"/>
        <w:ind w:left="720"/>
        <w:contextualSpacing/>
        <w:rPr>
          <w:sz w:val="23"/>
          <w:szCs w:val="23"/>
        </w:rPr>
      </w:pPr>
      <w:r w:rsidRPr="00117878">
        <w:rPr>
          <w:sz w:val="23"/>
          <w:szCs w:val="23"/>
        </w:rPr>
        <w:t>Metropolitan Police Department</w:t>
      </w:r>
    </w:p>
    <w:p w:rsidR="00335C7D" w:rsidRPr="00117878" w:rsidRDefault="00335C7D" w:rsidP="00045FD1">
      <w:pPr>
        <w:spacing w:after="120" w:line="240" w:lineRule="auto"/>
        <w:ind w:left="720"/>
        <w:contextualSpacing/>
        <w:rPr>
          <w:sz w:val="23"/>
          <w:szCs w:val="23"/>
        </w:rPr>
      </w:pPr>
      <w:r w:rsidRPr="00117878">
        <w:rPr>
          <w:sz w:val="23"/>
          <w:szCs w:val="23"/>
        </w:rPr>
        <w:t>Motor Vehicle Theft Prevention Commission</w:t>
      </w:r>
    </w:p>
    <w:p w:rsidR="00335C7D" w:rsidRPr="00117878" w:rsidRDefault="00335C7D" w:rsidP="00045FD1">
      <w:pPr>
        <w:spacing w:after="120" w:line="240" w:lineRule="auto"/>
        <w:ind w:left="720"/>
        <w:contextualSpacing/>
        <w:rPr>
          <w:sz w:val="23"/>
          <w:szCs w:val="23"/>
        </w:rPr>
      </w:pPr>
      <w:r w:rsidRPr="00117878">
        <w:rPr>
          <w:sz w:val="23"/>
          <w:szCs w:val="23"/>
        </w:rPr>
        <w:t>Office of Campaign Finance</w:t>
      </w:r>
    </w:p>
    <w:p w:rsidR="00335C7D" w:rsidRPr="00117878" w:rsidRDefault="00335C7D" w:rsidP="00045FD1">
      <w:pPr>
        <w:spacing w:after="120" w:line="240" w:lineRule="auto"/>
        <w:ind w:left="720"/>
        <w:contextualSpacing/>
        <w:rPr>
          <w:sz w:val="23"/>
          <w:szCs w:val="23"/>
        </w:rPr>
      </w:pPr>
      <w:r w:rsidRPr="00117878">
        <w:rPr>
          <w:sz w:val="23"/>
          <w:szCs w:val="23"/>
        </w:rPr>
        <w:t>Office of Police Complaints</w:t>
      </w:r>
    </w:p>
    <w:p w:rsidR="00335C7D" w:rsidRDefault="00335C7D" w:rsidP="00045FD1">
      <w:pPr>
        <w:spacing w:after="120" w:line="240" w:lineRule="auto"/>
        <w:ind w:left="720"/>
        <w:contextualSpacing/>
        <w:rPr>
          <w:sz w:val="23"/>
          <w:szCs w:val="23"/>
        </w:rPr>
      </w:pPr>
      <w:r w:rsidRPr="00117878">
        <w:rPr>
          <w:sz w:val="23"/>
          <w:szCs w:val="23"/>
        </w:rPr>
        <w:t>Office of the Attorney General for the District of Columbia</w:t>
      </w:r>
    </w:p>
    <w:p w:rsidR="0016272A" w:rsidRPr="00117878" w:rsidRDefault="0016272A" w:rsidP="00045FD1">
      <w:pPr>
        <w:spacing w:after="120" w:line="240" w:lineRule="auto"/>
        <w:ind w:left="720"/>
        <w:contextualSpacing/>
        <w:rPr>
          <w:sz w:val="23"/>
          <w:szCs w:val="23"/>
        </w:rPr>
      </w:pPr>
      <w:r>
        <w:rPr>
          <w:sz w:val="23"/>
          <w:szCs w:val="23"/>
        </w:rPr>
        <w:t>Office of Neighborhood Safety and Engagement</w:t>
      </w:r>
    </w:p>
    <w:p w:rsidR="00335C7D" w:rsidRPr="00117878" w:rsidRDefault="00335C7D" w:rsidP="00045FD1">
      <w:pPr>
        <w:spacing w:after="120" w:line="240" w:lineRule="auto"/>
        <w:ind w:left="720"/>
        <w:contextualSpacing/>
        <w:rPr>
          <w:sz w:val="23"/>
          <w:szCs w:val="23"/>
        </w:rPr>
      </w:pPr>
      <w:r w:rsidRPr="00117878">
        <w:rPr>
          <w:sz w:val="23"/>
          <w:szCs w:val="23"/>
        </w:rPr>
        <w:t>Office of the Chief Medical Examiner</w:t>
      </w:r>
    </w:p>
    <w:p w:rsidR="00335C7D" w:rsidRPr="00117878" w:rsidRDefault="00335C7D" w:rsidP="00045FD1">
      <w:pPr>
        <w:spacing w:after="120" w:line="240" w:lineRule="auto"/>
        <w:ind w:left="720"/>
        <w:contextualSpacing/>
        <w:rPr>
          <w:sz w:val="23"/>
          <w:szCs w:val="23"/>
        </w:rPr>
      </w:pPr>
      <w:r w:rsidRPr="00117878">
        <w:rPr>
          <w:sz w:val="23"/>
          <w:szCs w:val="23"/>
        </w:rPr>
        <w:t>Office of Unified Communications</w:t>
      </w:r>
    </w:p>
    <w:p w:rsidR="00823829" w:rsidRDefault="00335C7D" w:rsidP="00045FD1">
      <w:pPr>
        <w:spacing w:after="120" w:line="240" w:lineRule="auto"/>
        <w:ind w:left="720"/>
        <w:contextualSpacing/>
        <w:rPr>
          <w:sz w:val="23"/>
          <w:szCs w:val="23"/>
        </w:rPr>
      </w:pPr>
      <w:r w:rsidRPr="00117878">
        <w:rPr>
          <w:sz w:val="23"/>
          <w:szCs w:val="23"/>
        </w:rPr>
        <w:t>Office of Victim Services</w:t>
      </w:r>
      <w:r w:rsidR="00B41F8A" w:rsidRPr="00117878">
        <w:rPr>
          <w:sz w:val="23"/>
          <w:szCs w:val="23"/>
        </w:rPr>
        <w:t xml:space="preserve"> and Justice Grants</w:t>
      </w:r>
    </w:p>
    <w:p w:rsidR="00335C7D" w:rsidRPr="00117878" w:rsidRDefault="00335C7D" w:rsidP="00045FD1">
      <w:pPr>
        <w:spacing w:after="120" w:line="240" w:lineRule="auto"/>
        <w:ind w:left="720"/>
        <w:contextualSpacing/>
        <w:rPr>
          <w:sz w:val="23"/>
          <w:szCs w:val="23"/>
        </w:rPr>
      </w:pPr>
      <w:r w:rsidRPr="00117878">
        <w:rPr>
          <w:sz w:val="23"/>
          <w:szCs w:val="23"/>
        </w:rPr>
        <w:t>Police Complaints Board</w:t>
      </w:r>
    </w:p>
    <w:p w:rsidR="00335C7D" w:rsidRPr="00117878" w:rsidRDefault="00335C7D" w:rsidP="00045FD1">
      <w:pPr>
        <w:spacing w:after="120" w:line="240" w:lineRule="auto"/>
        <w:ind w:left="720"/>
        <w:contextualSpacing/>
        <w:rPr>
          <w:sz w:val="23"/>
          <w:szCs w:val="23"/>
        </w:rPr>
      </w:pPr>
      <w:r w:rsidRPr="00117878">
        <w:rPr>
          <w:sz w:val="23"/>
          <w:szCs w:val="23"/>
        </w:rPr>
        <w:t>Police Officer Standards and Training Board</w:t>
      </w:r>
    </w:p>
    <w:p w:rsidR="00B41F8A" w:rsidRPr="00117878" w:rsidRDefault="00B41F8A" w:rsidP="00045FD1">
      <w:pPr>
        <w:spacing w:after="120" w:line="240" w:lineRule="auto"/>
        <w:ind w:left="720"/>
        <w:contextualSpacing/>
        <w:rPr>
          <w:sz w:val="23"/>
          <w:szCs w:val="23"/>
        </w:rPr>
      </w:pPr>
      <w:r w:rsidRPr="00117878">
        <w:rPr>
          <w:sz w:val="23"/>
          <w:szCs w:val="23"/>
        </w:rPr>
        <w:t>Science Advisory Board</w:t>
      </w:r>
    </w:p>
    <w:p w:rsidR="00335C7D" w:rsidRDefault="00335C7D" w:rsidP="00045FD1">
      <w:pPr>
        <w:spacing w:after="120" w:line="240" w:lineRule="auto"/>
        <w:ind w:left="720"/>
        <w:contextualSpacing/>
        <w:rPr>
          <w:sz w:val="23"/>
          <w:szCs w:val="23"/>
        </w:rPr>
      </w:pPr>
      <w:r w:rsidRPr="00FA368B">
        <w:rPr>
          <w:sz w:val="23"/>
          <w:szCs w:val="23"/>
        </w:rPr>
        <w:t>Uniform L</w:t>
      </w:r>
      <w:r w:rsidR="00F712C7" w:rsidRPr="00FA368B">
        <w:rPr>
          <w:sz w:val="23"/>
          <w:szCs w:val="23"/>
        </w:rPr>
        <w:t>aw Commission</w:t>
      </w:r>
    </w:p>
    <w:p w:rsidR="007F4CDD" w:rsidRDefault="007F4CDD" w:rsidP="00045FD1">
      <w:pPr>
        <w:spacing w:after="120" w:line="240" w:lineRule="auto"/>
        <w:ind w:left="720"/>
        <w:contextualSpacing/>
        <w:rPr>
          <w:sz w:val="23"/>
          <w:szCs w:val="23"/>
        </w:rPr>
      </w:pPr>
      <w:r w:rsidRPr="0016272A">
        <w:rPr>
          <w:sz w:val="23"/>
          <w:szCs w:val="23"/>
        </w:rPr>
        <w:t>Violence Fatality Review Committee</w:t>
      </w:r>
    </w:p>
    <w:p w:rsidR="008E16B0" w:rsidRPr="00FA368B" w:rsidRDefault="008E16B0" w:rsidP="00045FD1">
      <w:pPr>
        <w:spacing w:after="120" w:line="240" w:lineRule="auto"/>
        <w:ind w:left="720"/>
        <w:contextualSpacing/>
        <w:rPr>
          <w:sz w:val="23"/>
          <w:szCs w:val="23"/>
        </w:rPr>
      </w:pPr>
    </w:p>
    <w:p w:rsidR="00335C7D" w:rsidRPr="00FA368B" w:rsidRDefault="007B14F3" w:rsidP="00045FD1">
      <w:pPr>
        <w:pStyle w:val="Heading3"/>
        <w:spacing w:line="240" w:lineRule="auto"/>
        <w:rPr>
          <w:rFonts w:cs="Times New Roman"/>
          <w:sz w:val="23"/>
          <w:szCs w:val="23"/>
        </w:rPr>
      </w:pPr>
      <w:bookmarkStart w:id="50" w:name="_Toc534277143"/>
      <w:r w:rsidRPr="00FA368B">
        <w:rPr>
          <w:rFonts w:cs="Times New Roman"/>
          <w:sz w:val="23"/>
          <w:szCs w:val="23"/>
        </w:rPr>
        <w:t>24</w:t>
      </w:r>
      <w:r w:rsidR="00F30693">
        <w:rPr>
          <w:rFonts w:cs="Times New Roman"/>
          <w:sz w:val="23"/>
          <w:szCs w:val="23"/>
        </w:rPr>
        <w:t>1</w:t>
      </w:r>
      <w:r w:rsidRPr="00FA368B">
        <w:rPr>
          <w:rFonts w:cs="Times New Roman"/>
          <w:sz w:val="23"/>
          <w:szCs w:val="23"/>
        </w:rPr>
        <w:t xml:space="preserve">.  </w:t>
      </w:r>
      <w:r w:rsidR="007D3CC0" w:rsidRPr="00FA368B">
        <w:rPr>
          <w:rFonts w:cs="Times New Roman"/>
          <w:sz w:val="23"/>
          <w:szCs w:val="23"/>
        </w:rPr>
        <w:t xml:space="preserve">COMMITTEE ON </w:t>
      </w:r>
      <w:r w:rsidR="00335C7D" w:rsidRPr="00FA368B">
        <w:rPr>
          <w:rFonts w:cs="Times New Roman"/>
          <w:sz w:val="23"/>
          <w:szCs w:val="23"/>
        </w:rPr>
        <w:t>LABOR AND WORKFORCE DEVELOPMENT.</w:t>
      </w:r>
      <w:bookmarkEnd w:id="50"/>
    </w:p>
    <w:p w:rsidR="002234BB" w:rsidRDefault="00335C7D" w:rsidP="00E042F3">
      <w:pPr>
        <w:pStyle w:val="ListParagraph"/>
        <w:widowControl w:val="0"/>
        <w:numPr>
          <w:ilvl w:val="0"/>
          <w:numId w:val="12"/>
        </w:numPr>
        <w:tabs>
          <w:tab w:val="left" w:pos="1080"/>
        </w:tabs>
        <w:autoSpaceDE w:val="0"/>
        <w:autoSpaceDN w:val="0"/>
        <w:adjustRightInd w:val="0"/>
        <w:spacing w:after="0" w:line="240" w:lineRule="auto"/>
        <w:ind w:left="0" w:firstLine="720"/>
        <w:contextualSpacing w:val="0"/>
        <w:rPr>
          <w:sz w:val="23"/>
          <w:szCs w:val="23"/>
        </w:rPr>
      </w:pPr>
      <w:r w:rsidRPr="00FA368B">
        <w:rPr>
          <w:sz w:val="23"/>
          <w:szCs w:val="23"/>
        </w:rPr>
        <w:t xml:space="preserve">The Committee on Labor and Workforce Development is responsible for </w:t>
      </w:r>
      <w:r w:rsidR="009A6EEA" w:rsidRPr="00FA368B">
        <w:rPr>
          <w:sz w:val="23"/>
          <w:szCs w:val="23"/>
        </w:rPr>
        <w:t xml:space="preserve">labor relations; </w:t>
      </w:r>
      <w:r w:rsidRPr="00FA368B">
        <w:rPr>
          <w:sz w:val="23"/>
          <w:szCs w:val="23"/>
        </w:rPr>
        <w:t xml:space="preserve">matters related to workforce-development; </w:t>
      </w:r>
      <w:r w:rsidR="00F46B25" w:rsidRPr="00FA368B">
        <w:rPr>
          <w:sz w:val="23"/>
          <w:szCs w:val="23"/>
        </w:rPr>
        <w:t xml:space="preserve">and </w:t>
      </w:r>
      <w:r w:rsidRPr="00FA368B">
        <w:rPr>
          <w:sz w:val="23"/>
          <w:szCs w:val="23"/>
        </w:rPr>
        <w:t>employment</w:t>
      </w:r>
      <w:r w:rsidR="00065A46">
        <w:rPr>
          <w:sz w:val="23"/>
          <w:szCs w:val="23"/>
        </w:rPr>
        <w:t>.</w:t>
      </w:r>
    </w:p>
    <w:p w:rsidR="008E16B0" w:rsidRPr="00FA368B" w:rsidRDefault="008E16B0" w:rsidP="008E16B0">
      <w:pPr>
        <w:pStyle w:val="ListParagraph"/>
        <w:widowControl w:val="0"/>
        <w:tabs>
          <w:tab w:val="left" w:pos="1080"/>
        </w:tabs>
        <w:autoSpaceDE w:val="0"/>
        <w:autoSpaceDN w:val="0"/>
        <w:adjustRightInd w:val="0"/>
        <w:spacing w:after="0" w:line="240" w:lineRule="auto"/>
        <w:contextualSpacing w:val="0"/>
        <w:rPr>
          <w:sz w:val="23"/>
          <w:szCs w:val="23"/>
        </w:rPr>
      </w:pPr>
    </w:p>
    <w:p w:rsidR="00335C7D" w:rsidRPr="00FA368B" w:rsidRDefault="00335C7D" w:rsidP="00E042F3">
      <w:pPr>
        <w:pStyle w:val="ListParagraph"/>
        <w:widowControl w:val="0"/>
        <w:numPr>
          <w:ilvl w:val="0"/>
          <w:numId w:val="12"/>
        </w:numPr>
        <w:tabs>
          <w:tab w:val="left" w:pos="1080"/>
        </w:tabs>
        <w:autoSpaceDE w:val="0"/>
        <w:autoSpaceDN w:val="0"/>
        <w:adjustRightInd w:val="0"/>
        <w:spacing w:after="0" w:line="240" w:lineRule="auto"/>
        <w:ind w:left="-90" w:firstLine="810"/>
        <w:contextualSpacing w:val="0"/>
        <w:rPr>
          <w:sz w:val="23"/>
          <w:szCs w:val="23"/>
        </w:rPr>
      </w:pPr>
      <w:r w:rsidRPr="00FA368B">
        <w:rPr>
          <w:sz w:val="23"/>
          <w:szCs w:val="23"/>
        </w:rPr>
        <w:t>The following agencies come within the purview of the Committee on Labor and Workforce Development:</w:t>
      </w:r>
    </w:p>
    <w:p w:rsidR="00045FD1" w:rsidRDefault="00045FD1" w:rsidP="00045FD1">
      <w:pPr>
        <w:pStyle w:val="ListParagraph"/>
        <w:widowControl w:val="0"/>
        <w:autoSpaceDE w:val="0"/>
        <w:autoSpaceDN w:val="0"/>
        <w:adjustRightInd w:val="0"/>
        <w:spacing w:after="0" w:line="240" w:lineRule="auto"/>
        <w:contextualSpacing w:val="0"/>
        <w:rPr>
          <w:sz w:val="23"/>
          <w:szCs w:val="23"/>
        </w:rPr>
      </w:pPr>
    </w:p>
    <w:p w:rsidR="0033643E" w:rsidRPr="00FA368B" w:rsidRDefault="0033643E" w:rsidP="00045FD1">
      <w:pPr>
        <w:pStyle w:val="ListParagraph"/>
        <w:widowControl w:val="0"/>
        <w:autoSpaceDE w:val="0"/>
        <w:autoSpaceDN w:val="0"/>
        <w:adjustRightInd w:val="0"/>
        <w:spacing w:after="0" w:line="240" w:lineRule="auto"/>
        <w:contextualSpacing w:val="0"/>
        <w:rPr>
          <w:sz w:val="23"/>
          <w:szCs w:val="23"/>
        </w:rPr>
      </w:pPr>
      <w:r w:rsidRPr="0033643E">
        <w:rPr>
          <w:sz w:val="23"/>
          <w:szCs w:val="23"/>
        </w:rPr>
        <w:t>Adult Career Pathways Task Force</w:t>
      </w:r>
    </w:p>
    <w:p w:rsidR="002234BB" w:rsidRPr="00FA368B" w:rsidRDefault="002234BB" w:rsidP="008E16B0">
      <w:pPr>
        <w:spacing w:after="120" w:line="240" w:lineRule="auto"/>
        <w:ind w:left="720"/>
        <w:contextualSpacing/>
        <w:rPr>
          <w:sz w:val="23"/>
          <w:szCs w:val="23"/>
        </w:rPr>
      </w:pPr>
      <w:r w:rsidRPr="00FA368B">
        <w:rPr>
          <w:sz w:val="23"/>
          <w:szCs w:val="23"/>
        </w:rPr>
        <w:t>Apprenticeship Council</w:t>
      </w:r>
    </w:p>
    <w:p w:rsidR="002234BB" w:rsidRPr="00FA368B" w:rsidRDefault="002234BB" w:rsidP="008E16B0">
      <w:pPr>
        <w:spacing w:after="120" w:line="240" w:lineRule="auto"/>
        <w:ind w:left="720"/>
        <w:contextualSpacing/>
        <w:rPr>
          <w:sz w:val="23"/>
          <w:szCs w:val="23"/>
        </w:rPr>
      </w:pPr>
      <w:r w:rsidRPr="00FA368B">
        <w:rPr>
          <w:sz w:val="23"/>
          <w:szCs w:val="23"/>
        </w:rPr>
        <w:t>Department of Employment Services</w:t>
      </w:r>
    </w:p>
    <w:p w:rsidR="002234BB" w:rsidRPr="00FA368B" w:rsidRDefault="002234BB" w:rsidP="008E16B0">
      <w:pPr>
        <w:spacing w:after="120" w:line="240" w:lineRule="auto"/>
        <w:ind w:left="720"/>
        <w:contextualSpacing/>
        <w:rPr>
          <w:sz w:val="23"/>
          <w:szCs w:val="23"/>
        </w:rPr>
      </w:pPr>
      <w:r w:rsidRPr="00FA368B">
        <w:rPr>
          <w:sz w:val="23"/>
          <w:szCs w:val="23"/>
        </w:rPr>
        <w:t>Department of Human Resources</w:t>
      </w:r>
    </w:p>
    <w:p w:rsidR="002234BB" w:rsidRPr="00FA368B" w:rsidRDefault="0033643E" w:rsidP="008E16B0">
      <w:pPr>
        <w:spacing w:after="120" w:line="240" w:lineRule="auto"/>
        <w:ind w:left="720"/>
        <w:contextualSpacing/>
        <w:rPr>
          <w:sz w:val="23"/>
          <w:szCs w:val="23"/>
        </w:rPr>
      </w:pPr>
      <w:r w:rsidRPr="0033643E">
        <w:rPr>
          <w:sz w:val="23"/>
          <w:szCs w:val="23"/>
        </w:rPr>
        <w:t>Employees’ Compensation Fund</w:t>
      </w:r>
    </w:p>
    <w:p w:rsidR="002234BB" w:rsidRPr="00FA368B" w:rsidRDefault="002234BB" w:rsidP="008E16B0">
      <w:pPr>
        <w:spacing w:after="120" w:line="240" w:lineRule="auto"/>
        <w:ind w:left="720"/>
        <w:contextualSpacing/>
        <w:rPr>
          <w:sz w:val="23"/>
          <w:szCs w:val="23"/>
        </w:rPr>
      </w:pPr>
      <w:r w:rsidRPr="00FA368B">
        <w:rPr>
          <w:sz w:val="23"/>
          <w:szCs w:val="23"/>
        </w:rPr>
        <w:t>Labor/Management Partnership Council</w:t>
      </w:r>
    </w:p>
    <w:p w:rsidR="002234BB" w:rsidRPr="00FA368B" w:rsidRDefault="002234BB" w:rsidP="008E16B0">
      <w:pPr>
        <w:spacing w:after="120" w:line="240" w:lineRule="auto"/>
        <w:ind w:left="720"/>
        <w:contextualSpacing/>
        <w:rPr>
          <w:sz w:val="23"/>
          <w:szCs w:val="23"/>
        </w:rPr>
      </w:pPr>
      <w:r w:rsidRPr="00FA368B">
        <w:rPr>
          <w:sz w:val="23"/>
          <w:szCs w:val="23"/>
        </w:rPr>
        <w:t>Occupational Safety and Health Board</w:t>
      </w:r>
    </w:p>
    <w:p w:rsidR="002234BB" w:rsidRPr="00FA368B" w:rsidRDefault="002234BB" w:rsidP="008E16B0">
      <w:pPr>
        <w:spacing w:after="120" w:line="240" w:lineRule="auto"/>
        <w:ind w:left="720"/>
        <w:contextualSpacing/>
        <w:rPr>
          <w:sz w:val="23"/>
          <w:szCs w:val="23"/>
        </w:rPr>
      </w:pPr>
      <w:r w:rsidRPr="00FA368B">
        <w:rPr>
          <w:sz w:val="23"/>
          <w:szCs w:val="23"/>
        </w:rPr>
        <w:t>Office of Employee Appeals</w:t>
      </w:r>
    </w:p>
    <w:p w:rsidR="002234BB" w:rsidRPr="00FA368B" w:rsidRDefault="002234BB" w:rsidP="008E16B0">
      <w:pPr>
        <w:spacing w:after="120" w:line="240" w:lineRule="auto"/>
        <w:ind w:left="720"/>
        <w:contextualSpacing/>
        <w:rPr>
          <w:sz w:val="23"/>
          <w:szCs w:val="23"/>
        </w:rPr>
      </w:pPr>
      <w:r w:rsidRPr="00FA368B">
        <w:rPr>
          <w:sz w:val="23"/>
          <w:szCs w:val="23"/>
        </w:rPr>
        <w:t>Office of Labor Relations and Collective Bargaining</w:t>
      </w:r>
    </w:p>
    <w:p w:rsidR="002234BB" w:rsidRPr="00FA368B" w:rsidRDefault="002234BB" w:rsidP="008E16B0">
      <w:pPr>
        <w:spacing w:after="120" w:line="240" w:lineRule="auto"/>
        <w:ind w:left="720"/>
        <w:contextualSpacing/>
        <w:rPr>
          <w:sz w:val="23"/>
          <w:szCs w:val="23"/>
        </w:rPr>
      </w:pPr>
      <w:r w:rsidRPr="00FA368B">
        <w:rPr>
          <w:sz w:val="23"/>
          <w:szCs w:val="23"/>
        </w:rPr>
        <w:t>Public Employee Relations Board</w:t>
      </w:r>
    </w:p>
    <w:p w:rsidR="002234BB" w:rsidRPr="00FA368B" w:rsidRDefault="002234BB" w:rsidP="008E16B0">
      <w:pPr>
        <w:spacing w:after="120" w:line="240" w:lineRule="auto"/>
        <w:ind w:left="720"/>
        <w:contextualSpacing/>
        <w:rPr>
          <w:sz w:val="23"/>
          <w:szCs w:val="23"/>
        </w:rPr>
      </w:pPr>
      <w:r w:rsidRPr="00FA368B">
        <w:rPr>
          <w:sz w:val="23"/>
          <w:szCs w:val="23"/>
        </w:rPr>
        <w:t>Unemployment Compensation Fund</w:t>
      </w:r>
    </w:p>
    <w:p w:rsidR="002234BB" w:rsidRDefault="00F712C7" w:rsidP="008E16B0">
      <w:pPr>
        <w:spacing w:after="120" w:line="240" w:lineRule="auto"/>
        <w:ind w:left="720"/>
        <w:contextualSpacing/>
        <w:rPr>
          <w:sz w:val="23"/>
          <w:szCs w:val="23"/>
        </w:rPr>
      </w:pPr>
      <w:r w:rsidRPr="00FA368B">
        <w:rPr>
          <w:sz w:val="23"/>
          <w:szCs w:val="23"/>
        </w:rPr>
        <w:t>Workforce Investment Council</w:t>
      </w:r>
    </w:p>
    <w:p w:rsidR="0033643E" w:rsidRPr="00FA368B" w:rsidRDefault="0033643E" w:rsidP="008E16B0">
      <w:pPr>
        <w:spacing w:after="120" w:line="240" w:lineRule="auto"/>
        <w:ind w:left="720"/>
        <w:contextualSpacing/>
        <w:rPr>
          <w:sz w:val="23"/>
          <w:szCs w:val="23"/>
        </w:rPr>
      </w:pPr>
      <w:r w:rsidRPr="0033643E">
        <w:rPr>
          <w:sz w:val="23"/>
          <w:szCs w:val="23"/>
        </w:rPr>
        <w:t>Youth Apprenticeship Advisory Committee</w:t>
      </w:r>
    </w:p>
    <w:p w:rsidR="00F712C7" w:rsidRPr="00FA368B" w:rsidRDefault="00F712C7" w:rsidP="00045FD1">
      <w:pPr>
        <w:spacing w:after="120" w:line="240" w:lineRule="auto"/>
        <w:ind w:left="720"/>
        <w:rPr>
          <w:sz w:val="23"/>
          <w:szCs w:val="23"/>
        </w:rPr>
      </w:pPr>
    </w:p>
    <w:p w:rsidR="00F30693" w:rsidRPr="00951B77" w:rsidRDefault="009C7034" w:rsidP="00045FD1">
      <w:pPr>
        <w:pStyle w:val="Heading3"/>
        <w:spacing w:line="240" w:lineRule="auto"/>
        <w:rPr>
          <w:rFonts w:cs="Times New Roman"/>
          <w:sz w:val="23"/>
          <w:szCs w:val="23"/>
        </w:rPr>
      </w:pPr>
      <w:bookmarkStart w:id="51" w:name="_Toc534277144"/>
      <w:r w:rsidRPr="00951B77">
        <w:rPr>
          <w:rFonts w:cs="Times New Roman"/>
          <w:sz w:val="23"/>
          <w:szCs w:val="23"/>
        </w:rPr>
        <w:t xml:space="preserve">242.  </w:t>
      </w:r>
      <w:r w:rsidR="00F30693" w:rsidRPr="00951B77">
        <w:rPr>
          <w:rFonts w:cs="Times New Roman"/>
          <w:sz w:val="23"/>
          <w:szCs w:val="23"/>
        </w:rPr>
        <w:t>COMMITTEE ON RECREATION AND YOUTH AFFAIRS.</w:t>
      </w:r>
      <w:bookmarkEnd w:id="51"/>
    </w:p>
    <w:p w:rsidR="00F30693" w:rsidRPr="00951B77" w:rsidRDefault="009C7034" w:rsidP="00902D7F">
      <w:pPr>
        <w:ind w:firstLine="720"/>
        <w:rPr>
          <w:sz w:val="23"/>
          <w:szCs w:val="23"/>
        </w:rPr>
      </w:pPr>
      <w:r w:rsidRPr="00951B77">
        <w:rPr>
          <w:sz w:val="23"/>
          <w:szCs w:val="23"/>
        </w:rPr>
        <w:t>(</w:t>
      </w:r>
      <w:r w:rsidR="00F30693" w:rsidRPr="00951B77">
        <w:rPr>
          <w:sz w:val="23"/>
          <w:szCs w:val="23"/>
        </w:rPr>
        <w:t>a) The Committee on Recreation and Youth Affairs is responsible for public parks and recreation and youth affairs (other than juvenile justice).</w:t>
      </w:r>
    </w:p>
    <w:p w:rsidR="00F30693" w:rsidRPr="00951B77" w:rsidRDefault="00F30693" w:rsidP="00902D7F">
      <w:pPr>
        <w:ind w:firstLine="720"/>
        <w:rPr>
          <w:sz w:val="23"/>
          <w:szCs w:val="23"/>
        </w:rPr>
      </w:pPr>
      <w:r w:rsidRPr="00951B77">
        <w:rPr>
          <w:sz w:val="23"/>
          <w:szCs w:val="23"/>
        </w:rPr>
        <w:t>(b) The following agencies come within the purview of the Committee on Recreation and Youth Affairs:</w:t>
      </w:r>
    </w:p>
    <w:p w:rsidR="00F30693" w:rsidRPr="00951B77" w:rsidRDefault="00F30693" w:rsidP="000A0097">
      <w:pPr>
        <w:pStyle w:val="BodyText"/>
      </w:pPr>
      <w:r w:rsidRPr="00951B77">
        <w:t>Commission on Fathers, Men and Boys</w:t>
      </w:r>
    </w:p>
    <w:p w:rsidR="00F30693" w:rsidRPr="00951B77" w:rsidRDefault="00F30693" w:rsidP="000A0097">
      <w:pPr>
        <w:pStyle w:val="BodyText"/>
      </w:pPr>
      <w:r w:rsidRPr="00951B77">
        <w:t>Department of Parks and Recreation</w:t>
      </w:r>
    </w:p>
    <w:p w:rsidR="00F30693" w:rsidRPr="00951B77" w:rsidRDefault="00F30693" w:rsidP="000A0097">
      <w:pPr>
        <w:pStyle w:val="BodyText"/>
      </w:pPr>
      <w:r w:rsidRPr="00951B77">
        <w:t>Department of Youth Rehabilitation Services</w:t>
      </w:r>
    </w:p>
    <w:p w:rsidR="00F30693" w:rsidRPr="00951B77" w:rsidRDefault="00F30693" w:rsidP="000A0097">
      <w:pPr>
        <w:pStyle w:val="BodyText"/>
      </w:pPr>
      <w:r w:rsidRPr="00951B77">
        <w:t>Deputy Mayor for Greater Economic Opportunity</w:t>
      </w:r>
    </w:p>
    <w:p w:rsidR="00F30693" w:rsidRDefault="00F30693" w:rsidP="00F4384F">
      <w:pPr>
        <w:pStyle w:val="BodyText"/>
      </w:pPr>
      <w:r w:rsidRPr="00951B77">
        <w:t>Juvenile Abscondence Review Committee</w:t>
      </w:r>
    </w:p>
    <w:p w:rsidR="00F4384F" w:rsidRPr="00F4384F" w:rsidRDefault="00F4384F" w:rsidP="00F4384F">
      <w:pPr>
        <w:pStyle w:val="BodyText"/>
      </w:pPr>
    </w:p>
    <w:p w:rsidR="00335C7D" w:rsidRPr="00FA368B" w:rsidRDefault="007B14F3" w:rsidP="00045FD1">
      <w:pPr>
        <w:pStyle w:val="Heading3"/>
        <w:spacing w:line="240" w:lineRule="auto"/>
        <w:rPr>
          <w:rFonts w:cs="Times New Roman"/>
          <w:sz w:val="23"/>
          <w:szCs w:val="23"/>
        </w:rPr>
      </w:pPr>
      <w:bookmarkStart w:id="52" w:name="_Toc534277145"/>
      <w:r w:rsidRPr="00FA368B">
        <w:rPr>
          <w:rFonts w:cs="Times New Roman"/>
          <w:sz w:val="23"/>
          <w:szCs w:val="23"/>
        </w:rPr>
        <w:t>24</w:t>
      </w:r>
      <w:r w:rsidR="00F30693">
        <w:rPr>
          <w:rFonts w:cs="Times New Roman"/>
          <w:sz w:val="23"/>
          <w:szCs w:val="23"/>
        </w:rPr>
        <w:t>3</w:t>
      </w:r>
      <w:r w:rsidRPr="00FA368B">
        <w:rPr>
          <w:rFonts w:cs="Times New Roman"/>
          <w:sz w:val="23"/>
          <w:szCs w:val="23"/>
        </w:rPr>
        <w:t xml:space="preserve">.  </w:t>
      </w:r>
      <w:r w:rsidR="00335C7D" w:rsidRPr="00FA368B">
        <w:rPr>
          <w:rFonts w:cs="Times New Roman"/>
          <w:sz w:val="23"/>
          <w:szCs w:val="23"/>
        </w:rPr>
        <w:t>COMMITTEE ON TRANSPORTATION AND THE ENVIRONMENT.</w:t>
      </w:r>
      <w:bookmarkEnd w:id="52"/>
    </w:p>
    <w:p w:rsidR="00335C7D" w:rsidRPr="00FA368B" w:rsidRDefault="00335C7D" w:rsidP="00045FD1">
      <w:pPr>
        <w:spacing w:line="240" w:lineRule="auto"/>
        <w:rPr>
          <w:sz w:val="23"/>
          <w:szCs w:val="23"/>
        </w:rPr>
      </w:pPr>
      <w:r w:rsidRPr="00FA368B">
        <w:rPr>
          <w:sz w:val="23"/>
          <w:szCs w:val="23"/>
        </w:rPr>
        <w:tab/>
        <w:t>(a) The Committee on Transportation and the Environment is responsible for matters relating to environmental</w:t>
      </w:r>
      <w:r w:rsidR="00600F52">
        <w:rPr>
          <w:sz w:val="23"/>
          <w:szCs w:val="23"/>
        </w:rPr>
        <w:t xml:space="preserve"> </w:t>
      </w:r>
      <w:r w:rsidRPr="00FA368B">
        <w:rPr>
          <w:sz w:val="23"/>
          <w:szCs w:val="23"/>
        </w:rPr>
        <w:t>protection; highways, bridges, traffic, vehicles, and other transportation issues; maintenance of public spaces; recycling; waste management; water supply and wastewater treatment.</w:t>
      </w:r>
    </w:p>
    <w:p w:rsidR="00335C7D" w:rsidRDefault="00335C7D" w:rsidP="00045FD1">
      <w:pPr>
        <w:spacing w:line="240" w:lineRule="auto"/>
        <w:rPr>
          <w:sz w:val="23"/>
          <w:szCs w:val="23"/>
        </w:rPr>
      </w:pPr>
      <w:r w:rsidRPr="00FA368B">
        <w:rPr>
          <w:sz w:val="23"/>
          <w:szCs w:val="23"/>
        </w:rPr>
        <w:tab/>
        <w:t>(b) The following agencies come within the purview of the Committee on Transportation and the Environment:</w:t>
      </w:r>
    </w:p>
    <w:p w:rsidR="007B6312" w:rsidRPr="00FA368B" w:rsidRDefault="007B6312" w:rsidP="008E16B0">
      <w:pPr>
        <w:spacing w:after="120" w:line="240" w:lineRule="auto"/>
        <w:ind w:left="720"/>
        <w:contextualSpacing/>
        <w:rPr>
          <w:sz w:val="23"/>
          <w:szCs w:val="23"/>
        </w:rPr>
      </w:pPr>
      <w:r w:rsidRPr="00FA368B">
        <w:rPr>
          <w:sz w:val="23"/>
          <w:szCs w:val="23"/>
        </w:rPr>
        <w:t xml:space="preserve">Commission on Climate Change and Resiliency </w:t>
      </w:r>
    </w:p>
    <w:p w:rsidR="007B6312" w:rsidRPr="00FA368B" w:rsidRDefault="007B6312" w:rsidP="008E16B0">
      <w:pPr>
        <w:spacing w:after="120" w:line="240" w:lineRule="auto"/>
        <w:ind w:left="720"/>
        <w:contextualSpacing/>
        <w:rPr>
          <w:sz w:val="23"/>
          <w:szCs w:val="23"/>
        </w:rPr>
      </w:pPr>
      <w:r w:rsidRPr="00FA368B">
        <w:rPr>
          <w:sz w:val="23"/>
          <w:szCs w:val="23"/>
        </w:rPr>
        <w:t>Department of Energy and Environment</w:t>
      </w:r>
    </w:p>
    <w:p w:rsidR="007B6312" w:rsidRPr="00FA368B" w:rsidRDefault="007B6312" w:rsidP="008E16B0">
      <w:pPr>
        <w:spacing w:after="120" w:line="240" w:lineRule="auto"/>
        <w:ind w:left="720"/>
        <w:contextualSpacing/>
        <w:rPr>
          <w:sz w:val="23"/>
          <w:szCs w:val="23"/>
        </w:rPr>
      </w:pPr>
      <w:r w:rsidRPr="00FA368B">
        <w:rPr>
          <w:sz w:val="23"/>
          <w:szCs w:val="23"/>
        </w:rPr>
        <w:t>Department of Motor Vehicles</w:t>
      </w:r>
    </w:p>
    <w:p w:rsidR="007B6312" w:rsidRPr="00FA368B" w:rsidRDefault="007B6312" w:rsidP="008E16B0">
      <w:pPr>
        <w:spacing w:after="120" w:line="240" w:lineRule="auto"/>
        <w:ind w:left="720"/>
        <w:contextualSpacing/>
        <w:rPr>
          <w:sz w:val="23"/>
          <w:szCs w:val="23"/>
        </w:rPr>
      </w:pPr>
      <w:r w:rsidRPr="00FA368B">
        <w:rPr>
          <w:sz w:val="23"/>
          <w:szCs w:val="23"/>
        </w:rPr>
        <w:t>Department of Public Works</w:t>
      </w:r>
    </w:p>
    <w:p w:rsidR="007B6312" w:rsidRPr="00FA368B" w:rsidRDefault="007B6312" w:rsidP="008E16B0">
      <w:pPr>
        <w:spacing w:after="120" w:line="240" w:lineRule="auto"/>
        <w:ind w:left="720"/>
        <w:contextualSpacing/>
        <w:rPr>
          <w:sz w:val="23"/>
          <w:szCs w:val="23"/>
        </w:rPr>
      </w:pPr>
      <w:r w:rsidRPr="00FA368B">
        <w:rPr>
          <w:sz w:val="23"/>
          <w:szCs w:val="23"/>
        </w:rPr>
        <w:t>District Department of Transportation</w:t>
      </w:r>
    </w:p>
    <w:p w:rsidR="007B6312" w:rsidRPr="00FA368B" w:rsidRDefault="007B6312" w:rsidP="008E16B0">
      <w:pPr>
        <w:spacing w:after="120" w:line="240" w:lineRule="auto"/>
        <w:ind w:left="720"/>
        <w:contextualSpacing/>
        <w:rPr>
          <w:sz w:val="23"/>
          <w:szCs w:val="23"/>
        </w:rPr>
      </w:pPr>
      <w:r w:rsidRPr="00FA368B">
        <w:rPr>
          <w:sz w:val="23"/>
          <w:szCs w:val="23"/>
        </w:rPr>
        <w:t>District of Columbia Bicycle Advisory Council</w:t>
      </w:r>
    </w:p>
    <w:p w:rsidR="007B6312" w:rsidRPr="00FA368B" w:rsidRDefault="007B6312" w:rsidP="008E16B0">
      <w:pPr>
        <w:spacing w:after="120" w:line="240" w:lineRule="auto"/>
        <w:ind w:left="720"/>
        <w:contextualSpacing/>
        <w:rPr>
          <w:sz w:val="23"/>
          <w:szCs w:val="23"/>
        </w:rPr>
      </w:pPr>
      <w:r w:rsidRPr="00FA368B">
        <w:rPr>
          <w:sz w:val="23"/>
          <w:szCs w:val="23"/>
        </w:rPr>
        <w:t>District of Columbia Water and Sewer Authority</w:t>
      </w:r>
    </w:p>
    <w:p w:rsidR="007B6312" w:rsidRPr="00FA368B" w:rsidRDefault="007B6312" w:rsidP="008E16B0">
      <w:pPr>
        <w:spacing w:after="120" w:line="240" w:lineRule="auto"/>
        <w:ind w:left="720"/>
        <w:contextualSpacing/>
        <w:rPr>
          <w:sz w:val="23"/>
          <w:szCs w:val="23"/>
        </w:rPr>
      </w:pPr>
      <w:r w:rsidRPr="00FA368B">
        <w:rPr>
          <w:sz w:val="23"/>
          <w:szCs w:val="23"/>
        </w:rPr>
        <w:t>Food Policy Council</w:t>
      </w:r>
    </w:p>
    <w:p w:rsidR="007B6312" w:rsidRPr="00FA368B" w:rsidRDefault="007B6312" w:rsidP="008E16B0">
      <w:pPr>
        <w:spacing w:after="120" w:line="240" w:lineRule="auto"/>
        <w:ind w:left="720"/>
        <w:contextualSpacing/>
        <w:rPr>
          <w:sz w:val="23"/>
          <w:szCs w:val="23"/>
        </w:rPr>
      </w:pPr>
      <w:r w:rsidRPr="00FA368B">
        <w:rPr>
          <w:sz w:val="23"/>
          <w:szCs w:val="23"/>
        </w:rPr>
        <w:t>Gas Station Advisory Board</w:t>
      </w:r>
    </w:p>
    <w:p w:rsidR="007B6312" w:rsidRDefault="007B6312" w:rsidP="008E16B0">
      <w:pPr>
        <w:spacing w:after="120" w:line="240" w:lineRule="auto"/>
        <w:ind w:left="720"/>
        <w:contextualSpacing/>
        <w:rPr>
          <w:sz w:val="23"/>
          <w:szCs w:val="23"/>
        </w:rPr>
      </w:pPr>
      <w:r w:rsidRPr="00FA368B">
        <w:rPr>
          <w:sz w:val="23"/>
          <w:szCs w:val="23"/>
        </w:rPr>
        <w:t>Green Buildings Advisory Council</w:t>
      </w:r>
    </w:p>
    <w:p w:rsidR="0033643E" w:rsidRPr="0033643E" w:rsidRDefault="0033643E" w:rsidP="0033643E">
      <w:pPr>
        <w:spacing w:after="120" w:line="240" w:lineRule="auto"/>
        <w:ind w:left="720"/>
        <w:contextualSpacing/>
        <w:rPr>
          <w:sz w:val="23"/>
          <w:szCs w:val="23"/>
        </w:rPr>
      </w:pPr>
      <w:r w:rsidRPr="0033643E">
        <w:rPr>
          <w:sz w:val="23"/>
          <w:szCs w:val="23"/>
        </w:rPr>
        <w:t>Green Finance Authority</w:t>
      </w:r>
    </w:p>
    <w:p w:rsidR="0033643E" w:rsidRDefault="0033643E" w:rsidP="0033643E">
      <w:pPr>
        <w:spacing w:after="120" w:line="240" w:lineRule="auto"/>
        <w:ind w:left="720"/>
        <w:contextualSpacing/>
        <w:rPr>
          <w:sz w:val="23"/>
          <w:szCs w:val="23"/>
        </w:rPr>
      </w:pPr>
      <w:r w:rsidRPr="0033643E">
        <w:rPr>
          <w:sz w:val="23"/>
          <w:szCs w:val="23"/>
        </w:rPr>
        <w:t>Leadership Council for a Cleaner Anacostia River</w:t>
      </w:r>
    </w:p>
    <w:p w:rsidR="0033643E" w:rsidRPr="00FA368B" w:rsidRDefault="0033643E" w:rsidP="0033643E">
      <w:pPr>
        <w:spacing w:after="120" w:line="240" w:lineRule="auto"/>
        <w:ind w:left="720"/>
        <w:contextualSpacing/>
        <w:rPr>
          <w:sz w:val="23"/>
          <w:szCs w:val="23"/>
        </w:rPr>
      </w:pPr>
      <w:r w:rsidRPr="0033643E">
        <w:rPr>
          <w:sz w:val="23"/>
          <w:szCs w:val="23"/>
        </w:rPr>
        <w:t>Public Space Committee</w:t>
      </w:r>
    </w:p>
    <w:p w:rsidR="007B6312" w:rsidRPr="00FA368B" w:rsidRDefault="007B6312" w:rsidP="008E16B0">
      <w:pPr>
        <w:spacing w:after="120" w:line="240" w:lineRule="auto"/>
        <w:ind w:left="720"/>
        <w:contextualSpacing/>
        <w:rPr>
          <w:sz w:val="23"/>
          <w:szCs w:val="23"/>
        </w:rPr>
      </w:pPr>
      <w:r w:rsidRPr="00FA368B">
        <w:rPr>
          <w:sz w:val="23"/>
          <w:szCs w:val="23"/>
        </w:rPr>
        <w:t>Major Crash Review Task Force</w:t>
      </w:r>
    </w:p>
    <w:p w:rsidR="007B6312" w:rsidRPr="00FA368B" w:rsidRDefault="007B6312" w:rsidP="008E16B0">
      <w:pPr>
        <w:spacing w:after="120" w:line="240" w:lineRule="auto"/>
        <w:ind w:left="720"/>
        <w:contextualSpacing/>
        <w:rPr>
          <w:sz w:val="23"/>
          <w:szCs w:val="23"/>
        </w:rPr>
      </w:pPr>
      <w:r w:rsidRPr="00FA368B">
        <w:rPr>
          <w:sz w:val="23"/>
          <w:szCs w:val="23"/>
        </w:rPr>
        <w:t xml:space="preserve">Multimodal Accessibility Advisory Council </w:t>
      </w:r>
    </w:p>
    <w:p w:rsidR="007B6312" w:rsidRDefault="007B6312" w:rsidP="008E16B0">
      <w:pPr>
        <w:spacing w:after="120" w:line="240" w:lineRule="auto"/>
        <w:ind w:left="720"/>
        <w:contextualSpacing/>
        <w:rPr>
          <w:sz w:val="23"/>
          <w:szCs w:val="23"/>
        </w:rPr>
      </w:pPr>
      <w:r w:rsidRPr="00FA368B">
        <w:rPr>
          <w:sz w:val="23"/>
          <w:szCs w:val="23"/>
        </w:rPr>
        <w:t>Pedestrian Advisory Council</w:t>
      </w:r>
    </w:p>
    <w:p w:rsidR="0033643E" w:rsidRPr="00FA368B" w:rsidRDefault="0033643E" w:rsidP="008E16B0">
      <w:pPr>
        <w:spacing w:after="120" w:line="240" w:lineRule="auto"/>
        <w:ind w:left="720"/>
        <w:contextualSpacing/>
        <w:rPr>
          <w:sz w:val="23"/>
          <w:szCs w:val="23"/>
        </w:rPr>
      </w:pPr>
      <w:r w:rsidRPr="0033643E">
        <w:rPr>
          <w:sz w:val="23"/>
          <w:szCs w:val="23"/>
        </w:rPr>
        <w:t>Recreational Trails Advisory Committee</w:t>
      </w:r>
    </w:p>
    <w:p w:rsidR="007B6312" w:rsidRPr="00FA368B" w:rsidRDefault="007B6312" w:rsidP="008E16B0">
      <w:pPr>
        <w:spacing w:after="120" w:line="240" w:lineRule="auto"/>
        <w:ind w:left="720"/>
        <w:contextualSpacing/>
        <w:rPr>
          <w:sz w:val="23"/>
          <w:szCs w:val="23"/>
        </w:rPr>
      </w:pPr>
      <w:r w:rsidRPr="00FA368B">
        <w:rPr>
          <w:sz w:val="23"/>
          <w:szCs w:val="23"/>
        </w:rPr>
        <w:t>Soil and Water Conservation District</w:t>
      </w:r>
    </w:p>
    <w:p w:rsidR="007B6312" w:rsidRPr="00FA368B" w:rsidRDefault="007B6312" w:rsidP="008E16B0">
      <w:pPr>
        <w:spacing w:after="120" w:line="240" w:lineRule="auto"/>
        <w:ind w:left="720"/>
        <w:contextualSpacing/>
        <w:rPr>
          <w:sz w:val="23"/>
          <w:szCs w:val="23"/>
        </w:rPr>
      </w:pPr>
      <w:r w:rsidRPr="00FA368B">
        <w:rPr>
          <w:sz w:val="23"/>
          <w:szCs w:val="23"/>
        </w:rPr>
        <w:t>Streetcar Financing and Governance Task Force</w:t>
      </w:r>
    </w:p>
    <w:p w:rsidR="007B6312" w:rsidRPr="00FA368B" w:rsidRDefault="007B6312" w:rsidP="008E16B0">
      <w:pPr>
        <w:spacing w:after="120" w:line="240" w:lineRule="auto"/>
        <w:ind w:left="720"/>
        <w:contextualSpacing/>
        <w:rPr>
          <w:sz w:val="23"/>
          <w:szCs w:val="23"/>
        </w:rPr>
      </w:pPr>
      <w:r w:rsidRPr="00FA368B">
        <w:rPr>
          <w:sz w:val="23"/>
          <w:szCs w:val="23"/>
        </w:rPr>
        <w:t>Sustainable Energy Utility Advisory Board</w:t>
      </w:r>
    </w:p>
    <w:p w:rsidR="007B6312" w:rsidRPr="00FA368B" w:rsidRDefault="007B6312" w:rsidP="008E16B0">
      <w:pPr>
        <w:spacing w:after="120" w:line="240" w:lineRule="auto"/>
        <w:ind w:left="720"/>
        <w:contextualSpacing/>
        <w:rPr>
          <w:sz w:val="23"/>
          <w:szCs w:val="23"/>
        </w:rPr>
      </w:pPr>
      <w:r w:rsidRPr="00FA368B">
        <w:rPr>
          <w:sz w:val="23"/>
          <w:szCs w:val="23"/>
        </w:rPr>
        <w:t>Transit Rider Advisory Council</w:t>
      </w:r>
    </w:p>
    <w:p w:rsidR="007B6312" w:rsidRPr="00FA368B" w:rsidRDefault="007B6312" w:rsidP="008E16B0">
      <w:pPr>
        <w:spacing w:after="120" w:line="240" w:lineRule="auto"/>
        <w:ind w:left="720"/>
        <w:contextualSpacing/>
        <w:rPr>
          <w:sz w:val="23"/>
          <w:szCs w:val="23"/>
        </w:rPr>
      </w:pPr>
      <w:r w:rsidRPr="00FA368B">
        <w:rPr>
          <w:sz w:val="23"/>
          <w:szCs w:val="23"/>
        </w:rPr>
        <w:t xml:space="preserve">Urban Forestry Advisory Council </w:t>
      </w:r>
    </w:p>
    <w:p w:rsidR="00691FAB" w:rsidRDefault="007B6312" w:rsidP="008E16B0">
      <w:pPr>
        <w:spacing w:after="120" w:line="240" w:lineRule="auto"/>
        <w:ind w:left="720"/>
        <w:contextualSpacing/>
        <w:rPr>
          <w:sz w:val="23"/>
          <w:szCs w:val="23"/>
        </w:rPr>
      </w:pPr>
      <w:r w:rsidRPr="00FA368B">
        <w:rPr>
          <w:sz w:val="23"/>
          <w:szCs w:val="23"/>
        </w:rPr>
        <w:t>Washington Aqueduct</w:t>
      </w:r>
      <w:bookmarkStart w:id="53" w:name="_Toc408559218"/>
      <w:bookmarkEnd w:id="40"/>
    </w:p>
    <w:p w:rsidR="008E16B0" w:rsidRPr="00FA368B" w:rsidRDefault="008E16B0" w:rsidP="008E16B0">
      <w:pPr>
        <w:spacing w:after="120" w:line="240" w:lineRule="auto"/>
        <w:ind w:left="720"/>
        <w:contextualSpacing/>
        <w:rPr>
          <w:sz w:val="23"/>
          <w:szCs w:val="23"/>
        </w:rPr>
      </w:pPr>
    </w:p>
    <w:p w:rsidR="00A67D9B" w:rsidRPr="00FA368B" w:rsidRDefault="00A67D9B" w:rsidP="00045FD1">
      <w:pPr>
        <w:pStyle w:val="Heading2"/>
        <w:spacing w:line="240" w:lineRule="auto"/>
        <w:rPr>
          <w:sz w:val="23"/>
          <w:szCs w:val="23"/>
        </w:rPr>
      </w:pPr>
      <w:bookmarkStart w:id="54" w:name="_Toc534277146"/>
      <w:r w:rsidRPr="00FA368B">
        <w:rPr>
          <w:sz w:val="23"/>
          <w:szCs w:val="23"/>
        </w:rPr>
        <w:t>E. CREATION OF SUBCOMMITTEES.</w:t>
      </w:r>
      <w:bookmarkEnd w:id="53"/>
      <w:bookmarkEnd w:id="54"/>
    </w:p>
    <w:p w:rsidR="00A67D9B" w:rsidRPr="00FA368B" w:rsidRDefault="00A67D9B" w:rsidP="00045FD1">
      <w:pPr>
        <w:pStyle w:val="Heading3"/>
        <w:spacing w:line="240" w:lineRule="auto"/>
        <w:rPr>
          <w:sz w:val="23"/>
          <w:szCs w:val="23"/>
        </w:rPr>
      </w:pPr>
      <w:bookmarkStart w:id="55" w:name="_Toc408559219"/>
      <w:bookmarkStart w:id="56" w:name="_Toc534277147"/>
      <w:r w:rsidRPr="00FA368B">
        <w:rPr>
          <w:sz w:val="23"/>
          <w:szCs w:val="23"/>
        </w:rPr>
        <w:t>245. SUBCOMMITTEES.</w:t>
      </w:r>
      <w:bookmarkEnd w:id="55"/>
      <w:bookmarkEnd w:id="56"/>
    </w:p>
    <w:p w:rsidR="00A67D9B" w:rsidRPr="00951B77" w:rsidRDefault="00C74D1E" w:rsidP="00045FD1">
      <w:pPr>
        <w:spacing w:line="240" w:lineRule="auto"/>
        <w:rPr>
          <w:sz w:val="23"/>
          <w:szCs w:val="23"/>
        </w:rPr>
      </w:pPr>
      <w:r w:rsidRPr="00FA368B">
        <w:rPr>
          <w:sz w:val="23"/>
          <w:szCs w:val="23"/>
        </w:rPr>
        <w:tab/>
      </w:r>
      <w:r w:rsidR="00A67D9B" w:rsidRPr="00FA368B">
        <w:rPr>
          <w:sz w:val="23"/>
          <w:szCs w:val="23"/>
        </w:rPr>
        <w:t>The Chairman shall nominate the chairperson and members of each subcommittee of the Council. The Council shall, by resolution, act on the Chairman</w:t>
      </w:r>
      <w:r w:rsidR="00702769">
        <w:rPr>
          <w:sz w:val="23"/>
          <w:szCs w:val="23"/>
        </w:rPr>
        <w:t>’</w:t>
      </w:r>
      <w:r w:rsidR="00A67D9B" w:rsidRPr="00FA368B">
        <w:rPr>
          <w:sz w:val="23"/>
          <w:szCs w:val="23"/>
        </w:rPr>
        <w:t>s nominations. A subcommittee may use subpoenas to obtain testimony or documents only if the s</w:t>
      </w:r>
      <w:r w:rsidR="00A67D9B" w:rsidRPr="00951B77">
        <w:rPr>
          <w:sz w:val="23"/>
          <w:szCs w:val="23"/>
        </w:rPr>
        <w:t>tanding committee of which it is a subcommittee authorizes the issuance of subpoenas. Each bill or resolution reported by a subcommittee shall be referred to its standing committee for a vote and scheduling for the Committee of the Whole. Subcommittees shall comply with the requirements of these Rules</w:t>
      </w:r>
      <w:r w:rsidR="00600F52" w:rsidRPr="00951B77">
        <w:rPr>
          <w:sz w:val="23"/>
          <w:szCs w:val="23"/>
        </w:rPr>
        <w:t xml:space="preserve"> and those of the standing committee of which it is a subcommittee</w:t>
      </w:r>
      <w:r w:rsidR="00A67D9B" w:rsidRPr="00951B77">
        <w:rPr>
          <w:sz w:val="23"/>
          <w:szCs w:val="23"/>
        </w:rPr>
        <w:t>.</w:t>
      </w:r>
    </w:p>
    <w:p w:rsidR="00A67D9B" w:rsidRPr="00951B77" w:rsidRDefault="00A67D9B" w:rsidP="00045FD1">
      <w:pPr>
        <w:pStyle w:val="Heading2"/>
        <w:spacing w:line="240" w:lineRule="auto"/>
        <w:rPr>
          <w:sz w:val="23"/>
          <w:szCs w:val="23"/>
        </w:rPr>
      </w:pPr>
      <w:bookmarkStart w:id="57" w:name="_Toc408559220"/>
      <w:bookmarkStart w:id="58" w:name="_Toc534277148"/>
      <w:r w:rsidRPr="00951B77">
        <w:rPr>
          <w:sz w:val="23"/>
          <w:szCs w:val="23"/>
        </w:rPr>
        <w:t>F. SPECIAL COMMITTEES AND SPECIAL PROJECTS.</w:t>
      </w:r>
      <w:bookmarkEnd w:id="57"/>
      <w:bookmarkEnd w:id="58"/>
    </w:p>
    <w:p w:rsidR="00A67D9B" w:rsidRPr="00951B77" w:rsidRDefault="00A67D9B" w:rsidP="00045FD1">
      <w:pPr>
        <w:pStyle w:val="Heading3"/>
        <w:spacing w:line="240" w:lineRule="auto"/>
        <w:rPr>
          <w:sz w:val="23"/>
          <w:szCs w:val="23"/>
        </w:rPr>
      </w:pPr>
      <w:bookmarkStart w:id="59" w:name="_Toc408559221"/>
      <w:bookmarkStart w:id="60" w:name="_Toc534277149"/>
      <w:r w:rsidRPr="00951B77">
        <w:rPr>
          <w:sz w:val="23"/>
          <w:szCs w:val="23"/>
        </w:rPr>
        <w:t>251. CREATION OF SPECIAL COMMITTEES.</w:t>
      </w:r>
      <w:bookmarkEnd w:id="59"/>
      <w:bookmarkEnd w:id="60"/>
    </w:p>
    <w:p w:rsidR="00A67D9B" w:rsidRPr="00951B77" w:rsidRDefault="00C74D1E" w:rsidP="00045FD1">
      <w:pPr>
        <w:spacing w:line="240" w:lineRule="auto"/>
        <w:rPr>
          <w:sz w:val="23"/>
          <w:szCs w:val="23"/>
        </w:rPr>
      </w:pPr>
      <w:r w:rsidRPr="00951B77">
        <w:rPr>
          <w:sz w:val="23"/>
          <w:szCs w:val="23"/>
        </w:rPr>
        <w:tab/>
      </w:r>
      <w:r w:rsidR="00A67D9B" w:rsidRPr="00951B77">
        <w:rPr>
          <w:sz w:val="23"/>
          <w:szCs w:val="23"/>
        </w:rPr>
        <w:t xml:space="preserve">The Council may, by resolution, establish a special committee to consider investigations, ethics, </w:t>
      </w:r>
      <w:r w:rsidR="00600F52" w:rsidRPr="00951B77">
        <w:rPr>
          <w:sz w:val="23"/>
          <w:szCs w:val="23"/>
        </w:rPr>
        <w:t xml:space="preserve">or </w:t>
      </w:r>
      <w:r w:rsidR="00A67D9B" w:rsidRPr="00951B77">
        <w:rPr>
          <w:sz w:val="23"/>
          <w:szCs w:val="23"/>
        </w:rPr>
        <w:t>other matters. The resolution shall set forth the jurisdiction, size, duration, and date for final action of the special committee.</w:t>
      </w:r>
    </w:p>
    <w:p w:rsidR="00A67D9B" w:rsidRPr="00951B77" w:rsidRDefault="00A67D9B" w:rsidP="00045FD1">
      <w:pPr>
        <w:pStyle w:val="Heading3"/>
        <w:spacing w:line="240" w:lineRule="auto"/>
        <w:rPr>
          <w:sz w:val="23"/>
          <w:szCs w:val="23"/>
        </w:rPr>
      </w:pPr>
      <w:bookmarkStart w:id="61" w:name="_Toc408559222"/>
      <w:bookmarkStart w:id="62" w:name="_Toc534277150"/>
      <w:r w:rsidRPr="00951B77">
        <w:rPr>
          <w:sz w:val="23"/>
          <w:szCs w:val="23"/>
        </w:rPr>
        <w:t>252. USE OF SUBPOENAS BY SPECIAL COMMITTEE.</w:t>
      </w:r>
      <w:bookmarkEnd w:id="61"/>
      <w:bookmarkEnd w:id="62"/>
    </w:p>
    <w:p w:rsidR="00A67D9B" w:rsidRPr="00951B77" w:rsidRDefault="00C74D1E" w:rsidP="00045FD1">
      <w:pPr>
        <w:spacing w:line="240" w:lineRule="auto"/>
        <w:rPr>
          <w:sz w:val="23"/>
          <w:szCs w:val="23"/>
        </w:rPr>
      </w:pPr>
      <w:r w:rsidRPr="00951B77">
        <w:rPr>
          <w:sz w:val="23"/>
          <w:szCs w:val="23"/>
        </w:rPr>
        <w:tab/>
      </w:r>
      <w:r w:rsidR="00A67D9B" w:rsidRPr="00951B77">
        <w:rPr>
          <w:sz w:val="23"/>
          <w:szCs w:val="23"/>
        </w:rPr>
        <w:t>A special committee may use subpoenas to obtain testimony or documents only if the resolution creating the special committee authorizes the issuance of subpoenas. Subpoenas issued by special committees shall comply with the requirements of Article VI of these Rules.</w:t>
      </w:r>
    </w:p>
    <w:p w:rsidR="00A67D9B" w:rsidRPr="00951B77" w:rsidRDefault="00A67D9B" w:rsidP="00045FD1">
      <w:pPr>
        <w:pStyle w:val="Heading3"/>
        <w:spacing w:line="240" w:lineRule="auto"/>
        <w:rPr>
          <w:sz w:val="23"/>
          <w:szCs w:val="23"/>
        </w:rPr>
      </w:pPr>
      <w:bookmarkStart w:id="63" w:name="_Toc408559223"/>
      <w:bookmarkStart w:id="64" w:name="_Toc534277151"/>
      <w:r w:rsidRPr="00951B77">
        <w:rPr>
          <w:sz w:val="23"/>
          <w:szCs w:val="23"/>
        </w:rPr>
        <w:t>253. SPECIAL PROJECTS.</w:t>
      </w:r>
      <w:bookmarkEnd w:id="63"/>
      <w:bookmarkEnd w:id="64"/>
    </w:p>
    <w:p w:rsidR="00A67D9B" w:rsidRPr="00951B77" w:rsidRDefault="00C74D1E" w:rsidP="00045FD1">
      <w:pPr>
        <w:spacing w:line="240" w:lineRule="auto"/>
        <w:rPr>
          <w:sz w:val="23"/>
          <w:szCs w:val="23"/>
        </w:rPr>
      </w:pPr>
      <w:r w:rsidRPr="00951B77">
        <w:rPr>
          <w:sz w:val="23"/>
          <w:szCs w:val="23"/>
        </w:rPr>
        <w:tab/>
      </w:r>
      <w:r w:rsidR="00A67D9B" w:rsidRPr="00951B77">
        <w:rPr>
          <w:sz w:val="23"/>
          <w:szCs w:val="23"/>
        </w:rPr>
        <w:t>The Council may, by resolution, establish a special project related to policy development or oversight. The resolution shall set forth the timetable, budget, goals, and deliverables of the special project, and specify whether the project will be undertaken by a standing or special committee, or another method of organization.</w:t>
      </w:r>
    </w:p>
    <w:p w:rsidR="00A67D9B" w:rsidRPr="00951B77" w:rsidRDefault="00A67D9B" w:rsidP="00045FD1">
      <w:pPr>
        <w:pStyle w:val="Heading2"/>
        <w:spacing w:line="240" w:lineRule="auto"/>
        <w:rPr>
          <w:sz w:val="23"/>
          <w:szCs w:val="23"/>
        </w:rPr>
      </w:pPr>
      <w:bookmarkStart w:id="65" w:name="_Toc408559224"/>
      <w:bookmarkStart w:id="66" w:name="_Toc534277152"/>
      <w:r w:rsidRPr="00951B77">
        <w:rPr>
          <w:sz w:val="23"/>
          <w:szCs w:val="23"/>
        </w:rPr>
        <w:t>G. APPOINTED OFFICERS OF THE COUNCIL.</w:t>
      </w:r>
      <w:bookmarkEnd w:id="65"/>
      <w:bookmarkEnd w:id="66"/>
    </w:p>
    <w:p w:rsidR="00A67D9B" w:rsidRPr="00951B77" w:rsidRDefault="00A67D9B" w:rsidP="00045FD1">
      <w:pPr>
        <w:pStyle w:val="Heading3"/>
        <w:spacing w:line="240" w:lineRule="auto"/>
        <w:rPr>
          <w:sz w:val="23"/>
          <w:szCs w:val="23"/>
        </w:rPr>
      </w:pPr>
      <w:bookmarkStart w:id="67" w:name="_Toc408559225"/>
      <w:bookmarkStart w:id="68" w:name="_Toc534277153"/>
      <w:r w:rsidRPr="00951B77">
        <w:rPr>
          <w:sz w:val="23"/>
          <w:szCs w:val="23"/>
        </w:rPr>
        <w:t>261. APPOINTMENT OF OFFICERS.</w:t>
      </w:r>
      <w:bookmarkEnd w:id="67"/>
      <w:bookmarkEnd w:id="68"/>
    </w:p>
    <w:p w:rsidR="00A67D9B" w:rsidRPr="00951B77" w:rsidRDefault="00C74D1E" w:rsidP="00045FD1">
      <w:pPr>
        <w:spacing w:line="240" w:lineRule="auto"/>
        <w:rPr>
          <w:sz w:val="23"/>
          <w:szCs w:val="23"/>
        </w:rPr>
      </w:pPr>
      <w:r w:rsidRPr="00951B77">
        <w:rPr>
          <w:sz w:val="23"/>
          <w:szCs w:val="23"/>
        </w:rPr>
        <w:tab/>
      </w:r>
      <w:r w:rsidR="00A67D9B" w:rsidRPr="00951B77">
        <w:rPr>
          <w:sz w:val="23"/>
          <w:szCs w:val="23"/>
        </w:rPr>
        <w:t>The appointed officers of the Council are the Secretary, General Counsel, and Budget Director. The Chairman shall recommend the assignment and removal of these officers, and the Council shall, by resolution, act on the Chairman</w:t>
      </w:r>
      <w:r w:rsidR="00702769" w:rsidRPr="00951B77">
        <w:rPr>
          <w:sz w:val="23"/>
          <w:szCs w:val="23"/>
        </w:rPr>
        <w:t>’</w:t>
      </w:r>
      <w:r w:rsidR="00A67D9B" w:rsidRPr="00951B77">
        <w:rPr>
          <w:sz w:val="23"/>
          <w:szCs w:val="23"/>
        </w:rPr>
        <w:t>s recommendation.</w:t>
      </w:r>
    </w:p>
    <w:p w:rsidR="00A67D9B" w:rsidRPr="00951B77" w:rsidRDefault="00A67D9B" w:rsidP="00045FD1">
      <w:pPr>
        <w:pStyle w:val="Heading3"/>
        <w:spacing w:line="240" w:lineRule="auto"/>
        <w:rPr>
          <w:sz w:val="23"/>
          <w:szCs w:val="23"/>
        </w:rPr>
      </w:pPr>
      <w:bookmarkStart w:id="69" w:name="_Toc408559226"/>
      <w:bookmarkStart w:id="70" w:name="_Toc534277154"/>
      <w:r w:rsidRPr="00951B77">
        <w:rPr>
          <w:sz w:val="23"/>
          <w:szCs w:val="23"/>
        </w:rPr>
        <w:t>262. SECRETARY.</w:t>
      </w:r>
      <w:bookmarkEnd w:id="69"/>
      <w:bookmarkEnd w:id="70"/>
    </w:p>
    <w:p w:rsidR="00A67D9B" w:rsidRPr="00951B77" w:rsidRDefault="00C74D1E" w:rsidP="00045FD1">
      <w:pPr>
        <w:spacing w:line="240" w:lineRule="auto"/>
        <w:rPr>
          <w:sz w:val="23"/>
          <w:szCs w:val="23"/>
        </w:rPr>
      </w:pPr>
      <w:r w:rsidRPr="00951B77">
        <w:rPr>
          <w:sz w:val="23"/>
          <w:szCs w:val="23"/>
        </w:rPr>
        <w:tab/>
      </w:r>
      <w:r w:rsidR="00A67D9B" w:rsidRPr="00951B77">
        <w:rPr>
          <w:sz w:val="23"/>
          <w:szCs w:val="23"/>
        </w:rPr>
        <w:t>The Secretary is the chief administrative officer of the Council and is responsible for maintaining records of Council actions including the filing of bills and proposed resolutions, amendments to bills and resolutions, requests for hearings, committee reports, and other records and reports assigned by these Rules, the Council, or the Chairman, and for proposing and administering the fiscal</w:t>
      </w:r>
      <w:r w:rsidR="00837D1A" w:rsidRPr="00951B77">
        <w:rPr>
          <w:sz w:val="23"/>
          <w:szCs w:val="23"/>
        </w:rPr>
        <w:t>-</w:t>
      </w:r>
      <w:r w:rsidR="00A67D9B" w:rsidRPr="00951B77">
        <w:rPr>
          <w:sz w:val="23"/>
          <w:szCs w:val="23"/>
        </w:rPr>
        <w:t>year budget of the Council.</w:t>
      </w:r>
      <w:r w:rsidR="00843F6A" w:rsidRPr="00951B77">
        <w:rPr>
          <w:sz w:val="23"/>
          <w:szCs w:val="23"/>
        </w:rPr>
        <w:t xml:space="preserve"> </w:t>
      </w:r>
      <w:r w:rsidR="001D043B" w:rsidRPr="00951B77">
        <w:rPr>
          <w:color w:val="000000" w:themeColor="text1"/>
          <w:sz w:val="23"/>
          <w:szCs w:val="23"/>
        </w:rPr>
        <w:t>The Secretary</w:t>
      </w:r>
      <w:r w:rsidR="00843F6A" w:rsidRPr="00951B77">
        <w:rPr>
          <w:color w:val="000000" w:themeColor="text1"/>
          <w:sz w:val="23"/>
          <w:szCs w:val="23"/>
        </w:rPr>
        <w:t xml:space="preserve"> shall only dis</w:t>
      </w:r>
      <w:r w:rsidR="00140CE8" w:rsidRPr="00951B77">
        <w:rPr>
          <w:color w:val="000000" w:themeColor="text1"/>
          <w:sz w:val="23"/>
          <w:szCs w:val="23"/>
        </w:rPr>
        <w:t>burse</w:t>
      </w:r>
      <w:r w:rsidR="00843F6A" w:rsidRPr="00951B77">
        <w:rPr>
          <w:color w:val="000000" w:themeColor="text1"/>
          <w:sz w:val="23"/>
          <w:szCs w:val="23"/>
        </w:rPr>
        <w:t xml:space="preserve"> funds for the direct operating expenses in the office of a Member or Officer.</w:t>
      </w:r>
    </w:p>
    <w:p w:rsidR="00A67D9B" w:rsidRPr="00951B77" w:rsidRDefault="00A67D9B" w:rsidP="00045FD1">
      <w:pPr>
        <w:pStyle w:val="Heading3"/>
        <w:spacing w:line="240" w:lineRule="auto"/>
        <w:rPr>
          <w:sz w:val="23"/>
          <w:szCs w:val="23"/>
        </w:rPr>
      </w:pPr>
      <w:bookmarkStart w:id="71" w:name="_Toc408559227"/>
      <w:bookmarkStart w:id="72" w:name="_Toc534277155"/>
      <w:r w:rsidRPr="00951B77">
        <w:rPr>
          <w:sz w:val="23"/>
          <w:szCs w:val="23"/>
        </w:rPr>
        <w:t>263. GENERAL COUNSEL.</w:t>
      </w:r>
      <w:bookmarkEnd w:id="71"/>
      <w:bookmarkEnd w:id="72"/>
    </w:p>
    <w:p w:rsidR="00A67D9B" w:rsidRPr="00951B77" w:rsidRDefault="00C74D1E" w:rsidP="00045FD1">
      <w:pPr>
        <w:pStyle w:val="CommentText"/>
        <w:rPr>
          <w:sz w:val="23"/>
          <w:szCs w:val="23"/>
        </w:rPr>
      </w:pPr>
      <w:r w:rsidRPr="00951B77">
        <w:rPr>
          <w:sz w:val="23"/>
          <w:szCs w:val="23"/>
        </w:rPr>
        <w:tab/>
      </w:r>
      <w:bookmarkStart w:id="73" w:name="_Hlk534189147"/>
      <w:r w:rsidR="00A31FC5" w:rsidRPr="00951B77">
        <w:rPr>
          <w:sz w:val="23"/>
          <w:szCs w:val="23"/>
        </w:rPr>
        <w:t xml:space="preserve">(a) </w:t>
      </w:r>
      <w:r w:rsidR="00A67D9B" w:rsidRPr="00951B77">
        <w:rPr>
          <w:sz w:val="23"/>
          <w:szCs w:val="23"/>
        </w:rPr>
        <w:t>The General Counsel is responsible for advising the Council on matters of parliamentary procedure</w:t>
      </w:r>
      <w:r w:rsidR="00306D98" w:rsidRPr="00951B77">
        <w:rPr>
          <w:sz w:val="23"/>
          <w:szCs w:val="23"/>
        </w:rPr>
        <w:t>;</w:t>
      </w:r>
      <w:r w:rsidR="00A67D9B" w:rsidRPr="00951B77">
        <w:rPr>
          <w:sz w:val="23"/>
          <w:szCs w:val="23"/>
        </w:rPr>
        <w:t xml:space="preserve"> identifying legislative </w:t>
      </w:r>
      <w:r w:rsidR="009E4AC7" w:rsidRPr="00951B77">
        <w:rPr>
          <w:sz w:val="23"/>
          <w:szCs w:val="23"/>
        </w:rPr>
        <w:t>concerns</w:t>
      </w:r>
      <w:r w:rsidR="00306D98" w:rsidRPr="00951B77">
        <w:rPr>
          <w:sz w:val="23"/>
          <w:szCs w:val="23"/>
        </w:rPr>
        <w:t>;</w:t>
      </w:r>
      <w:r w:rsidR="00A67D9B" w:rsidRPr="00951B77">
        <w:rPr>
          <w:sz w:val="23"/>
          <w:szCs w:val="23"/>
        </w:rPr>
        <w:t xml:space="preserve"> providing </w:t>
      </w:r>
      <w:r w:rsidR="00596D30" w:rsidRPr="00951B77">
        <w:rPr>
          <w:sz w:val="23"/>
          <w:szCs w:val="23"/>
        </w:rPr>
        <w:t>M</w:t>
      </w:r>
      <w:r w:rsidR="00A67D9B" w:rsidRPr="00951B77">
        <w:rPr>
          <w:sz w:val="23"/>
          <w:szCs w:val="23"/>
        </w:rPr>
        <w:t>embers with alternative policy options to solve those</w:t>
      </w:r>
      <w:r w:rsidR="00843F6A" w:rsidRPr="00951B77">
        <w:rPr>
          <w:sz w:val="23"/>
          <w:szCs w:val="23"/>
        </w:rPr>
        <w:t xml:space="preserve"> concerns</w:t>
      </w:r>
      <w:r w:rsidR="00306D98" w:rsidRPr="00951B77">
        <w:rPr>
          <w:sz w:val="23"/>
          <w:szCs w:val="23"/>
        </w:rPr>
        <w:t>;</w:t>
      </w:r>
      <w:r w:rsidR="00A67D9B" w:rsidRPr="00951B77">
        <w:rPr>
          <w:sz w:val="23"/>
          <w:szCs w:val="23"/>
        </w:rPr>
        <w:t xml:space="preserve"> </w:t>
      </w:r>
      <w:r w:rsidR="004B479C" w:rsidRPr="00951B77">
        <w:rPr>
          <w:sz w:val="23"/>
          <w:szCs w:val="23"/>
        </w:rPr>
        <w:t>provid</w:t>
      </w:r>
      <w:r w:rsidR="00306D98" w:rsidRPr="00951B77">
        <w:rPr>
          <w:sz w:val="23"/>
          <w:szCs w:val="23"/>
        </w:rPr>
        <w:t>ing</w:t>
      </w:r>
      <w:r w:rsidR="004B479C" w:rsidRPr="00951B77">
        <w:rPr>
          <w:sz w:val="23"/>
          <w:szCs w:val="23"/>
        </w:rPr>
        <w:t xml:space="preserve"> representation for </w:t>
      </w:r>
      <w:r w:rsidR="00A67D9B" w:rsidRPr="00951B77">
        <w:rPr>
          <w:sz w:val="23"/>
          <w:szCs w:val="23"/>
        </w:rPr>
        <w:t xml:space="preserve">the Council in any legal action to which it is a party or in which the </w:t>
      </w:r>
      <w:r w:rsidR="00453212" w:rsidRPr="00951B77">
        <w:rPr>
          <w:sz w:val="23"/>
          <w:szCs w:val="23"/>
        </w:rPr>
        <w:t xml:space="preserve">Chairman determines that the </w:t>
      </w:r>
      <w:r w:rsidR="00A67D9B" w:rsidRPr="00951B77">
        <w:rPr>
          <w:sz w:val="23"/>
          <w:szCs w:val="23"/>
        </w:rPr>
        <w:t>Council has a significant interest</w:t>
      </w:r>
      <w:r w:rsidR="00306D98" w:rsidRPr="00951B77">
        <w:rPr>
          <w:sz w:val="23"/>
          <w:szCs w:val="23"/>
        </w:rPr>
        <w:t>;</w:t>
      </w:r>
      <w:r w:rsidR="00A67D9B" w:rsidRPr="00951B77">
        <w:rPr>
          <w:sz w:val="23"/>
          <w:szCs w:val="23"/>
        </w:rPr>
        <w:t xml:space="preserve"> providing legal representation for a </w:t>
      </w:r>
      <w:r w:rsidR="00596D30" w:rsidRPr="00951B77">
        <w:rPr>
          <w:sz w:val="23"/>
          <w:szCs w:val="23"/>
        </w:rPr>
        <w:t>M</w:t>
      </w:r>
      <w:r w:rsidR="00A67D9B" w:rsidRPr="00951B77">
        <w:rPr>
          <w:sz w:val="23"/>
          <w:szCs w:val="23"/>
        </w:rPr>
        <w:t xml:space="preserve">ember or employee for actions taken within the scope of </w:t>
      </w:r>
      <w:r w:rsidR="00837D1A" w:rsidRPr="00951B77">
        <w:rPr>
          <w:sz w:val="23"/>
          <w:szCs w:val="23"/>
        </w:rPr>
        <w:t>his or her</w:t>
      </w:r>
      <w:r w:rsidR="00A67D9B" w:rsidRPr="00951B77">
        <w:rPr>
          <w:sz w:val="23"/>
          <w:szCs w:val="23"/>
        </w:rPr>
        <w:t xml:space="preserve"> </w:t>
      </w:r>
      <w:r w:rsidR="00843F6A" w:rsidRPr="00951B77">
        <w:rPr>
          <w:sz w:val="23"/>
          <w:szCs w:val="23"/>
        </w:rPr>
        <w:t>official</w:t>
      </w:r>
      <w:r w:rsidR="00A67D9B" w:rsidRPr="00951B77">
        <w:rPr>
          <w:sz w:val="23"/>
          <w:szCs w:val="23"/>
        </w:rPr>
        <w:t xml:space="preserve"> duties</w:t>
      </w:r>
      <w:r w:rsidR="00951B77" w:rsidRPr="00951B77">
        <w:rPr>
          <w:sz w:val="23"/>
          <w:szCs w:val="23"/>
        </w:rPr>
        <w:t xml:space="preserve"> and in which the Chairman determines that the Council has a significant interest</w:t>
      </w:r>
      <w:r w:rsidR="00A31FC5" w:rsidRPr="00951B77">
        <w:rPr>
          <w:sz w:val="23"/>
          <w:szCs w:val="23"/>
        </w:rPr>
        <w:t xml:space="preserve">; </w:t>
      </w:r>
      <w:r w:rsidR="00A67D9B" w:rsidRPr="00951B77">
        <w:rPr>
          <w:sz w:val="23"/>
          <w:szCs w:val="23"/>
        </w:rPr>
        <w:t>supervising the publication of the District of Columbia Official Code</w:t>
      </w:r>
      <w:r w:rsidR="00306D98" w:rsidRPr="00951B77">
        <w:rPr>
          <w:sz w:val="23"/>
          <w:szCs w:val="23"/>
        </w:rPr>
        <w:t>;</w:t>
      </w:r>
      <w:r w:rsidR="00A67D9B" w:rsidRPr="00951B77">
        <w:rPr>
          <w:sz w:val="23"/>
          <w:szCs w:val="23"/>
        </w:rPr>
        <w:t xml:space="preserve"> preparing technical-amendment and enactment bills</w:t>
      </w:r>
      <w:r w:rsidR="00306D98" w:rsidRPr="00951B77">
        <w:rPr>
          <w:sz w:val="23"/>
          <w:szCs w:val="23"/>
        </w:rPr>
        <w:t>;</w:t>
      </w:r>
      <w:r w:rsidR="00A67D9B" w:rsidRPr="00951B77">
        <w:rPr>
          <w:sz w:val="23"/>
          <w:szCs w:val="23"/>
        </w:rPr>
        <w:t xml:space="preserve"> providing legislative</w:t>
      </w:r>
      <w:r w:rsidR="00837D1A" w:rsidRPr="00951B77">
        <w:rPr>
          <w:sz w:val="23"/>
          <w:szCs w:val="23"/>
        </w:rPr>
        <w:t>-</w:t>
      </w:r>
      <w:r w:rsidR="00A67D9B" w:rsidRPr="00951B77">
        <w:rPr>
          <w:sz w:val="23"/>
          <w:szCs w:val="23"/>
        </w:rPr>
        <w:t xml:space="preserve">drafting assistance to all </w:t>
      </w:r>
      <w:r w:rsidR="00AA08FE" w:rsidRPr="00951B77">
        <w:rPr>
          <w:sz w:val="23"/>
          <w:szCs w:val="23"/>
        </w:rPr>
        <w:t>M</w:t>
      </w:r>
      <w:r w:rsidR="00A67D9B" w:rsidRPr="00951B77">
        <w:rPr>
          <w:sz w:val="23"/>
          <w:szCs w:val="23"/>
        </w:rPr>
        <w:t>embers</w:t>
      </w:r>
      <w:r w:rsidR="009E4AC7" w:rsidRPr="00951B77">
        <w:rPr>
          <w:sz w:val="23"/>
          <w:szCs w:val="23"/>
        </w:rPr>
        <w:t xml:space="preserve"> and staff</w:t>
      </w:r>
      <w:r w:rsidR="00306D98" w:rsidRPr="00951B77">
        <w:rPr>
          <w:sz w:val="23"/>
          <w:szCs w:val="23"/>
        </w:rPr>
        <w:t>;</w:t>
      </w:r>
      <w:r w:rsidR="00A67D9B" w:rsidRPr="00951B77">
        <w:rPr>
          <w:sz w:val="23"/>
          <w:szCs w:val="23"/>
        </w:rPr>
        <w:t xml:space="preserve"> engrossing and enrolling measures</w:t>
      </w:r>
      <w:r w:rsidR="009E4AC7" w:rsidRPr="00951B77">
        <w:rPr>
          <w:sz w:val="23"/>
          <w:szCs w:val="23"/>
        </w:rPr>
        <w:t>, including making necessary technical and conforming changes</w:t>
      </w:r>
      <w:r w:rsidR="00306D98" w:rsidRPr="00951B77">
        <w:rPr>
          <w:sz w:val="23"/>
          <w:szCs w:val="23"/>
        </w:rPr>
        <w:t>;</w:t>
      </w:r>
      <w:r w:rsidR="00A67D9B" w:rsidRPr="00951B77">
        <w:rPr>
          <w:sz w:val="23"/>
          <w:szCs w:val="23"/>
        </w:rPr>
        <w:t xml:space="preserve"> </w:t>
      </w:r>
      <w:r w:rsidR="00837D1A" w:rsidRPr="00951B77">
        <w:rPr>
          <w:sz w:val="23"/>
          <w:szCs w:val="23"/>
        </w:rPr>
        <w:t>determining</w:t>
      </w:r>
      <w:r w:rsidR="00A67D9B" w:rsidRPr="00951B77">
        <w:rPr>
          <w:sz w:val="23"/>
          <w:szCs w:val="23"/>
        </w:rPr>
        <w:t xml:space="preserve"> the legal sufficiency of legislation</w:t>
      </w:r>
      <w:r w:rsidR="00306D98" w:rsidRPr="00951B77">
        <w:rPr>
          <w:sz w:val="23"/>
          <w:szCs w:val="23"/>
        </w:rPr>
        <w:t>;</w:t>
      </w:r>
      <w:r w:rsidR="00A67D9B" w:rsidRPr="00951B77">
        <w:rPr>
          <w:sz w:val="23"/>
          <w:szCs w:val="23"/>
        </w:rPr>
        <w:t xml:space="preserve"> </w:t>
      </w:r>
      <w:r w:rsidR="009E4AC7" w:rsidRPr="00951B77">
        <w:rPr>
          <w:sz w:val="23"/>
          <w:szCs w:val="23"/>
        </w:rPr>
        <w:t xml:space="preserve">and </w:t>
      </w:r>
      <w:r w:rsidR="00A67D9B" w:rsidRPr="00951B77">
        <w:rPr>
          <w:sz w:val="23"/>
          <w:szCs w:val="23"/>
        </w:rPr>
        <w:t>providing support to the Law Revision Commission</w:t>
      </w:r>
      <w:r w:rsidR="00A31FC5" w:rsidRPr="00951B77">
        <w:rPr>
          <w:sz w:val="23"/>
          <w:szCs w:val="23"/>
        </w:rPr>
        <w:t xml:space="preserve">. </w:t>
      </w:r>
      <w:r w:rsidR="0013356E" w:rsidRPr="00951B77">
        <w:rPr>
          <w:sz w:val="23"/>
          <w:szCs w:val="23"/>
        </w:rPr>
        <w:t xml:space="preserve">The General Counsel, following consultation with the Chairman, may make a request of the Office of </w:t>
      </w:r>
      <w:r w:rsidR="009E4AC7" w:rsidRPr="00951B77">
        <w:rPr>
          <w:sz w:val="23"/>
          <w:szCs w:val="23"/>
        </w:rPr>
        <w:t xml:space="preserve">the </w:t>
      </w:r>
      <w:r w:rsidR="0013356E" w:rsidRPr="00951B77">
        <w:rPr>
          <w:sz w:val="23"/>
          <w:szCs w:val="23"/>
        </w:rPr>
        <w:t>Attorney General for legal representation for a Member or Council staff person for actions taken within the scope of the Member or staff person</w:t>
      </w:r>
      <w:r w:rsidR="00702769" w:rsidRPr="00951B77">
        <w:rPr>
          <w:sz w:val="23"/>
          <w:szCs w:val="23"/>
        </w:rPr>
        <w:t>’</w:t>
      </w:r>
      <w:r w:rsidR="0013356E" w:rsidRPr="00951B77">
        <w:rPr>
          <w:sz w:val="23"/>
          <w:szCs w:val="23"/>
        </w:rPr>
        <w:t xml:space="preserve">s </w:t>
      </w:r>
      <w:r w:rsidR="00140CE8" w:rsidRPr="00951B77">
        <w:rPr>
          <w:sz w:val="23"/>
          <w:szCs w:val="23"/>
        </w:rPr>
        <w:t xml:space="preserve">official </w:t>
      </w:r>
      <w:r w:rsidR="0013356E" w:rsidRPr="00951B77">
        <w:rPr>
          <w:sz w:val="23"/>
          <w:szCs w:val="23"/>
        </w:rPr>
        <w:t>duties</w:t>
      </w:r>
      <w:r w:rsidR="0069334D" w:rsidRPr="00951B77">
        <w:rPr>
          <w:sz w:val="23"/>
          <w:szCs w:val="23"/>
        </w:rPr>
        <w:t xml:space="preserve"> or for matters in which the Council has a significant interest</w:t>
      </w:r>
      <w:r w:rsidR="0013356E" w:rsidRPr="00951B77">
        <w:rPr>
          <w:sz w:val="23"/>
          <w:szCs w:val="23"/>
        </w:rPr>
        <w:t xml:space="preserve">. </w:t>
      </w:r>
      <w:r w:rsidR="00A67D9B" w:rsidRPr="00951B77">
        <w:rPr>
          <w:sz w:val="23"/>
          <w:szCs w:val="23"/>
        </w:rPr>
        <w:t>The General Counsel shall serve as Ethics Counselor for the Council.</w:t>
      </w:r>
    </w:p>
    <w:bookmarkEnd w:id="73"/>
    <w:p w:rsidR="00A31FC5" w:rsidRPr="00951B77" w:rsidRDefault="00A31FC5" w:rsidP="00045FD1">
      <w:pPr>
        <w:pStyle w:val="CommentText"/>
        <w:rPr>
          <w:sz w:val="23"/>
          <w:szCs w:val="23"/>
        </w:rPr>
      </w:pPr>
      <w:r w:rsidRPr="00951B77">
        <w:rPr>
          <w:sz w:val="23"/>
          <w:szCs w:val="23"/>
        </w:rPr>
        <w:tab/>
        <w:t>(b) The General Counsel shall not represent a Member or Council employee whenever the conduct with regard to which the Member or employee desires representation does not reasonably appear to have been performed within the scope of his or her</w:t>
      </w:r>
      <w:r w:rsidR="00140CE8" w:rsidRPr="00951B77">
        <w:rPr>
          <w:sz w:val="23"/>
          <w:szCs w:val="23"/>
        </w:rPr>
        <w:t xml:space="preserve"> official</w:t>
      </w:r>
      <w:r w:rsidRPr="00951B77">
        <w:rPr>
          <w:sz w:val="23"/>
          <w:szCs w:val="23"/>
        </w:rPr>
        <w:t xml:space="preserve"> duties, such as but not limited to criminal proceedings or proceedings before the Board of Ethics and Accountability or the Office of the Inspector General.</w:t>
      </w:r>
    </w:p>
    <w:p w:rsidR="00A67D9B" w:rsidRPr="00951B77" w:rsidRDefault="00A67D9B" w:rsidP="00045FD1">
      <w:pPr>
        <w:pStyle w:val="Heading3"/>
        <w:spacing w:line="240" w:lineRule="auto"/>
        <w:rPr>
          <w:sz w:val="23"/>
          <w:szCs w:val="23"/>
        </w:rPr>
      </w:pPr>
      <w:bookmarkStart w:id="74" w:name="_Toc408559228"/>
      <w:bookmarkStart w:id="75" w:name="_Toc534277156"/>
      <w:r w:rsidRPr="00951B77">
        <w:rPr>
          <w:sz w:val="23"/>
          <w:szCs w:val="23"/>
        </w:rPr>
        <w:t>264. BUDGET DIRECTOR.</w:t>
      </w:r>
      <w:bookmarkEnd w:id="74"/>
      <w:bookmarkEnd w:id="75"/>
    </w:p>
    <w:p w:rsidR="00A67D9B" w:rsidRPr="00951B77" w:rsidRDefault="00C74D1E" w:rsidP="00045FD1">
      <w:pPr>
        <w:spacing w:line="240" w:lineRule="auto"/>
        <w:rPr>
          <w:sz w:val="23"/>
          <w:szCs w:val="23"/>
        </w:rPr>
      </w:pPr>
      <w:r w:rsidRPr="00951B77">
        <w:rPr>
          <w:sz w:val="23"/>
          <w:szCs w:val="23"/>
        </w:rPr>
        <w:tab/>
      </w:r>
      <w:r w:rsidR="00A67D9B" w:rsidRPr="00951B77">
        <w:rPr>
          <w:color w:val="000000" w:themeColor="text1"/>
          <w:sz w:val="23"/>
          <w:szCs w:val="23"/>
        </w:rPr>
        <w:t xml:space="preserve">The Budget Director is responsible for advising </w:t>
      </w:r>
      <w:r w:rsidR="00EB3014" w:rsidRPr="00951B77">
        <w:rPr>
          <w:color w:val="000000" w:themeColor="text1"/>
          <w:sz w:val="23"/>
          <w:szCs w:val="23"/>
        </w:rPr>
        <w:t xml:space="preserve">Councilmembers </w:t>
      </w:r>
      <w:r w:rsidR="00A67D9B" w:rsidRPr="00951B77">
        <w:rPr>
          <w:color w:val="000000" w:themeColor="text1"/>
          <w:sz w:val="23"/>
          <w:szCs w:val="23"/>
        </w:rPr>
        <w:t xml:space="preserve">on </w:t>
      </w:r>
      <w:r w:rsidR="00EB3014" w:rsidRPr="00951B77">
        <w:rPr>
          <w:color w:val="000000" w:themeColor="text1"/>
          <w:sz w:val="23"/>
          <w:szCs w:val="23"/>
        </w:rPr>
        <w:t xml:space="preserve">budget-related </w:t>
      </w:r>
      <w:r w:rsidR="00A67D9B" w:rsidRPr="00951B77">
        <w:rPr>
          <w:color w:val="000000" w:themeColor="text1"/>
          <w:sz w:val="23"/>
          <w:szCs w:val="23"/>
        </w:rPr>
        <w:t>matters</w:t>
      </w:r>
      <w:r w:rsidR="00640E7A" w:rsidRPr="00951B77">
        <w:rPr>
          <w:color w:val="000000" w:themeColor="text1"/>
          <w:sz w:val="23"/>
          <w:szCs w:val="23"/>
        </w:rPr>
        <w:t>,</w:t>
      </w:r>
      <w:r w:rsidR="00A67D9B" w:rsidRPr="00951B77">
        <w:rPr>
          <w:color w:val="000000" w:themeColor="text1"/>
          <w:sz w:val="23"/>
          <w:szCs w:val="23"/>
        </w:rPr>
        <w:t xml:space="preserve"> including the development of annual and multiyear budgets and financial plans, review of contracts</w:t>
      </w:r>
      <w:r w:rsidR="00EB3014" w:rsidRPr="00951B77">
        <w:rPr>
          <w:color w:val="000000" w:themeColor="text1"/>
          <w:sz w:val="23"/>
          <w:szCs w:val="23"/>
        </w:rPr>
        <w:t xml:space="preserve"> and reprog</w:t>
      </w:r>
      <w:r w:rsidR="001128FF" w:rsidRPr="00951B77">
        <w:rPr>
          <w:color w:val="000000" w:themeColor="text1"/>
          <w:sz w:val="23"/>
          <w:szCs w:val="23"/>
        </w:rPr>
        <w:t>r</w:t>
      </w:r>
      <w:r w:rsidR="00EB3014" w:rsidRPr="00951B77">
        <w:rPr>
          <w:color w:val="000000" w:themeColor="text1"/>
          <w:sz w:val="23"/>
          <w:szCs w:val="23"/>
        </w:rPr>
        <w:t>ammings</w:t>
      </w:r>
      <w:r w:rsidR="00A31FC5" w:rsidRPr="00951B77">
        <w:rPr>
          <w:color w:val="000000" w:themeColor="text1"/>
          <w:sz w:val="23"/>
          <w:szCs w:val="23"/>
        </w:rPr>
        <w:t xml:space="preserve">, </w:t>
      </w:r>
      <w:r w:rsidR="00A67D9B" w:rsidRPr="00951B77">
        <w:rPr>
          <w:color w:val="000000" w:themeColor="text1"/>
          <w:sz w:val="23"/>
          <w:szCs w:val="23"/>
        </w:rPr>
        <w:t xml:space="preserve">and </w:t>
      </w:r>
      <w:r w:rsidR="00EB3014" w:rsidRPr="00951B77">
        <w:rPr>
          <w:color w:val="000000" w:themeColor="text1"/>
          <w:sz w:val="23"/>
          <w:szCs w:val="23"/>
        </w:rPr>
        <w:t>for certifying committee budget reports pursuant to Rule 703(b)(2). The Budget Director is also responsible for issuing policy and economic impact analyses pursuant to Rule 308, and fiscal impact statements for proposed amendments and emergency and temporary legislation pursuant to Rule 309.</w:t>
      </w:r>
      <w:r w:rsidR="00A67D9B" w:rsidRPr="00951B77">
        <w:rPr>
          <w:color w:val="000000" w:themeColor="text1"/>
          <w:sz w:val="23"/>
          <w:szCs w:val="23"/>
        </w:rPr>
        <w:t xml:space="preserve"> The </w:t>
      </w:r>
      <w:r w:rsidR="009E4AC7" w:rsidRPr="00951B77">
        <w:rPr>
          <w:color w:val="000000" w:themeColor="text1"/>
          <w:sz w:val="23"/>
          <w:szCs w:val="23"/>
        </w:rPr>
        <w:t>Council Budget Office</w:t>
      </w:r>
      <w:r w:rsidR="00A67D9B" w:rsidRPr="00951B77">
        <w:rPr>
          <w:color w:val="000000" w:themeColor="text1"/>
          <w:sz w:val="23"/>
          <w:szCs w:val="23"/>
        </w:rPr>
        <w:t xml:space="preserve"> shall also serve as a resource for all Council committees and members.</w:t>
      </w:r>
    </w:p>
    <w:p w:rsidR="00A67D9B" w:rsidRPr="00951B77" w:rsidRDefault="00A67D9B" w:rsidP="00045FD1">
      <w:pPr>
        <w:pStyle w:val="Heading2"/>
        <w:spacing w:line="240" w:lineRule="auto"/>
        <w:rPr>
          <w:sz w:val="23"/>
          <w:szCs w:val="23"/>
        </w:rPr>
      </w:pPr>
      <w:bookmarkStart w:id="76" w:name="_Toc408559229"/>
      <w:bookmarkStart w:id="77" w:name="_Toc534277157"/>
      <w:r w:rsidRPr="00951B77">
        <w:rPr>
          <w:sz w:val="23"/>
          <w:szCs w:val="23"/>
        </w:rPr>
        <w:t>H. COUNCIL PERSONNEL AND APPOINTMENTS.</w:t>
      </w:r>
      <w:bookmarkEnd w:id="76"/>
      <w:bookmarkEnd w:id="77"/>
    </w:p>
    <w:p w:rsidR="00A67D9B" w:rsidRPr="00951B77" w:rsidRDefault="00A67D9B" w:rsidP="00045FD1">
      <w:pPr>
        <w:pStyle w:val="Heading3"/>
        <w:spacing w:line="240" w:lineRule="auto"/>
        <w:rPr>
          <w:rFonts w:cs="Times New Roman"/>
          <w:sz w:val="23"/>
          <w:szCs w:val="23"/>
        </w:rPr>
      </w:pPr>
      <w:bookmarkStart w:id="78" w:name="_Toc408559230"/>
      <w:bookmarkStart w:id="79" w:name="_Toc534277158"/>
      <w:r w:rsidRPr="00951B77">
        <w:rPr>
          <w:sz w:val="23"/>
          <w:szCs w:val="23"/>
        </w:rPr>
        <w:t>271. SUBORD</w:t>
      </w:r>
      <w:r w:rsidRPr="00951B77">
        <w:rPr>
          <w:rFonts w:cs="Times New Roman"/>
          <w:sz w:val="23"/>
          <w:szCs w:val="23"/>
        </w:rPr>
        <w:t>INATE STAFF OF APPOINTED OFFICERS.</w:t>
      </w:r>
      <w:bookmarkEnd w:id="78"/>
      <w:bookmarkEnd w:id="79"/>
    </w:p>
    <w:p w:rsidR="00A67D9B" w:rsidRPr="00951B77" w:rsidRDefault="00C74D1E"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The appointed officers may assign, remove, and determine the remuneration for their respective professional and clerical staffs, subject to appropriations and positions allocated by the Council.</w:t>
      </w:r>
    </w:p>
    <w:p w:rsidR="00A67D9B" w:rsidRPr="00951B77" w:rsidRDefault="00A67D9B" w:rsidP="00045FD1">
      <w:pPr>
        <w:pStyle w:val="Heading3"/>
        <w:spacing w:line="240" w:lineRule="auto"/>
        <w:rPr>
          <w:rFonts w:cs="Times New Roman"/>
          <w:sz w:val="23"/>
          <w:szCs w:val="23"/>
        </w:rPr>
      </w:pPr>
      <w:bookmarkStart w:id="80" w:name="_Toc408559231"/>
      <w:bookmarkStart w:id="81" w:name="_Toc534277159"/>
      <w:r w:rsidRPr="00951B77">
        <w:rPr>
          <w:rFonts w:cs="Times New Roman"/>
          <w:sz w:val="23"/>
          <w:szCs w:val="23"/>
        </w:rPr>
        <w:t>272. COMMITTEE STAFF.</w:t>
      </w:r>
      <w:bookmarkEnd w:id="80"/>
      <w:bookmarkEnd w:id="81"/>
    </w:p>
    <w:p w:rsidR="009A2D28"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w:t>
      </w:r>
      <w:r w:rsidR="000D288A" w:rsidRPr="00951B77">
        <w:rPr>
          <w:rFonts w:cs="Times New Roman"/>
          <w:sz w:val="23"/>
          <w:szCs w:val="23"/>
        </w:rPr>
        <w:t xml:space="preserve">The </w:t>
      </w:r>
      <w:r w:rsidRPr="00951B77">
        <w:rPr>
          <w:rFonts w:cs="Times New Roman"/>
          <w:sz w:val="23"/>
          <w:szCs w:val="23"/>
        </w:rPr>
        <w:t xml:space="preserve">chairperson of each committee shall appoint and shall present for the approval </w:t>
      </w:r>
      <w:r w:rsidR="000400BC" w:rsidRPr="00951B77">
        <w:rPr>
          <w:rFonts w:cs="Times New Roman"/>
          <w:sz w:val="23"/>
          <w:szCs w:val="23"/>
        </w:rPr>
        <w:t>by resolution of the committee</w:t>
      </w:r>
      <w:r w:rsidRPr="00951B77">
        <w:rPr>
          <w:rFonts w:cs="Times New Roman"/>
          <w:sz w:val="23"/>
          <w:szCs w:val="23"/>
        </w:rPr>
        <w:t xml:space="preserve"> </w:t>
      </w:r>
      <w:r w:rsidR="000D288A" w:rsidRPr="00951B77">
        <w:rPr>
          <w:rFonts w:cs="Times New Roman"/>
          <w:sz w:val="23"/>
          <w:szCs w:val="23"/>
        </w:rPr>
        <w:t>at the first committee meeting</w:t>
      </w:r>
      <w:r w:rsidR="000F12B4" w:rsidRPr="00951B77">
        <w:rPr>
          <w:rFonts w:cs="Times New Roman"/>
          <w:sz w:val="23"/>
          <w:szCs w:val="23"/>
        </w:rPr>
        <w:t xml:space="preserve"> of the Council period </w:t>
      </w:r>
      <w:r w:rsidRPr="00951B77">
        <w:rPr>
          <w:rFonts w:cs="Times New Roman"/>
          <w:sz w:val="23"/>
          <w:szCs w:val="23"/>
        </w:rPr>
        <w:t xml:space="preserve">the names and </w:t>
      </w:r>
      <w:r w:rsidR="009E4AC7" w:rsidRPr="00951B77">
        <w:rPr>
          <w:rFonts w:cs="Times New Roman"/>
          <w:sz w:val="23"/>
          <w:szCs w:val="23"/>
        </w:rPr>
        <w:t xml:space="preserve">titles </w:t>
      </w:r>
      <w:r w:rsidRPr="00951B77">
        <w:rPr>
          <w:rFonts w:cs="Times New Roman"/>
          <w:sz w:val="23"/>
          <w:szCs w:val="23"/>
        </w:rPr>
        <w:t xml:space="preserve">of each committee staff person. </w:t>
      </w:r>
      <w:r w:rsidR="009A2D28" w:rsidRPr="00951B77">
        <w:rPr>
          <w:rFonts w:cs="Times New Roman"/>
          <w:sz w:val="23"/>
          <w:szCs w:val="23"/>
        </w:rPr>
        <w:t>Subsequent appointments shall be presented for approval of committee members at the meeting of the committee following the appointment.</w:t>
      </w:r>
      <w:r w:rsidR="00443C65" w:rsidRPr="00951B77">
        <w:rPr>
          <w:rFonts w:cs="Times New Roman"/>
          <w:sz w:val="23"/>
          <w:szCs w:val="23"/>
        </w:rPr>
        <w:t xml:space="preserve"> Staff appointments shall be filed with the Secretary. </w:t>
      </w:r>
    </w:p>
    <w:p w:rsidR="00A67D9B" w:rsidRPr="00951B77" w:rsidRDefault="00060957" w:rsidP="00045FD1">
      <w:pPr>
        <w:spacing w:line="240" w:lineRule="auto"/>
        <w:rPr>
          <w:rFonts w:cs="Times New Roman"/>
          <w:sz w:val="23"/>
          <w:szCs w:val="23"/>
        </w:rPr>
      </w:pPr>
      <w:r w:rsidRPr="00951B77">
        <w:rPr>
          <w:rFonts w:cs="Times New Roman"/>
          <w:sz w:val="23"/>
          <w:szCs w:val="23"/>
        </w:rPr>
        <w:tab/>
        <w:t>(b)</w:t>
      </w:r>
      <w:r w:rsidR="009A2D28" w:rsidRPr="00951B77">
        <w:rPr>
          <w:rFonts w:cs="Times New Roman"/>
          <w:sz w:val="23"/>
          <w:szCs w:val="23"/>
        </w:rPr>
        <w:t xml:space="preserve"> </w:t>
      </w:r>
      <w:r w:rsidR="00A67D9B" w:rsidRPr="00951B77">
        <w:rPr>
          <w:rFonts w:cs="Times New Roman"/>
          <w:sz w:val="23"/>
          <w:szCs w:val="23"/>
        </w:rPr>
        <w:t xml:space="preserve">The chairperson </w:t>
      </w:r>
      <w:r w:rsidR="009A2D28" w:rsidRPr="00951B77">
        <w:rPr>
          <w:rFonts w:cs="Times New Roman"/>
          <w:sz w:val="23"/>
          <w:szCs w:val="23"/>
        </w:rPr>
        <w:t>shall determine the remuneration for the staff of the committee, subject to appropriations and positions allocated by the Council.</w:t>
      </w:r>
      <w:r w:rsidR="00A67D9B" w:rsidRPr="00951B77">
        <w:rPr>
          <w:rFonts w:cs="Times New Roman"/>
          <w:sz w:val="23"/>
          <w:szCs w:val="23"/>
        </w:rPr>
        <w:t xml:space="preserve"> </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The chairperson of each committee </w:t>
      </w:r>
      <w:r w:rsidR="009A2D28" w:rsidRPr="00951B77">
        <w:rPr>
          <w:rFonts w:cs="Times New Roman"/>
          <w:sz w:val="23"/>
          <w:szCs w:val="23"/>
        </w:rPr>
        <w:t>may remove staff</w:t>
      </w:r>
      <w:r w:rsidR="00A31FC5" w:rsidRPr="00951B77">
        <w:rPr>
          <w:rFonts w:cs="Times New Roman"/>
          <w:sz w:val="23"/>
          <w:szCs w:val="23"/>
        </w:rPr>
        <w:t xml:space="preserve"> </w:t>
      </w:r>
      <w:r w:rsidR="009A2D28" w:rsidRPr="00951B77">
        <w:rPr>
          <w:rFonts w:cs="Times New Roman"/>
          <w:sz w:val="23"/>
          <w:szCs w:val="23"/>
        </w:rPr>
        <w:t xml:space="preserve">and </w:t>
      </w:r>
      <w:r w:rsidRPr="00951B77">
        <w:rPr>
          <w:rFonts w:cs="Times New Roman"/>
          <w:sz w:val="23"/>
          <w:szCs w:val="23"/>
        </w:rPr>
        <w:t>shall notify the members of the committee of such action within 3 business days.</w:t>
      </w:r>
    </w:p>
    <w:p w:rsidR="00A67D9B" w:rsidRPr="00951B77" w:rsidRDefault="00A67D9B" w:rsidP="00045FD1">
      <w:pPr>
        <w:pStyle w:val="Heading3"/>
        <w:spacing w:line="240" w:lineRule="auto"/>
        <w:rPr>
          <w:rFonts w:cs="Times New Roman"/>
          <w:sz w:val="23"/>
          <w:szCs w:val="23"/>
        </w:rPr>
      </w:pPr>
      <w:bookmarkStart w:id="82" w:name="_Toc408559232"/>
      <w:bookmarkStart w:id="83" w:name="_Toc534277160"/>
      <w:r w:rsidRPr="00951B77">
        <w:rPr>
          <w:rFonts w:cs="Times New Roman"/>
          <w:sz w:val="23"/>
          <w:szCs w:val="23"/>
        </w:rPr>
        <w:t>273. COUNCILMEMBERS</w:t>
      </w:r>
      <w:r w:rsidR="00702769" w:rsidRPr="00951B77">
        <w:rPr>
          <w:rFonts w:cs="Times New Roman"/>
          <w:sz w:val="23"/>
          <w:szCs w:val="23"/>
        </w:rPr>
        <w:t>’</w:t>
      </w:r>
      <w:r w:rsidRPr="00951B77">
        <w:rPr>
          <w:rFonts w:cs="Times New Roman"/>
          <w:sz w:val="23"/>
          <w:szCs w:val="23"/>
        </w:rPr>
        <w:t xml:space="preserve"> PERSONAL STAFF.</w:t>
      </w:r>
      <w:bookmarkEnd w:id="82"/>
      <w:bookmarkEnd w:id="83"/>
    </w:p>
    <w:p w:rsidR="00A67D9B" w:rsidRPr="00951B77" w:rsidRDefault="00C74D1E"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Each Councilmember may assign, remove, and determine the remuneration for his or her personal staff, subject to appropriations and positions allocated by the Council.</w:t>
      </w:r>
    </w:p>
    <w:p w:rsidR="00A67D9B" w:rsidRPr="00951B77" w:rsidRDefault="00A67D9B" w:rsidP="00045FD1">
      <w:pPr>
        <w:pStyle w:val="Heading3"/>
        <w:spacing w:line="240" w:lineRule="auto"/>
        <w:rPr>
          <w:rFonts w:cs="Times New Roman"/>
          <w:sz w:val="23"/>
          <w:szCs w:val="23"/>
        </w:rPr>
      </w:pPr>
      <w:bookmarkStart w:id="84" w:name="_Toc408559233"/>
      <w:bookmarkStart w:id="85" w:name="_Toc534277161"/>
      <w:r w:rsidRPr="00951B77">
        <w:rPr>
          <w:rFonts w:cs="Times New Roman"/>
          <w:sz w:val="23"/>
          <w:szCs w:val="23"/>
        </w:rPr>
        <w:t>274. SEPARATION PAY AND BUDGET ACCOUNTING.</w:t>
      </w:r>
      <w:bookmarkEnd w:id="84"/>
      <w:bookmarkEnd w:id="85"/>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Notwithstanding </w:t>
      </w:r>
      <w:r w:rsidR="00495188" w:rsidRPr="00951B77">
        <w:rPr>
          <w:rFonts w:cs="Times New Roman"/>
          <w:sz w:val="23"/>
          <w:szCs w:val="23"/>
        </w:rPr>
        <w:t xml:space="preserve">Rules </w:t>
      </w:r>
      <w:r w:rsidRPr="00951B77">
        <w:rPr>
          <w:rFonts w:cs="Times New Roman"/>
          <w:sz w:val="23"/>
          <w:szCs w:val="23"/>
        </w:rPr>
        <w:t>271, 272, and 273, when an employee is separated for non-disciplinary reasons, a Councilmember may not authorize severance pay in excess of one week of the employee</w:t>
      </w:r>
      <w:r w:rsidR="00702769" w:rsidRPr="00951B77">
        <w:rPr>
          <w:rFonts w:cs="Times New Roman"/>
          <w:sz w:val="23"/>
          <w:szCs w:val="23"/>
        </w:rPr>
        <w:t>’</w:t>
      </w:r>
      <w:r w:rsidRPr="00951B77">
        <w:rPr>
          <w:rFonts w:cs="Times New Roman"/>
          <w:sz w:val="23"/>
          <w:szCs w:val="23"/>
        </w:rPr>
        <w:t>s basic pay for each year of service in the District government, unless the Council otherwise authorizes by resolution a larger amount of severance pay</w:t>
      </w:r>
      <w:r w:rsidR="00640E7A" w:rsidRPr="00951B77">
        <w:rPr>
          <w:rFonts w:cs="Times New Roman"/>
          <w:sz w:val="23"/>
          <w:szCs w:val="23"/>
        </w:rPr>
        <w:t>;</w:t>
      </w:r>
      <w:r w:rsidR="00037CF8" w:rsidRPr="00951B77">
        <w:rPr>
          <w:rFonts w:cs="Times New Roman"/>
          <w:sz w:val="23"/>
          <w:szCs w:val="23"/>
        </w:rPr>
        <w:t xml:space="preserve"> provided</w:t>
      </w:r>
      <w:r w:rsidR="00640E7A" w:rsidRPr="00951B77">
        <w:rPr>
          <w:rFonts w:cs="Times New Roman"/>
          <w:sz w:val="23"/>
          <w:szCs w:val="23"/>
        </w:rPr>
        <w:t>,</w:t>
      </w:r>
      <w:r w:rsidR="00037CF8" w:rsidRPr="00951B77">
        <w:rPr>
          <w:rFonts w:cs="Times New Roman"/>
          <w:sz w:val="23"/>
          <w:szCs w:val="23"/>
        </w:rPr>
        <w:t xml:space="preserve"> that in no event shall the amount exceed that authorized by law</w:t>
      </w:r>
      <w:r w:rsidRPr="00951B77">
        <w:rPr>
          <w:rFonts w:cs="Times New Roman"/>
          <w:sz w:val="23"/>
          <w:szCs w:val="23"/>
        </w:rPr>
        <w:t>.</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If it is known that a Councilmember will be in office for a time period that is less than the remaining fiscal year, the Councilmember</w:t>
      </w:r>
      <w:r w:rsidR="00702769" w:rsidRPr="00951B77">
        <w:rPr>
          <w:rFonts w:cs="Times New Roman"/>
          <w:sz w:val="23"/>
          <w:szCs w:val="23"/>
        </w:rPr>
        <w:t>’</w:t>
      </w:r>
      <w:r w:rsidRPr="00951B77">
        <w:rPr>
          <w:rFonts w:cs="Times New Roman"/>
          <w:sz w:val="23"/>
          <w:szCs w:val="23"/>
        </w:rPr>
        <w:t>s budget shall be adjusted to account for the time to be served, unless the Council otherwise authorizes</w:t>
      </w:r>
      <w:r w:rsidR="00640E7A" w:rsidRPr="00951B77">
        <w:rPr>
          <w:rFonts w:cs="Times New Roman"/>
          <w:sz w:val="23"/>
          <w:szCs w:val="23"/>
        </w:rPr>
        <w:t>,</w:t>
      </w:r>
      <w:r w:rsidRPr="00951B77">
        <w:rPr>
          <w:rFonts w:cs="Times New Roman"/>
          <w:sz w:val="23"/>
          <w:szCs w:val="23"/>
        </w:rPr>
        <w:t xml:space="preserve"> by resolution</w:t>
      </w:r>
      <w:r w:rsidR="00640E7A" w:rsidRPr="00951B77">
        <w:rPr>
          <w:rFonts w:cs="Times New Roman"/>
          <w:sz w:val="23"/>
          <w:szCs w:val="23"/>
        </w:rPr>
        <w:t>,</w:t>
      </w:r>
      <w:r w:rsidRPr="00951B77">
        <w:rPr>
          <w:rFonts w:cs="Times New Roman"/>
          <w:sz w:val="23"/>
          <w:szCs w:val="23"/>
        </w:rPr>
        <w:t xml:space="preserve"> a different amount.</w:t>
      </w:r>
    </w:p>
    <w:p w:rsidR="00A67D9B" w:rsidRPr="00951B77" w:rsidRDefault="00A67D9B" w:rsidP="00045FD1">
      <w:pPr>
        <w:pStyle w:val="Heading3"/>
        <w:spacing w:line="240" w:lineRule="auto"/>
        <w:rPr>
          <w:rFonts w:cs="Times New Roman"/>
          <w:sz w:val="23"/>
          <w:szCs w:val="23"/>
        </w:rPr>
      </w:pPr>
      <w:bookmarkStart w:id="86" w:name="_Toc408559234"/>
      <w:bookmarkStart w:id="87" w:name="_Toc534277162"/>
      <w:r w:rsidRPr="00951B77">
        <w:rPr>
          <w:rFonts w:cs="Times New Roman"/>
          <w:sz w:val="23"/>
          <w:szCs w:val="23"/>
        </w:rPr>
        <w:t>275. COUNCIL APPOINTMENT TO OTHER BODIES.</w:t>
      </w:r>
      <w:bookmarkEnd w:id="86"/>
      <w:bookmarkEnd w:id="87"/>
    </w:p>
    <w:p w:rsidR="00A67D9B" w:rsidRPr="00951B77" w:rsidRDefault="00C74D1E" w:rsidP="00045FD1">
      <w:pPr>
        <w:spacing w:line="240" w:lineRule="auto"/>
        <w:rPr>
          <w:rFonts w:cs="Times New Roman"/>
          <w:sz w:val="23"/>
          <w:szCs w:val="23"/>
        </w:rPr>
      </w:pPr>
      <w:r w:rsidRPr="00951B77">
        <w:rPr>
          <w:rFonts w:cs="Times New Roman"/>
          <w:sz w:val="23"/>
          <w:szCs w:val="23"/>
        </w:rPr>
        <w:tab/>
      </w:r>
      <w:r w:rsidR="00A55C01" w:rsidRPr="00951B77">
        <w:rPr>
          <w:rFonts w:cs="Times New Roman"/>
          <w:sz w:val="23"/>
          <w:szCs w:val="23"/>
        </w:rPr>
        <w:t xml:space="preserve">When </w:t>
      </w:r>
      <w:r w:rsidR="00A67D9B" w:rsidRPr="00951B77">
        <w:rPr>
          <w:rFonts w:cs="Times New Roman"/>
          <w:sz w:val="23"/>
          <w:szCs w:val="23"/>
        </w:rPr>
        <w:t>the law provides for the Council to appoint an individual to another body, the Chairman shall nominate an individual and the Council shall act</w:t>
      </w:r>
      <w:r w:rsidR="00640E7A" w:rsidRPr="00951B77">
        <w:rPr>
          <w:rFonts w:cs="Times New Roman"/>
          <w:sz w:val="23"/>
          <w:szCs w:val="23"/>
        </w:rPr>
        <w:t>,</w:t>
      </w:r>
      <w:r w:rsidR="00A67D9B" w:rsidRPr="00951B77">
        <w:rPr>
          <w:rFonts w:cs="Times New Roman"/>
          <w:sz w:val="23"/>
          <w:szCs w:val="23"/>
        </w:rPr>
        <w:t xml:space="preserve"> by resolution</w:t>
      </w:r>
      <w:r w:rsidR="00640E7A" w:rsidRPr="00951B77">
        <w:rPr>
          <w:rFonts w:cs="Times New Roman"/>
          <w:sz w:val="23"/>
          <w:szCs w:val="23"/>
        </w:rPr>
        <w:t>,</w:t>
      </w:r>
      <w:r w:rsidR="00A67D9B" w:rsidRPr="00951B77">
        <w:rPr>
          <w:rFonts w:cs="Times New Roman"/>
          <w:sz w:val="23"/>
          <w:szCs w:val="23"/>
        </w:rPr>
        <w:t xml:space="preserve"> on the nomination. A Council appointee shall report to the Council on a periodic basis. The Council may instruct</w:t>
      </w:r>
      <w:r w:rsidR="00640E7A" w:rsidRPr="00951B77">
        <w:rPr>
          <w:rFonts w:cs="Times New Roman"/>
          <w:sz w:val="23"/>
          <w:szCs w:val="23"/>
        </w:rPr>
        <w:t>,</w:t>
      </w:r>
      <w:r w:rsidR="00A67D9B" w:rsidRPr="00951B77">
        <w:rPr>
          <w:rFonts w:cs="Times New Roman"/>
          <w:sz w:val="23"/>
          <w:szCs w:val="23"/>
        </w:rPr>
        <w:t xml:space="preserve"> by resolution</w:t>
      </w:r>
      <w:r w:rsidR="00640E7A" w:rsidRPr="00951B77">
        <w:rPr>
          <w:rFonts w:cs="Times New Roman"/>
          <w:sz w:val="23"/>
          <w:szCs w:val="23"/>
        </w:rPr>
        <w:t>,</w:t>
      </w:r>
      <w:r w:rsidR="00A67D9B" w:rsidRPr="00951B77">
        <w:rPr>
          <w:rFonts w:cs="Times New Roman"/>
          <w:sz w:val="23"/>
          <w:szCs w:val="23"/>
        </w:rPr>
        <w:t xml:space="preserve"> its representative as to the position to take on a particular matter.</w:t>
      </w:r>
    </w:p>
    <w:p w:rsidR="00A67D9B" w:rsidRPr="00951B77" w:rsidRDefault="00A67D9B" w:rsidP="00045FD1">
      <w:pPr>
        <w:pStyle w:val="Heading3"/>
        <w:spacing w:line="240" w:lineRule="auto"/>
        <w:rPr>
          <w:rFonts w:cs="Times New Roman"/>
          <w:sz w:val="23"/>
          <w:szCs w:val="23"/>
        </w:rPr>
      </w:pPr>
      <w:bookmarkStart w:id="88" w:name="_Toc408559235"/>
      <w:bookmarkStart w:id="89" w:name="_Toc534277163"/>
      <w:r w:rsidRPr="00951B77">
        <w:rPr>
          <w:rFonts w:cs="Times New Roman"/>
          <w:sz w:val="23"/>
          <w:szCs w:val="23"/>
        </w:rPr>
        <w:t>276. APPOINTMENT BY COMMITTEES AND MEMBERS.</w:t>
      </w:r>
      <w:bookmarkEnd w:id="88"/>
      <w:bookmarkEnd w:id="89"/>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w:t>
      </w:r>
      <w:r w:rsidR="00A55C01" w:rsidRPr="00951B77">
        <w:rPr>
          <w:rFonts w:cs="Times New Roman"/>
          <w:sz w:val="23"/>
          <w:szCs w:val="23"/>
        </w:rPr>
        <w:t xml:space="preserve">When </w:t>
      </w:r>
      <w:r w:rsidRPr="00951B77">
        <w:rPr>
          <w:rFonts w:cs="Times New Roman"/>
          <w:sz w:val="23"/>
          <w:szCs w:val="23"/>
        </w:rPr>
        <w:t>the law provides for a committee to appoint an individual to another body, the committee shall, by resolution, act on the appointment.</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w:t>
      </w:r>
      <w:r w:rsidR="00A55C01" w:rsidRPr="00951B77">
        <w:rPr>
          <w:rFonts w:cs="Times New Roman"/>
          <w:sz w:val="23"/>
          <w:szCs w:val="23"/>
        </w:rPr>
        <w:t xml:space="preserve">When </w:t>
      </w:r>
      <w:r w:rsidRPr="00951B77">
        <w:rPr>
          <w:rFonts w:cs="Times New Roman"/>
          <w:sz w:val="23"/>
          <w:szCs w:val="23"/>
        </w:rPr>
        <w:t>the law provides for a Councilmember to appoint</w:t>
      </w:r>
      <w:r w:rsidR="00825C6B" w:rsidRPr="00951B77">
        <w:rPr>
          <w:rFonts w:cs="Times New Roman"/>
          <w:sz w:val="23"/>
          <w:szCs w:val="23"/>
        </w:rPr>
        <w:t xml:space="preserve"> or designate</w:t>
      </w:r>
      <w:r w:rsidRPr="00951B77">
        <w:rPr>
          <w:rFonts w:cs="Times New Roman"/>
          <w:sz w:val="23"/>
          <w:szCs w:val="23"/>
        </w:rPr>
        <w:t xml:space="preserve"> </w:t>
      </w:r>
      <w:r w:rsidR="00640E7A" w:rsidRPr="00951B77">
        <w:rPr>
          <w:rFonts w:cs="Times New Roman"/>
          <w:sz w:val="23"/>
          <w:szCs w:val="23"/>
        </w:rPr>
        <w:t>an individual</w:t>
      </w:r>
      <w:r w:rsidRPr="00951B77">
        <w:rPr>
          <w:rFonts w:cs="Times New Roman"/>
          <w:sz w:val="23"/>
          <w:szCs w:val="23"/>
        </w:rPr>
        <w:t xml:space="preserve"> to a board or commission, the Councilmember shall make the appointment </w:t>
      </w:r>
      <w:r w:rsidR="00825C6B" w:rsidRPr="00951B77">
        <w:rPr>
          <w:rFonts w:cs="Times New Roman"/>
          <w:sz w:val="23"/>
          <w:szCs w:val="23"/>
        </w:rPr>
        <w:t xml:space="preserve">or designation </w:t>
      </w:r>
      <w:r w:rsidRPr="00951B77">
        <w:rPr>
          <w:rFonts w:cs="Times New Roman"/>
          <w:sz w:val="23"/>
          <w:szCs w:val="23"/>
        </w:rPr>
        <w:t>by filing a memorandum with the Secretary that states:</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w:t>
      </w:r>
      <w:r w:rsidRPr="00951B77">
        <w:rPr>
          <w:rFonts w:cs="Times New Roman"/>
          <w:sz w:val="23"/>
          <w:szCs w:val="23"/>
        </w:rPr>
        <w:t xml:space="preserve"> The legal capacity in which the Councilmember is acting, e.g., as a Councilmember or as </w:t>
      </w:r>
      <w:r w:rsidR="00837D1A" w:rsidRPr="00951B77">
        <w:rPr>
          <w:rFonts w:cs="Times New Roman"/>
          <w:sz w:val="23"/>
          <w:szCs w:val="23"/>
        </w:rPr>
        <w:t xml:space="preserve">a </w:t>
      </w:r>
      <w:r w:rsidRPr="00951B77">
        <w:rPr>
          <w:rFonts w:cs="Times New Roman"/>
          <w:sz w:val="23"/>
          <w:szCs w:val="23"/>
        </w:rPr>
        <w:t>chairperson or member of a particular committee;</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The date of appointment;</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The official name of the board or commission to which the person is being appointed;</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(4)</w:t>
      </w:r>
      <w:r w:rsidRPr="00951B77">
        <w:rPr>
          <w:rFonts w:cs="Times New Roman"/>
          <w:sz w:val="23"/>
          <w:szCs w:val="23"/>
        </w:rPr>
        <w:t xml:space="preserve"> The name, complete mailing address, and ward designation of the person appointed</w:t>
      </w:r>
      <w:r w:rsidR="001D3204" w:rsidRPr="00951B77">
        <w:rPr>
          <w:rFonts w:cs="Times New Roman"/>
          <w:sz w:val="23"/>
          <w:szCs w:val="23"/>
        </w:rPr>
        <w:t xml:space="preserve">; provided, that such personal information </w:t>
      </w:r>
      <w:r w:rsidR="00DF2FB3" w:rsidRPr="00951B77">
        <w:rPr>
          <w:rFonts w:cs="Times New Roman"/>
          <w:sz w:val="23"/>
          <w:szCs w:val="23"/>
        </w:rPr>
        <w:t xml:space="preserve">is not required </w:t>
      </w:r>
      <w:r w:rsidR="001D3204" w:rsidRPr="00951B77">
        <w:rPr>
          <w:rFonts w:cs="Times New Roman"/>
          <w:sz w:val="23"/>
          <w:szCs w:val="23"/>
        </w:rPr>
        <w:t>in the resolution</w:t>
      </w:r>
      <w:r w:rsidRPr="00951B77">
        <w:rPr>
          <w:rFonts w:cs="Times New Roman"/>
          <w:sz w:val="23"/>
          <w:szCs w:val="23"/>
        </w:rPr>
        <w:t>;</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(5)</w:t>
      </w:r>
      <w:r w:rsidRPr="00951B77">
        <w:rPr>
          <w:rFonts w:cs="Times New Roman"/>
          <w:sz w:val="23"/>
          <w:szCs w:val="23"/>
        </w:rPr>
        <w:t xml:space="preserve"> The law under which the appointment </w:t>
      </w:r>
      <w:r w:rsidR="00825C6B" w:rsidRPr="00951B77">
        <w:rPr>
          <w:rFonts w:cs="Times New Roman"/>
          <w:sz w:val="23"/>
          <w:szCs w:val="23"/>
        </w:rPr>
        <w:t xml:space="preserve">or designation </w:t>
      </w:r>
      <w:r w:rsidRPr="00951B77">
        <w:rPr>
          <w:rFonts w:cs="Times New Roman"/>
          <w:sz w:val="23"/>
          <w:szCs w:val="23"/>
        </w:rPr>
        <w:t>is being made; and</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(6)</w:t>
      </w:r>
      <w:r w:rsidRPr="00951B77">
        <w:rPr>
          <w:rFonts w:cs="Times New Roman"/>
          <w:sz w:val="23"/>
          <w:szCs w:val="23"/>
        </w:rPr>
        <w:t xml:space="preserve"> The term of the appointment</w:t>
      </w:r>
      <w:r w:rsidR="00825C6B" w:rsidRPr="00951B77">
        <w:rPr>
          <w:rFonts w:cs="Times New Roman"/>
          <w:sz w:val="23"/>
          <w:szCs w:val="23"/>
        </w:rPr>
        <w:t xml:space="preserve"> or designation</w:t>
      </w:r>
      <w:r w:rsidRPr="00951B77">
        <w:rPr>
          <w:rFonts w:cs="Times New Roman"/>
          <w:sz w:val="23"/>
          <w:szCs w:val="23"/>
        </w:rPr>
        <w:t>.</w:t>
      </w:r>
    </w:p>
    <w:p w:rsidR="00A67D9B" w:rsidRPr="00951B77" w:rsidRDefault="00A67D9B" w:rsidP="00045FD1">
      <w:pPr>
        <w:pStyle w:val="Heading3"/>
        <w:spacing w:line="240" w:lineRule="auto"/>
        <w:rPr>
          <w:rFonts w:cs="Times New Roman"/>
          <w:sz w:val="23"/>
          <w:szCs w:val="23"/>
        </w:rPr>
      </w:pPr>
      <w:bookmarkStart w:id="90" w:name="_Toc408559236"/>
      <w:bookmarkStart w:id="91" w:name="_Toc534277164"/>
      <w:r w:rsidRPr="00951B77">
        <w:rPr>
          <w:rFonts w:cs="Times New Roman"/>
          <w:sz w:val="23"/>
          <w:szCs w:val="23"/>
        </w:rPr>
        <w:t>277. RESIDENCY REQUIREMENT FOR APPOINTMENTS.</w:t>
      </w:r>
      <w:bookmarkEnd w:id="90"/>
      <w:bookmarkEnd w:id="91"/>
    </w:p>
    <w:p w:rsidR="0048683F" w:rsidRPr="00951B77" w:rsidRDefault="00C74D1E"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 xml:space="preserve">Each member of a District board or commission who is appointed under </w:t>
      </w:r>
      <w:r w:rsidR="00495188" w:rsidRPr="00951B77">
        <w:rPr>
          <w:rFonts w:cs="Times New Roman"/>
          <w:sz w:val="23"/>
          <w:szCs w:val="23"/>
        </w:rPr>
        <w:t>R</w:t>
      </w:r>
      <w:r w:rsidR="00D4447E" w:rsidRPr="00951B77">
        <w:rPr>
          <w:rFonts w:cs="Times New Roman"/>
          <w:sz w:val="23"/>
          <w:szCs w:val="23"/>
        </w:rPr>
        <w:t>ule</w:t>
      </w:r>
      <w:r w:rsidR="00495188" w:rsidRPr="00951B77">
        <w:rPr>
          <w:rFonts w:cs="Times New Roman"/>
          <w:sz w:val="23"/>
          <w:szCs w:val="23"/>
        </w:rPr>
        <w:t xml:space="preserve"> </w:t>
      </w:r>
      <w:r w:rsidR="00A67D9B" w:rsidRPr="00951B77">
        <w:rPr>
          <w:rFonts w:cs="Times New Roman"/>
          <w:sz w:val="23"/>
          <w:szCs w:val="23"/>
        </w:rPr>
        <w:t xml:space="preserve">275 or 276 </w:t>
      </w:r>
      <w:r w:rsidR="00986700" w:rsidRPr="00951B77">
        <w:rPr>
          <w:rFonts w:cs="Times New Roman"/>
          <w:sz w:val="23"/>
          <w:szCs w:val="23"/>
        </w:rPr>
        <w:t>if not already</w:t>
      </w:r>
      <w:r w:rsidR="00C77567" w:rsidRPr="00951B77">
        <w:rPr>
          <w:rFonts w:cs="Times New Roman"/>
          <w:sz w:val="23"/>
          <w:szCs w:val="23"/>
        </w:rPr>
        <w:t xml:space="preserve"> </w:t>
      </w:r>
      <w:r w:rsidR="007F48E5" w:rsidRPr="00951B77">
        <w:rPr>
          <w:rFonts w:cs="Times New Roman"/>
          <w:sz w:val="23"/>
          <w:szCs w:val="23"/>
        </w:rPr>
        <w:t xml:space="preserve">a resident of the District </w:t>
      </w:r>
      <w:r w:rsidR="00C77567" w:rsidRPr="00951B77">
        <w:rPr>
          <w:rFonts w:cs="Times New Roman"/>
          <w:sz w:val="23"/>
          <w:szCs w:val="23"/>
        </w:rPr>
        <w:t xml:space="preserve">shall become one </w:t>
      </w:r>
      <w:r w:rsidR="007F48E5" w:rsidRPr="00951B77">
        <w:rPr>
          <w:rFonts w:cs="Times New Roman"/>
          <w:sz w:val="23"/>
          <w:szCs w:val="23"/>
        </w:rPr>
        <w:t xml:space="preserve">within 180 days </w:t>
      </w:r>
      <w:r w:rsidR="004B6E82" w:rsidRPr="00951B77">
        <w:rPr>
          <w:rFonts w:cs="Times New Roman"/>
          <w:sz w:val="23"/>
          <w:szCs w:val="23"/>
        </w:rPr>
        <w:t>after</w:t>
      </w:r>
      <w:r w:rsidR="007F48E5" w:rsidRPr="00951B77">
        <w:rPr>
          <w:rFonts w:cs="Times New Roman"/>
          <w:sz w:val="23"/>
          <w:szCs w:val="23"/>
        </w:rPr>
        <w:t xml:space="preserve"> the effective date of the appointment and shall remain a District resident for the duration of the appointment</w:t>
      </w:r>
      <w:r w:rsidR="00A67D9B" w:rsidRPr="00951B77">
        <w:rPr>
          <w:rFonts w:cs="Times New Roman"/>
          <w:sz w:val="23"/>
          <w:szCs w:val="23"/>
        </w:rPr>
        <w:t>, unless the law or order that established the board or commission specifically authorizes the appointment of a nonresident as a member of the board or commission or if a majority of the Council</w:t>
      </w:r>
      <w:r w:rsidR="000400BC" w:rsidRPr="00951B77">
        <w:rPr>
          <w:rFonts w:cs="Times New Roman"/>
          <w:sz w:val="23"/>
          <w:szCs w:val="23"/>
        </w:rPr>
        <w:t xml:space="preserve"> present and voting</w:t>
      </w:r>
      <w:r w:rsidR="00A67D9B" w:rsidRPr="00951B77">
        <w:rPr>
          <w:rFonts w:cs="Times New Roman"/>
          <w:sz w:val="23"/>
          <w:szCs w:val="23"/>
        </w:rPr>
        <w:t xml:space="preserve"> waives the residency requirement.</w:t>
      </w:r>
    </w:p>
    <w:p w:rsidR="00A67D9B" w:rsidRPr="00951B77" w:rsidRDefault="00A67D9B" w:rsidP="00045FD1">
      <w:pPr>
        <w:pStyle w:val="Heading2"/>
        <w:spacing w:line="240" w:lineRule="auto"/>
        <w:rPr>
          <w:rFonts w:cs="Times New Roman"/>
          <w:sz w:val="23"/>
          <w:szCs w:val="23"/>
        </w:rPr>
      </w:pPr>
      <w:bookmarkStart w:id="92" w:name="_Toc408559237"/>
      <w:bookmarkStart w:id="93" w:name="_Toc534277165"/>
      <w:r w:rsidRPr="00951B77">
        <w:rPr>
          <w:rFonts w:cs="Times New Roman"/>
          <w:sz w:val="23"/>
          <w:szCs w:val="23"/>
        </w:rPr>
        <w:t>I. COMPUTING TIME, CIRCULATION, AND FILING REQUIREMENTS.</w:t>
      </w:r>
      <w:bookmarkEnd w:id="92"/>
      <w:bookmarkEnd w:id="93"/>
    </w:p>
    <w:p w:rsidR="00A67D9B" w:rsidRPr="00951B77" w:rsidRDefault="00A67D9B" w:rsidP="00045FD1">
      <w:pPr>
        <w:pStyle w:val="Heading3"/>
        <w:spacing w:line="240" w:lineRule="auto"/>
        <w:rPr>
          <w:rFonts w:cs="Times New Roman"/>
          <w:sz w:val="23"/>
          <w:szCs w:val="23"/>
        </w:rPr>
      </w:pPr>
      <w:bookmarkStart w:id="94" w:name="_Toc408559238"/>
      <w:bookmarkStart w:id="95" w:name="_Toc534277166"/>
      <w:r w:rsidRPr="00951B77">
        <w:rPr>
          <w:rFonts w:cs="Times New Roman"/>
          <w:sz w:val="23"/>
          <w:szCs w:val="23"/>
        </w:rPr>
        <w:t>281. COMPUTING TIME.</w:t>
      </w:r>
      <w:bookmarkEnd w:id="94"/>
      <w:bookmarkEnd w:id="95"/>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Unless a law or rule specifically provides otherwise, when counting a time period:</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w:t>
      </w:r>
      <w:r w:rsidRPr="00951B77">
        <w:rPr>
          <w:rFonts w:cs="Times New Roman"/>
          <w:sz w:val="23"/>
          <w:szCs w:val="23"/>
        </w:rPr>
        <w:t xml:space="preserve"> Stated in days or a longer unit of time:</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r>
      <w:r w:rsidR="00060957" w:rsidRPr="00951B77">
        <w:rPr>
          <w:rFonts w:cs="Times New Roman"/>
          <w:sz w:val="23"/>
          <w:szCs w:val="23"/>
        </w:rPr>
        <w:tab/>
        <w:t>(A)</w:t>
      </w:r>
      <w:r w:rsidRPr="00951B77">
        <w:rPr>
          <w:rFonts w:cs="Times New Roman"/>
          <w:sz w:val="23"/>
          <w:szCs w:val="23"/>
        </w:rPr>
        <w:t xml:space="preserve"> Exclude the day of the event that triggers the period;</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r>
      <w:r w:rsidR="00060957" w:rsidRPr="00951B77">
        <w:rPr>
          <w:rFonts w:cs="Times New Roman"/>
          <w:sz w:val="23"/>
          <w:szCs w:val="23"/>
        </w:rPr>
        <w:tab/>
        <w:t>(B)</w:t>
      </w:r>
      <w:r w:rsidRPr="00951B77">
        <w:rPr>
          <w:rFonts w:cs="Times New Roman"/>
          <w:sz w:val="23"/>
          <w:szCs w:val="23"/>
        </w:rPr>
        <w:t xml:space="preserve"> Count every day, including Saturdays, Sundays, and legal holidays;</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r>
      <w:r w:rsidR="00060957" w:rsidRPr="00951B77">
        <w:rPr>
          <w:rFonts w:cs="Times New Roman"/>
          <w:sz w:val="23"/>
          <w:szCs w:val="23"/>
        </w:rPr>
        <w:tab/>
        <w:t>(C)</w:t>
      </w:r>
      <w:r w:rsidRPr="00951B77">
        <w:rPr>
          <w:rFonts w:cs="Times New Roman"/>
          <w:sz w:val="23"/>
          <w:szCs w:val="23"/>
        </w:rPr>
        <w:t xml:space="preserve"> Exclude days of recess; and</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r>
      <w:r w:rsidR="00060957" w:rsidRPr="00951B77">
        <w:rPr>
          <w:rFonts w:cs="Times New Roman"/>
          <w:sz w:val="23"/>
          <w:szCs w:val="23"/>
        </w:rPr>
        <w:tab/>
        <w:t>(D)</w:t>
      </w:r>
      <w:r w:rsidRPr="00951B77">
        <w:rPr>
          <w:rFonts w:cs="Times New Roman"/>
          <w:sz w:val="23"/>
          <w:szCs w:val="23"/>
        </w:rPr>
        <w:t xml:space="preserve"> Include the last day of the time period, but if the last day is a Saturday, Sunday, legal holiday, or day of recess</w:t>
      </w:r>
      <w:r w:rsidR="007B1BC9" w:rsidRPr="00951B77">
        <w:rPr>
          <w:rFonts w:cs="Times New Roman"/>
          <w:sz w:val="23"/>
          <w:szCs w:val="23"/>
        </w:rPr>
        <w:t>,</w:t>
      </w:r>
      <w:r w:rsidRPr="00951B77">
        <w:rPr>
          <w:rFonts w:cs="Times New Roman"/>
          <w:sz w:val="23"/>
          <w:szCs w:val="23"/>
        </w:rPr>
        <w:t xml:space="preserve"> the period continues to run until the end of the next day that is not a Saturday, Sunday, legal holiday, or day of recess.</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Stated in hours:</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r>
      <w:r w:rsidR="00060957" w:rsidRPr="00951B77">
        <w:rPr>
          <w:rFonts w:cs="Times New Roman"/>
          <w:sz w:val="23"/>
          <w:szCs w:val="23"/>
        </w:rPr>
        <w:tab/>
        <w:t>(A)</w:t>
      </w:r>
      <w:r w:rsidRPr="00951B77">
        <w:rPr>
          <w:rFonts w:cs="Times New Roman"/>
          <w:sz w:val="23"/>
          <w:szCs w:val="23"/>
        </w:rPr>
        <w:t xml:space="preserve"> Begin counting immediately on the first business hour after the occurrence of the event that triggers the period;</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r>
      <w:r w:rsidR="00060957" w:rsidRPr="00951B77">
        <w:rPr>
          <w:rFonts w:cs="Times New Roman"/>
          <w:sz w:val="23"/>
          <w:szCs w:val="23"/>
        </w:rPr>
        <w:tab/>
        <w:t>(B)</w:t>
      </w:r>
      <w:r w:rsidRPr="00951B77">
        <w:rPr>
          <w:rFonts w:cs="Times New Roman"/>
          <w:sz w:val="23"/>
          <w:szCs w:val="23"/>
        </w:rPr>
        <w:t xml:space="preserve"> Count each hour, including hours during intermediate Saturdays, Sundays, and legal holidays;</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r>
      <w:r w:rsidR="00060957" w:rsidRPr="00951B77">
        <w:rPr>
          <w:rFonts w:cs="Times New Roman"/>
          <w:sz w:val="23"/>
          <w:szCs w:val="23"/>
        </w:rPr>
        <w:tab/>
        <w:t>(C)</w:t>
      </w:r>
      <w:r w:rsidRPr="00951B77">
        <w:rPr>
          <w:rFonts w:cs="Times New Roman"/>
          <w:sz w:val="23"/>
          <w:szCs w:val="23"/>
        </w:rPr>
        <w:t xml:space="preserve"> Exclude hours during days of recess; and</w:t>
      </w:r>
    </w:p>
    <w:p w:rsidR="00A67D9B" w:rsidRPr="00951B77" w:rsidRDefault="00060957" w:rsidP="00045FD1">
      <w:pPr>
        <w:spacing w:line="240" w:lineRule="auto"/>
        <w:rPr>
          <w:rFonts w:cs="Times New Roman"/>
          <w:sz w:val="23"/>
          <w:szCs w:val="23"/>
        </w:rPr>
      </w:pPr>
      <w:r w:rsidRPr="00951B77">
        <w:rPr>
          <w:rFonts w:cs="Times New Roman"/>
          <w:sz w:val="23"/>
          <w:szCs w:val="23"/>
        </w:rPr>
        <w:tab/>
      </w:r>
      <w:r w:rsidRPr="00951B77">
        <w:rPr>
          <w:rFonts w:cs="Times New Roman"/>
          <w:sz w:val="23"/>
          <w:szCs w:val="23"/>
        </w:rPr>
        <w:tab/>
      </w:r>
      <w:r w:rsidRPr="00951B77">
        <w:rPr>
          <w:rFonts w:cs="Times New Roman"/>
          <w:sz w:val="23"/>
          <w:szCs w:val="23"/>
        </w:rPr>
        <w:tab/>
        <w:t>(D)</w:t>
      </w:r>
      <w:r w:rsidR="00A67D9B" w:rsidRPr="00951B77">
        <w:rPr>
          <w:rFonts w:cs="Times New Roman"/>
          <w:sz w:val="23"/>
          <w:szCs w:val="23"/>
        </w:rPr>
        <w:t xml:space="preserve"> If the period would end on a Saturday, Sunday, legal holiday, or day of recess</w:t>
      </w:r>
      <w:r w:rsidR="007B1BC9" w:rsidRPr="00951B77">
        <w:rPr>
          <w:rFonts w:cs="Times New Roman"/>
          <w:sz w:val="23"/>
          <w:szCs w:val="23"/>
        </w:rPr>
        <w:t>,</w:t>
      </w:r>
      <w:r w:rsidR="00A67D9B" w:rsidRPr="00951B77">
        <w:rPr>
          <w:rFonts w:cs="Times New Roman"/>
          <w:sz w:val="23"/>
          <w:szCs w:val="23"/>
        </w:rPr>
        <w:t xml:space="preserve"> the period continues to run until the same time on the next day that is not a Saturday, Sunday, legal holiday, or day of recess.</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For</w:t>
      </w:r>
      <w:r w:rsidR="00123BC6" w:rsidRPr="00951B77">
        <w:rPr>
          <w:rFonts w:cs="Times New Roman"/>
          <w:sz w:val="23"/>
          <w:szCs w:val="23"/>
        </w:rPr>
        <w:t xml:space="preserve"> the</w:t>
      </w:r>
      <w:r w:rsidRPr="00951B77">
        <w:rPr>
          <w:rFonts w:cs="Times New Roman"/>
          <w:sz w:val="23"/>
          <w:szCs w:val="23"/>
        </w:rPr>
        <w:t xml:space="preserve"> purposes of these Rules, when counting a time period stated in </w:t>
      </w:r>
      <w:r w:rsidR="002176FF" w:rsidRPr="00951B77">
        <w:rPr>
          <w:rFonts w:cs="Times New Roman"/>
          <w:sz w:val="23"/>
          <w:szCs w:val="23"/>
        </w:rPr>
        <w:t>“</w:t>
      </w:r>
      <w:r w:rsidRPr="00951B77">
        <w:rPr>
          <w:rFonts w:cs="Times New Roman"/>
          <w:sz w:val="23"/>
          <w:szCs w:val="23"/>
        </w:rPr>
        <w:t>business days</w:t>
      </w:r>
      <w:r w:rsidR="002176FF" w:rsidRPr="00951B77">
        <w:rPr>
          <w:rFonts w:cs="Times New Roman"/>
          <w:sz w:val="23"/>
          <w:szCs w:val="23"/>
        </w:rPr>
        <w:t>”</w:t>
      </w:r>
      <w:r w:rsidRPr="00951B77">
        <w:rPr>
          <w:rFonts w:cs="Times New Roman"/>
          <w:sz w:val="23"/>
          <w:szCs w:val="23"/>
        </w:rPr>
        <w:t>:</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w:t>
      </w:r>
      <w:r w:rsidRPr="00951B77">
        <w:rPr>
          <w:rFonts w:cs="Times New Roman"/>
          <w:sz w:val="23"/>
          <w:szCs w:val="23"/>
        </w:rPr>
        <w:t xml:space="preserve"> Exclude the day of the event that triggers the period;</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Exclude intermediate Saturdays, Sundays, legal holidays, and days of recess; and</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Include the last day of the time period, but if the last day is a Saturday, Sunday, legal holiday, or day of recess the period continues to run until the end of the next day that is not a Saturday, Sunday, legal holiday, or day of recess.</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For </w:t>
      </w:r>
      <w:r w:rsidR="00123BC6" w:rsidRPr="00951B77">
        <w:rPr>
          <w:rFonts w:cs="Times New Roman"/>
          <w:sz w:val="23"/>
          <w:szCs w:val="23"/>
        </w:rPr>
        <w:t xml:space="preserve">the </w:t>
      </w:r>
      <w:r w:rsidRPr="00951B77">
        <w:rPr>
          <w:rFonts w:cs="Times New Roman"/>
          <w:sz w:val="23"/>
          <w:szCs w:val="23"/>
        </w:rPr>
        <w:t>purposes of these Rules, when counting a time period for a notice requirement under these Rules, include days of recess.</w:t>
      </w:r>
    </w:p>
    <w:p w:rsidR="00A67D9B" w:rsidRPr="00951B77" w:rsidRDefault="00A67D9B" w:rsidP="00045FD1">
      <w:pPr>
        <w:pStyle w:val="Heading3"/>
        <w:spacing w:line="240" w:lineRule="auto"/>
        <w:rPr>
          <w:rFonts w:cs="Times New Roman"/>
          <w:sz w:val="23"/>
          <w:szCs w:val="23"/>
        </w:rPr>
      </w:pPr>
      <w:bookmarkStart w:id="96" w:name="_Toc408559239"/>
      <w:bookmarkStart w:id="97" w:name="_Toc534277167"/>
      <w:r w:rsidRPr="00951B77">
        <w:rPr>
          <w:rFonts w:cs="Times New Roman"/>
          <w:sz w:val="23"/>
          <w:szCs w:val="23"/>
        </w:rPr>
        <w:t>282. FILING WITH THE SECRETARY.</w:t>
      </w:r>
      <w:bookmarkEnd w:id="96"/>
      <w:bookmarkEnd w:id="97"/>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Unless a law or rule specifically provides otherwise, when a Councilmember is required to file a document</w:t>
      </w:r>
      <w:r w:rsidR="00D95160" w:rsidRPr="00951B77">
        <w:rPr>
          <w:rFonts w:cs="Times New Roman"/>
          <w:sz w:val="23"/>
          <w:szCs w:val="23"/>
        </w:rPr>
        <w:t xml:space="preserve"> with</w:t>
      </w:r>
      <w:r w:rsidRPr="00951B77">
        <w:rPr>
          <w:rFonts w:cs="Times New Roman"/>
          <w:sz w:val="23"/>
          <w:szCs w:val="23"/>
        </w:rPr>
        <w:t xml:space="preserve"> or provide notice </w:t>
      </w:r>
      <w:r w:rsidR="00D95160" w:rsidRPr="00951B77">
        <w:rPr>
          <w:rFonts w:cs="Times New Roman"/>
          <w:sz w:val="23"/>
          <w:szCs w:val="23"/>
        </w:rPr>
        <w:t>to</w:t>
      </w:r>
      <w:r w:rsidRPr="00951B77">
        <w:rPr>
          <w:rFonts w:cs="Times New Roman"/>
          <w:sz w:val="23"/>
          <w:szCs w:val="23"/>
        </w:rPr>
        <w:t xml:space="preserve"> the Secretary, the Councilmember shall deliver a hard copy of the document or the notice to the Secretary.</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00197DBD" w:rsidRPr="00951B77">
        <w:rPr>
          <w:rFonts w:cs="Times New Roman"/>
          <w:sz w:val="23"/>
          <w:szCs w:val="23"/>
        </w:rPr>
        <w:t>(1)</w:t>
      </w:r>
      <w:r w:rsidRPr="00951B77">
        <w:rPr>
          <w:rFonts w:cs="Times New Roman"/>
          <w:sz w:val="23"/>
          <w:szCs w:val="23"/>
        </w:rPr>
        <w:t xml:space="preserve"> A Councilmember shall also </w:t>
      </w:r>
      <w:r w:rsidR="009F1509" w:rsidRPr="00951B77">
        <w:rPr>
          <w:rFonts w:cs="Times New Roman"/>
          <w:sz w:val="23"/>
          <w:szCs w:val="23"/>
        </w:rPr>
        <w:t>file</w:t>
      </w:r>
      <w:r w:rsidRPr="00951B77">
        <w:rPr>
          <w:rFonts w:cs="Times New Roman"/>
          <w:sz w:val="23"/>
          <w:szCs w:val="23"/>
        </w:rPr>
        <w:t xml:space="preserve"> an electronic copy </w:t>
      </w:r>
      <w:r w:rsidR="005C197A" w:rsidRPr="00951B77">
        <w:rPr>
          <w:rFonts w:cs="Times New Roman"/>
          <w:sz w:val="23"/>
          <w:szCs w:val="23"/>
        </w:rPr>
        <w:t>in Word format</w:t>
      </w:r>
      <w:r w:rsidRPr="00951B77">
        <w:rPr>
          <w:rFonts w:cs="Times New Roman"/>
          <w:sz w:val="23"/>
          <w:szCs w:val="23"/>
        </w:rPr>
        <w:t xml:space="preserve"> of the following documents </w:t>
      </w:r>
      <w:r w:rsidR="005C197A" w:rsidRPr="00951B77">
        <w:rPr>
          <w:rFonts w:cs="Times New Roman"/>
          <w:sz w:val="23"/>
          <w:szCs w:val="23"/>
        </w:rPr>
        <w:t>with the Secretary</w:t>
      </w:r>
      <w:r w:rsidR="007815AA" w:rsidRPr="00951B77">
        <w:rPr>
          <w:rFonts w:cs="Times New Roman"/>
          <w:sz w:val="23"/>
          <w:szCs w:val="23"/>
        </w:rPr>
        <w:t xml:space="preserve"> </w:t>
      </w:r>
      <w:r w:rsidR="008F1F4D" w:rsidRPr="00951B77">
        <w:rPr>
          <w:rFonts w:cs="Times New Roman"/>
          <w:sz w:val="23"/>
          <w:szCs w:val="23"/>
        </w:rPr>
        <w:t xml:space="preserve">by </w:t>
      </w:r>
      <w:r w:rsidR="00197DBD" w:rsidRPr="00951B77">
        <w:rPr>
          <w:rFonts w:cs="Times New Roman"/>
          <w:sz w:val="23"/>
          <w:szCs w:val="23"/>
        </w:rPr>
        <w:t>upload</w:t>
      </w:r>
      <w:r w:rsidR="008F1F4D" w:rsidRPr="00951B77">
        <w:rPr>
          <w:rFonts w:cs="Times New Roman"/>
          <w:sz w:val="23"/>
          <w:szCs w:val="23"/>
        </w:rPr>
        <w:t>ing</w:t>
      </w:r>
      <w:r w:rsidR="00197DBD" w:rsidRPr="00951B77">
        <w:rPr>
          <w:rFonts w:cs="Times New Roman"/>
          <w:sz w:val="23"/>
          <w:szCs w:val="23"/>
        </w:rPr>
        <w:t xml:space="preserve"> to</w:t>
      </w:r>
      <w:r w:rsidR="00BE08B3" w:rsidRPr="00951B77">
        <w:rPr>
          <w:rFonts w:cs="Times New Roman"/>
          <w:sz w:val="23"/>
          <w:szCs w:val="23"/>
        </w:rPr>
        <w:t xml:space="preserve"> the Council’s intranet</w:t>
      </w:r>
      <w:r w:rsidR="00197DBD" w:rsidRPr="00951B77">
        <w:rPr>
          <w:rFonts w:cs="Times New Roman"/>
          <w:sz w:val="23"/>
          <w:szCs w:val="23"/>
        </w:rPr>
        <w:t xml:space="preserve"> </w:t>
      </w:r>
      <w:r w:rsidR="007815AA" w:rsidRPr="00951B77">
        <w:rPr>
          <w:rFonts w:cs="Times New Roman"/>
          <w:sz w:val="23"/>
          <w:szCs w:val="23"/>
        </w:rPr>
        <w:t xml:space="preserve">in a file </w:t>
      </w:r>
      <w:r w:rsidR="00C4501B" w:rsidRPr="00951B77">
        <w:rPr>
          <w:rFonts w:cs="Times New Roman"/>
          <w:sz w:val="23"/>
          <w:szCs w:val="23"/>
        </w:rPr>
        <w:t xml:space="preserve">under the </w:t>
      </w:r>
      <w:r w:rsidR="007815AA" w:rsidRPr="00951B77">
        <w:rPr>
          <w:rFonts w:cs="Times New Roman"/>
          <w:sz w:val="23"/>
          <w:szCs w:val="23"/>
        </w:rPr>
        <w:t>name</w:t>
      </w:r>
      <w:r w:rsidR="00C4501B" w:rsidRPr="00951B77">
        <w:rPr>
          <w:rFonts w:cs="Times New Roman"/>
          <w:sz w:val="23"/>
          <w:szCs w:val="23"/>
        </w:rPr>
        <w:t xml:space="preserve"> of the </w:t>
      </w:r>
      <w:r w:rsidR="00197DBD" w:rsidRPr="00951B77">
        <w:rPr>
          <w:rFonts w:cs="Times New Roman"/>
          <w:sz w:val="23"/>
          <w:szCs w:val="23"/>
        </w:rPr>
        <w:t>Councilmember</w:t>
      </w:r>
      <w:r w:rsidRPr="00951B77">
        <w:rPr>
          <w:rFonts w:cs="Times New Roman"/>
          <w:sz w:val="23"/>
          <w:szCs w:val="23"/>
        </w:rPr>
        <w:t>:</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r>
      <w:r w:rsidR="00197DBD" w:rsidRPr="00951B77">
        <w:rPr>
          <w:rFonts w:cs="Times New Roman"/>
          <w:sz w:val="23"/>
          <w:szCs w:val="23"/>
        </w:rPr>
        <w:tab/>
      </w:r>
      <w:r w:rsidR="00060957" w:rsidRPr="00951B77">
        <w:rPr>
          <w:rFonts w:cs="Times New Roman"/>
          <w:sz w:val="23"/>
          <w:szCs w:val="23"/>
        </w:rPr>
        <w:t>(</w:t>
      </w:r>
      <w:r w:rsidR="00197DBD" w:rsidRPr="00951B77">
        <w:rPr>
          <w:rFonts w:cs="Times New Roman"/>
          <w:sz w:val="23"/>
          <w:szCs w:val="23"/>
        </w:rPr>
        <w:t>A</w:t>
      </w:r>
      <w:r w:rsidR="00060957" w:rsidRPr="00951B77">
        <w:rPr>
          <w:rFonts w:cs="Times New Roman"/>
          <w:sz w:val="23"/>
          <w:szCs w:val="23"/>
        </w:rPr>
        <w:t>)</w:t>
      </w:r>
      <w:r w:rsidRPr="00951B77">
        <w:rPr>
          <w:rFonts w:cs="Times New Roman"/>
          <w:sz w:val="23"/>
          <w:szCs w:val="23"/>
        </w:rPr>
        <w:t xml:space="preserve"> A measure introduced pursuant to </w:t>
      </w:r>
      <w:r w:rsidR="00495188" w:rsidRPr="00951B77">
        <w:rPr>
          <w:rFonts w:cs="Times New Roman"/>
          <w:sz w:val="23"/>
          <w:szCs w:val="23"/>
        </w:rPr>
        <w:t>Rules</w:t>
      </w:r>
      <w:r w:rsidRPr="00951B77">
        <w:rPr>
          <w:rFonts w:cs="Times New Roman"/>
          <w:sz w:val="23"/>
          <w:szCs w:val="23"/>
        </w:rPr>
        <w:t xml:space="preserve"> 401 and 402;</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r>
      <w:r w:rsidR="00197DBD" w:rsidRPr="00951B77">
        <w:rPr>
          <w:rFonts w:cs="Times New Roman"/>
          <w:sz w:val="23"/>
          <w:szCs w:val="23"/>
        </w:rPr>
        <w:tab/>
      </w:r>
      <w:r w:rsidR="00060957" w:rsidRPr="00951B77">
        <w:rPr>
          <w:rFonts w:cs="Times New Roman"/>
          <w:sz w:val="23"/>
          <w:szCs w:val="23"/>
        </w:rPr>
        <w:t>(</w:t>
      </w:r>
      <w:r w:rsidR="00197DBD" w:rsidRPr="00951B77">
        <w:rPr>
          <w:rFonts w:cs="Times New Roman"/>
          <w:sz w:val="23"/>
          <w:szCs w:val="23"/>
        </w:rPr>
        <w:t>B</w:t>
      </w:r>
      <w:r w:rsidR="00060957" w:rsidRPr="00951B77">
        <w:rPr>
          <w:rFonts w:cs="Times New Roman"/>
          <w:sz w:val="23"/>
          <w:szCs w:val="23"/>
        </w:rPr>
        <w:t>)</w:t>
      </w:r>
      <w:r w:rsidRPr="00951B77">
        <w:rPr>
          <w:rFonts w:cs="Times New Roman"/>
          <w:sz w:val="23"/>
          <w:szCs w:val="23"/>
        </w:rPr>
        <w:t xml:space="preserve"> A committee print and report;</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r>
      <w:r w:rsidR="00197DBD" w:rsidRPr="00951B77">
        <w:rPr>
          <w:rFonts w:cs="Times New Roman"/>
          <w:sz w:val="23"/>
          <w:szCs w:val="23"/>
        </w:rPr>
        <w:tab/>
      </w:r>
      <w:r w:rsidR="00060957" w:rsidRPr="00951B77">
        <w:rPr>
          <w:rFonts w:cs="Times New Roman"/>
          <w:sz w:val="23"/>
          <w:szCs w:val="23"/>
        </w:rPr>
        <w:t>(</w:t>
      </w:r>
      <w:r w:rsidR="00197DBD" w:rsidRPr="00951B77">
        <w:rPr>
          <w:rFonts w:cs="Times New Roman"/>
          <w:sz w:val="23"/>
          <w:szCs w:val="23"/>
        </w:rPr>
        <w:t>C</w:t>
      </w:r>
      <w:r w:rsidR="00060957" w:rsidRPr="00951B77">
        <w:rPr>
          <w:rFonts w:cs="Times New Roman"/>
          <w:sz w:val="23"/>
          <w:szCs w:val="23"/>
        </w:rPr>
        <w:t>)</w:t>
      </w:r>
      <w:r w:rsidRPr="00951B77">
        <w:rPr>
          <w:rFonts w:cs="Times New Roman"/>
          <w:sz w:val="23"/>
          <w:szCs w:val="23"/>
        </w:rPr>
        <w:t xml:space="preserve"> Amendments; and</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r>
      <w:r w:rsidR="00197DBD" w:rsidRPr="00951B77">
        <w:rPr>
          <w:rFonts w:cs="Times New Roman"/>
          <w:sz w:val="23"/>
          <w:szCs w:val="23"/>
        </w:rPr>
        <w:tab/>
      </w:r>
      <w:r w:rsidR="00060957" w:rsidRPr="00951B77">
        <w:rPr>
          <w:rFonts w:cs="Times New Roman"/>
          <w:sz w:val="23"/>
          <w:szCs w:val="23"/>
        </w:rPr>
        <w:t>(</w:t>
      </w:r>
      <w:r w:rsidR="00197DBD" w:rsidRPr="00951B77">
        <w:rPr>
          <w:rFonts w:cs="Times New Roman"/>
          <w:sz w:val="23"/>
          <w:szCs w:val="23"/>
        </w:rPr>
        <w:t>D</w:t>
      </w:r>
      <w:r w:rsidR="00060957" w:rsidRPr="00951B77">
        <w:rPr>
          <w:rFonts w:cs="Times New Roman"/>
          <w:sz w:val="23"/>
          <w:szCs w:val="23"/>
        </w:rPr>
        <w:t>)</w:t>
      </w:r>
      <w:r w:rsidRPr="00951B77">
        <w:rPr>
          <w:rFonts w:cs="Times New Roman"/>
          <w:sz w:val="23"/>
          <w:szCs w:val="23"/>
        </w:rPr>
        <w:t xml:space="preserve"> Any other document required to be electronically filed by rule or law or that the Secretary determines should be filed electronically.</w:t>
      </w:r>
    </w:p>
    <w:p w:rsidR="00197DBD" w:rsidRPr="00951B77" w:rsidRDefault="001D043B" w:rsidP="001D043B">
      <w:pPr>
        <w:spacing w:line="240" w:lineRule="auto"/>
        <w:ind w:firstLine="720"/>
        <w:rPr>
          <w:rFonts w:cs="Times New Roman"/>
          <w:sz w:val="23"/>
          <w:szCs w:val="23"/>
        </w:rPr>
      </w:pPr>
      <w:r w:rsidRPr="00951B77">
        <w:rPr>
          <w:rFonts w:cs="Times New Roman"/>
          <w:color w:val="FF0000"/>
          <w:sz w:val="23"/>
          <w:szCs w:val="23"/>
        </w:rPr>
        <w:t xml:space="preserve">     </w:t>
      </w:r>
      <w:r w:rsidR="001D3204" w:rsidRPr="00951B77">
        <w:rPr>
          <w:rFonts w:cs="Times New Roman"/>
          <w:color w:val="FF0000"/>
          <w:sz w:val="23"/>
          <w:szCs w:val="23"/>
        </w:rPr>
        <w:t xml:space="preserve"> </w:t>
      </w:r>
      <w:r w:rsidR="00197DBD" w:rsidRPr="00951B77">
        <w:rPr>
          <w:rFonts w:cs="Times New Roman"/>
          <w:color w:val="000000" w:themeColor="text1"/>
          <w:sz w:val="23"/>
          <w:szCs w:val="23"/>
        </w:rPr>
        <w:t xml:space="preserve">(2) The text of any committee report uploaded to </w:t>
      </w:r>
      <w:r w:rsidR="00BE08B3" w:rsidRPr="00951B77">
        <w:rPr>
          <w:rFonts w:cs="Times New Roman"/>
          <w:color w:val="000000" w:themeColor="text1"/>
          <w:sz w:val="23"/>
          <w:szCs w:val="23"/>
        </w:rPr>
        <w:t xml:space="preserve">the Council’s intranet </w:t>
      </w:r>
      <w:r w:rsidR="00197DBD" w:rsidRPr="00951B77">
        <w:rPr>
          <w:rFonts w:cs="Times New Roman"/>
          <w:color w:val="000000" w:themeColor="text1"/>
          <w:sz w:val="23"/>
          <w:szCs w:val="23"/>
        </w:rPr>
        <w:t>in pdf format must be made text-readable prior to its upload.</w:t>
      </w:r>
    </w:p>
    <w:p w:rsidR="00A67D9B" w:rsidRPr="00951B77" w:rsidRDefault="00060957" w:rsidP="00045FD1">
      <w:pPr>
        <w:spacing w:line="240" w:lineRule="auto"/>
        <w:rPr>
          <w:rFonts w:cs="Times New Roman"/>
          <w:sz w:val="23"/>
          <w:szCs w:val="23"/>
        </w:rPr>
      </w:pPr>
      <w:r w:rsidRPr="00951B77">
        <w:rPr>
          <w:rFonts w:cs="Times New Roman"/>
          <w:sz w:val="23"/>
          <w:szCs w:val="23"/>
        </w:rPr>
        <w:tab/>
        <w:t>(c)</w:t>
      </w:r>
      <w:r w:rsidR="00A67D9B" w:rsidRPr="00951B77">
        <w:rPr>
          <w:rFonts w:cs="Times New Roman"/>
          <w:sz w:val="23"/>
          <w:szCs w:val="23"/>
        </w:rPr>
        <w:t xml:space="preserve"> </w:t>
      </w:r>
      <w:r w:rsidR="00A55C01" w:rsidRPr="00951B77">
        <w:rPr>
          <w:rFonts w:cs="Times New Roman"/>
          <w:sz w:val="23"/>
          <w:szCs w:val="23"/>
        </w:rPr>
        <w:t xml:space="preserve">When </w:t>
      </w:r>
      <w:r w:rsidR="00A67D9B" w:rsidRPr="00951B77">
        <w:rPr>
          <w:rFonts w:cs="Times New Roman"/>
          <w:sz w:val="23"/>
          <w:szCs w:val="23"/>
        </w:rPr>
        <w:t>an electronic co</w:t>
      </w:r>
      <w:r w:rsidR="000B57B0" w:rsidRPr="00951B77">
        <w:rPr>
          <w:rFonts w:cs="Times New Roman"/>
          <w:sz w:val="23"/>
          <w:szCs w:val="23"/>
        </w:rPr>
        <w:t xml:space="preserve">py is required under subsection </w:t>
      </w:r>
      <w:r w:rsidRPr="00951B77">
        <w:rPr>
          <w:rFonts w:cs="Times New Roman"/>
          <w:sz w:val="23"/>
          <w:szCs w:val="23"/>
        </w:rPr>
        <w:t>(b)</w:t>
      </w:r>
      <w:r w:rsidR="00A67D9B" w:rsidRPr="00951B77">
        <w:rPr>
          <w:rFonts w:cs="Times New Roman"/>
          <w:sz w:val="23"/>
          <w:szCs w:val="23"/>
        </w:rPr>
        <w:t xml:space="preserve"> of this section, the document shall not be considered as filed until the electronic copy is filed.</w:t>
      </w:r>
      <w:r w:rsidR="00197DBD" w:rsidRPr="00951B77">
        <w:rPr>
          <w:rFonts w:cs="Times New Roman"/>
          <w:sz w:val="23"/>
          <w:szCs w:val="23"/>
        </w:rPr>
        <w:t xml:space="preserve"> No measure may be noticed for a hearing or roundtable</w:t>
      </w:r>
      <w:r w:rsidR="008D5F10" w:rsidRPr="00951B77">
        <w:rPr>
          <w:rFonts w:cs="Times New Roman"/>
          <w:sz w:val="23"/>
          <w:szCs w:val="23"/>
        </w:rPr>
        <w:t xml:space="preserve"> </w:t>
      </w:r>
      <w:r w:rsidR="00197DBD" w:rsidRPr="00951B77">
        <w:rPr>
          <w:rFonts w:cs="Times New Roman"/>
          <w:sz w:val="23"/>
          <w:szCs w:val="23"/>
        </w:rPr>
        <w:t xml:space="preserve">or added to the agenda of the Committee of the Whole unless an electronic copy, in Word format, of the measure has been uploaded to </w:t>
      </w:r>
      <w:r w:rsidR="00BE08B3" w:rsidRPr="00951B77">
        <w:rPr>
          <w:rFonts w:cs="Times New Roman"/>
          <w:sz w:val="23"/>
          <w:szCs w:val="23"/>
        </w:rPr>
        <w:t>the Council’s intranet.</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(d)</w:t>
      </w:r>
      <w:r w:rsidRPr="00951B77">
        <w:rPr>
          <w:rFonts w:cs="Times New Roman"/>
          <w:sz w:val="23"/>
          <w:szCs w:val="23"/>
        </w:rPr>
        <w:t xml:space="preserve"> Notwithstanding subsection </w:t>
      </w:r>
      <w:r w:rsidR="00060957" w:rsidRPr="00951B77">
        <w:rPr>
          <w:rFonts w:cs="Times New Roman"/>
          <w:sz w:val="23"/>
          <w:szCs w:val="23"/>
        </w:rPr>
        <w:t>(a)</w:t>
      </w:r>
      <w:r w:rsidRPr="00951B77">
        <w:rPr>
          <w:rFonts w:cs="Times New Roman"/>
          <w:sz w:val="23"/>
          <w:szCs w:val="23"/>
        </w:rPr>
        <w:t xml:space="preserve"> of this section, the Secretary may elect to receive a document electronically or establish a system or method for </w:t>
      </w:r>
      <w:r w:rsidR="004B6E82" w:rsidRPr="00951B77">
        <w:rPr>
          <w:rFonts w:cs="Times New Roman"/>
          <w:sz w:val="23"/>
          <w:szCs w:val="23"/>
        </w:rPr>
        <w:t xml:space="preserve">the </w:t>
      </w:r>
      <w:r w:rsidRPr="00951B77">
        <w:rPr>
          <w:rFonts w:cs="Times New Roman"/>
          <w:sz w:val="23"/>
          <w:szCs w:val="23"/>
        </w:rPr>
        <w:t>electronic filing of any document.</w:t>
      </w:r>
    </w:p>
    <w:p w:rsidR="00A67D9B" w:rsidRPr="00951B77" w:rsidRDefault="00A67D9B" w:rsidP="00045FD1">
      <w:pPr>
        <w:pStyle w:val="Heading3"/>
        <w:spacing w:line="240" w:lineRule="auto"/>
        <w:rPr>
          <w:rFonts w:cs="Times New Roman"/>
          <w:sz w:val="23"/>
          <w:szCs w:val="23"/>
        </w:rPr>
      </w:pPr>
      <w:bookmarkStart w:id="98" w:name="_Toc408559240"/>
      <w:bookmarkStart w:id="99" w:name="_Toc534277168"/>
      <w:r w:rsidRPr="00951B77">
        <w:rPr>
          <w:rFonts w:cs="Times New Roman"/>
          <w:sz w:val="23"/>
          <w:szCs w:val="23"/>
        </w:rPr>
        <w:t>283. CIRCULATION TO MEMBERS AND COMMITTEES</w:t>
      </w:r>
      <w:r w:rsidR="001E5673" w:rsidRPr="00951B77">
        <w:rPr>
          <w:rFonts w:cs="Times New Roman"/>
          <w:sz w:val="23"/>
          <w:szCs w:val="23"/>
        </w:rPr>
        <w:t>.</w:t>
      </w:r>
      <w:bookmarkEnd w:id="98"/>
      <w:bookmarkEnd w:id="99"/>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The Secretary shall distribute, upon introduction</w:t>
      </w:r>
      <w:r w:rsidR="00396A53" w:rsidRPr="00951B77">
        <w:rPr>
          <w:rFonts w:cs="Times New Roman"/>
          <w:sz w:val="23"/>
          <w:szCs w:val="23"/>
        </w:rPr>
        <w:t xml:space="preserve"> or referral</w:t>
      </w:r>
      <w:r w:rsidRPr="00951B77">
        <w:rPr>
          <w:rFonts w:cs="Times New Roman"/>
          <w:sz w:val="23"/>
          <w:szCs w:val="23"/>
        </w:rPr>
        <w:t>, a</w:t>
      </w:r>
      <w:r w:rsidR="00CB467B" w:rsidRPr="00951B77">
        <w:rPr>
          <w:rFonts w:cs="Times New Roman"/>
          <w:sz w:val="23"/>
          <w:szCs w:val="23"/>
        </w:rPr>
        <w:t>n electronic</w:t>
      </w:r>
      <w:r w:rsidRPr="00951B77">
        <w:rPr>
          <w:rFonts w:cs="Times New Roman"/>
          <w:sz w:val="23"/>
          <w:szCs w:val="23"/>
        </w:rPr>
        <w:t xml:space="preserve"> copy of each measure to each Councilmember. The Secretary shall also distribute to each Councilmember, upon introduction or filing, a notice of investigation by subpoena, and </w:t>
      </w:r>
      <w:r w:rsidR="009869BA" w:rsidRPr="00951B77">
        <w:rPr>
          <w:rFonts w:cs="Times New Roman"/>
          <w:sz w:val="23"/>
          <w:szCs w:val="23"/>
        </w:rPr>
        <w:t xml:space="preserve">a </w:t>
      </w:r>
      <w:r w:rsidRPr="00951B77">
        <w:rPr>
          <w:rFonts w:cs="Times New Roman"/>
          <w:sz w:val="23"/>
          <w:szCs w:val="23"/>
        </w:rPr>
        <w:t>Mayoral disapproval of a Council act.</w:t>
      </w:r>
    </w:p>
    <w:p w:rsidR="00A67D9B" w:rsidRPr="00951B77" w:rsidRDefault="00060957" w:rsidP="00045FD1">
      <w:pPr>
        <w:spacing w:line="240" w:lineRule="auto"/>
        <w:rPr>
          <w:rFonts w:cs="Times New Roman"/>
          <w:sz w:val="23"/>
          <w:szCs w:val="23"/>
        </w:rPr>
      </w:pPr>
      <w:r w:rsidRPr="00951B77">
        <w:rPr>
          <w:rFonts w:cs="Times New Roman"/>
          <w:sz w:val="23"/>
          <w:szCs w:val="23"/>
        </w:rPr>
        <w:tab/>
        <w:t>(b)</w:t>
      </w:r>
      <w:r w:rsidR="00A67D9B" w:rsidRPr="00951B77">
        <w:rPr>
          <w:rFonts w:cs="Times New Roman"/>
          <w:sz w:val="23"/>
          <w:szCs w:val="23"/>
        </w:rPr>
        <w:t xml:space="preserve"> Any document that is required to be </w:t>
      </w:r>
      <w:r w:rsidR="00122EC4" w:rsidRPr="00951B77">
        <w:rPr>
          <w:rFonts w:cs="Times New Roman"/>
          <w:sz w:val="23"/>
          <w:szCs w:val="23"/>
        </w:rPr>
        <w:t xml:space="preserve">circulated by a rule or law shall </w:t>
      </w:r>
      <w:r w:rsidR="00A67D9B" w:rsidRPr="00951B77">
        <w:rPr>
          <w:rFonts w:cs="Times New Roman"/>
          <w:sz w:val="23"/>
          <w:szCs w:val="23"/>
        </w:rPr>
        <w:t>be distributed electronically</w:t>
      </w:r>
      <w:r w:rsidR="00122EC4" w:rsidRPr="00951B77">
        <w:rPr>
          <w:rFonts w:cs="Times New Roman"/>
          <w:sz w:val="23"/>
          <w:szCs w:val="23"/>
        </w:rPr>
        <w:t xml:space="preserve"> to all </w:t>
      </w:r>
      <w:r w:rsidR="00033384" w:rsidRPr="00951B77">
        <w:rPr>
          <w:rFonts w:cs="Times New Roman"/>
          <w:sz w:val="23"/>
          <w:szCs w:val="23"/>
        </w:rPr>
        <w:t>M</w:t>
      </w:r>
      <w:r w:rsidR="00122EC4" w:rsidRPr="00951B77">
        <w:rPr>
          <w:rFonts w:cs="Times New Roman"/>
          <w:sz w:val="23"/>
          <w:szCs w:val="23"/>
        </w:rPr>
        <w:t>embers and staff</w:t>
      </w:r>
      <w:r w:rsidR="00197DBD" w:rsidRPr="00951B77">
        <w:rPr>
          <w:rFonts w:cs="Times New Roman"/>
          <w:sz w:val="23"/>
          <w:szCs w:val="23"/>
        </w:rPr>
        <w:t xml:space="preserve"> and posted on the Council’s website</w:t>
      </w:r>
      <w:r w:rsidR="00A67D9B" w:rsidRPr="00951B77">
        <w:rPr>
          <w:rFonts w:cs="Times New Roman"/>
          <w:sz w:val="23"/>
          <w:szCs w:val="23"/>
        </w:rPr>
        <w:t>.</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CB467B" w:rsidRPr="00951B77">
        <w:rPr>
          <w:rFonts w:cs="Times New Roman"/>
          <w:sz w:val="23"/>
          <w:szCs w:val="23"/>
        </w:rPr>
        <w:t>(c)</w:t>
      </w:r>
      <w:r w:rsidRPr="00951B77">
        <w:rPr>
          <w:rFonts w:cs="Times New Roman"/>
          <w:sz w:val="23"/>
          <w:szCs w:val="23"/>
        </w:rPr>
        <w:t>A Counc</w:t>
      </w:r>
      <w:r w:rsidR="00122EC4" w:rsidRPr="00951B77">
        <w:rPr>
          <w:rFonts w:cs="Times New Roman"/>
          <w:sz w:val="23"/>
          <w:szCs w:val="23"/>
        </w:rPr>
        <w:t xml:space="preserve">ilmember may elect to receive </w:t>
      </w:r>
      <w:r w:rsidR="00CB467B" w:rsidRPr="00951B77">
        <w:rPr>
          <w:rFonts w:cs="Times New Roman"/>
          <w:sz w:val="23"/>
          <w:szCs w:val="23"/>
        </w:rPr>
        <w:t xml:space="preserve">a </w:t>
      </w:r>
      <w:r w:rsidR="00122EC4" w:rsidRPr="00951B77">
        <w:rPr>
          <w:rFonts w:cs="Times New Roman"/>
          <w:sz w:val="23"/>
          <w:szCs w:val="23"/>
        </w:rPr>
        <w:t xml:space="preserve">hard </w:t>
      </w:r>
      <w:r w:rsidRPr="00951B77">
        <w:rPr>
          <w:rFonts w:cs="Times New Roman"/>
          <w:sz w:val="23"/>
          <w:szCs w:val="23"/>
        </w:rPr>
        <w:t xml:space="preserve">copy of any document that is required to be </w:t>
      </w:r>
      <w:r w:rsidR="00122EC4" w:rsidRPr="00951B77">
        <w:rPr>
          <w:rFonts w:cs="Times New Roman"/>
          <w:sz w:val="23"/>
          <w:szCs w:val="23"/>
        </w:rPr>
        <w:t xml:space="preserve">circulated by </w:t>
      </w:r>
      <w:r w:rsidR="00CB467B" w:rsidRPr="00951B77">
        <w:rPr>
          <w:rFonts w:cs="Times New Roman"/>
          <w:sz w:val="23"/>
          <w:szCs w:val="23"/>
        </w:rPr>
        <w:t xml:space="preserve">the Secretary or </w:t>
      </w:r>
      <w:r w:rsidR="00122EC4" w:rsidRPr="00951B77">
        <w:rPr>
          <w:rFonts w:cs="Times New Roman"/>
          <w:sz w:val="23"/>
          <w:szCs w:val="23"/>
        </w:rPr>
        <w:t xml:space="preserve">a </w:t>
      </w:r>
      <w:r w:rsidR="00033384" w:rsidRPr="00951B77">
        <w:rPr>
          <w:rFonts w:cs="Times New Roman"/>
          <w:sz w:val="23"/>
          <w:szCs w:val="23"/>
        </w:rPr>
        <w:t>M</w:t>
      </w:r>
      <w:r w:rsidR="00122EC4" w:rsidRPr="00951B77">
        <w:rPr>
          <w:rFonts w:cs="Times New Roman"/>
          <w:sz w:val="23"/>
          <w:szCs w:val="23"/>
        </w:rPr>
        <w:t>ember</w:t>
      </w:r>
      <w:r w:rsidRPr="00951B77">
        <w:rPr>
          <w:rFonts w:cs="Times New Roman"/>
          <w:sz w:val="23"/>
          <w:szCs w:val="23"/>
        </w:rPr>
        <w:t>.</w:t>
      </w:r>
    </w:p>
    <w:p w:rsidR="00A67D9B" w:rsidRPr="00951B77" w:rsidRDefault="00A67D9B" w:rsidP="00045FD1">
      <w:pPr>
        <w:pStyle w:val="Heading1"/>
        <w:spacing w:line="240" w:lineRule="auto"/>
        <w:rPr>
          <w:rFonts w:cs="Times New Roman"/>
          <w:sz w:val="23"/>
          <w:szCs w:val="23"/>
        </w:rPr>
      </w:pPr>
      <w:bookmarkStart w:id="100" w:name="_Toc408559241"/>
      <w:bookmarkStart w:id="101" w:name="_Toc534277169"/>
      <w:r w:rsidRPr="00951B77">
        <w:rPr>
          <w:rFonts w:cs="Times New Roman"/>
          <w:sz w:val="23"/>
          <w:szCs w:val="23"/>
        </w:rPr>
        <w:t>ARTICLE III—PROCEDURES FOR MEETINGS.</w:t>
      </w:r>
      <w:bookmarkEnd w:id="100"/>
      <w:bookmarkEnd w:id="101"/>
    </w:p>
    <w:p w:rsidR="00A67D9B" w:rsidRPr="00951B77" w:rsidRDefault="00A67D9B" w:rsidP="00045FD1">
      <w:pPr>
        <w:pStyle w:val="Heading2"/>
        <w:spacing w:line="240" w:lineRule="auto"/>
        <w:rPr>
          <w:rFonts w:cs="Times New Roman"/>
          <w:sz w:val="23"/>
          <w:szCs w:val="23"/>
        </w:rPr>
      </w:pPr>
      <w:bookmarkStart w:id="102" w:name="_Toc408559242"/>
      <w:bookmarkStart w:id="103" w:name="_Toc534277170"/>
      <w:r w:rsidRPr="00951B77">
        <w:rPr>
          <w:rFonts w:cs="Times New Roman"/>
          <w:sz w:val="23"/>
          <w:szCs w:val="23"/>
        </w:rPr>
        <w:t>A. LEGISLATIVE MEETINGS.</w:t>
      </w:r>
      <w:bookmarkEnd w:id="102"/>
      <w:bookmarkEnd w:id="103"/>
    </w:p>
    <w:p w:rsidR="00A67D9B" w:rsidRPr="00951B77" w:rsidRDefault="00A67D9B" w:rsidP="00045FD1">
      <w:pPr>
        <w:pStyle w:val="Heading3"/>
        <w:spacing w:line="240" w:lineRule="auto"/>
        <w:rPr>
          <w:rFonts w:cs="Times New Roman"/>
          <w:sz w:val="23"/>
          <w:szCs w:val="23"/>
        </w:rPr>
      </w:pPr>
      <w:bookmarkStart w:id="104" w:name="_Toc408559243"/>
      <w:bookmarkStart w:id="105" w:name="_Toc534277171"/>
      <w:r w:rsidRPr="00951B77">
        <w:rPr>
          <w:rFonts w:cs="Times New Roman"/>
          <w:sz w:val="23"/>
          <w:szCs w:val="23"/>
        </w:rPr>
        <w:t>301. ORGANIZATIONAL MEETING.</w:t>
      </w:r>
      <w:bookmarkEnd w:id="104"/>
      <w:bookmarkEnd w:id="105"/>
    </w:p>
    <w:p w:rsidR="00A67D9B" w:rsidRPr="00951B77" w:rsidRDefault="00C74D1E"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On the first day of each Council Period that is not a Saturday, Sunday, or legal holiday, the Council shall convene an organizational meeting for the purpose of considering the adoption of Rules of Organization and Procedure</w:t>
      </w:r>
      <w:r w:rsidR="00197DBD" w:rsidRPr="00951B77">
        <w:rPr>
          <w:rFonts w:cs="Times New Roman"/>
          <w:sz w:val="23"/>
          <w:szCs w:val="23"/>
        </w:rPr>
        <w:t xml:space="preserve"> and Code of Conduct</w:t>
      </w:r>
      <w:r w:rsidR="00A67D9B" w:rsidRPr="00951B77">
        <w:rPr>
          <w:rFonts w:cs="Times New Roman"/>
          <w:sz w:val="23"/>
          <w:szCs w:val="23"/>
        </w:rPr>
        <w:t xml:space="preserve">, selecting a Chairman Pro Tempore pursuant to </w:t>
      </w:r>
      <w:r w:rsidR="00495188" w:rsidRPr="00951B77">
        <w:rPr>
          <w:rFonts w:cs="Times New Roman"/>
          <w:sz w:val="23"/>
          <w:szCs w:val="23"/>
        </w:rPr>
        <w:t>Rule</w:t>
      </w:r>
      <w:r w:rsidR="00A67D9B" w:rsidRPr="00951B77">
        <w:rPr>
          <w:rFonts w:cs="Times New Roman"/>
          <w:sz w:val="23"/>
          <w:szCs w:val="23"/>
        </w:rPr>
        <w:t xml:space="preserve"> 212, appoint</w:t>
      </w:r>
      <w:r w:rsidR="009869BA" w:rsidRPr="00951B77">
        <w:rPr>
          <w:rFonts w:cs="Times New Roman"/>
          <w:sz w:val="23"/>
          <w:szCs w:val="23"/>
        </w:rPr>
        <w:t>ing</w:t>
      </w:r>
      <w:r w:rsidR="00A67D9B" w:rsidRPr="00951B77">
        <w:rPr>
          <w:rFonts w:cs="Times New Roman"/>
          <w:sz w:val="23"/>
          <w:szCs w:val="23"/>
        </w:rPr>
        <w:t xml:space="preserve"> committee chairs and memberships, appoint</w:t>
      </w:r>
      <w:r w:rsidR="009869BA" w:rsidRPr="00951B77">
        <w:rPr>
          <w:rFonts w:cs="Times New Roman"/>
          <w:sz w:val="23"/>
          <w:szCs w:val="23"/>
        </w:rPr>
        <w:t>ing</w:t>
      </w:r>
      <w:r w:rsidR="00A67D9B" w:rsidRPr="00951B77">
        <w:rPr>
          <w:rFonts w:cs="Times New Roman"/>
          <w:sz w:val="23"/>
          <w:szCs w:val="23"/>
        </w:rPr>
        <w:t xml:space="preserve"> Councilmembers to regional bodies, and appoint</w:t>
      </w:r>
      <w:r w:rsidR="009869BA" w:rsidRPr="00951B77">
        <w:rPr>
          <w:rFonts w:cs="Times New Roman"/>
          <w:sz w:val="23"/>
          <w:szCs w:val="23"/>
        </w:rPr>
        <w:t>ing</w:t>
      </w:r>
      <w:r w:rsidR="00A67D9B" w:rsidRPr="00951B77">
        <w:rPr>
          <w:rFonts w:cs="Times New Roman"/>
          <w:sz w:val="23"/>
          <w:szCs w:val="23"/>
        </w:rPr>
        <w:t xml:space="preserve"> Council officers. If a quorum is not present, the Chairman shall convene an organizational meeting as soon as feasible.</w:t>
      </w:r>
    </w:p>
    <w:p w:rsidR="00A67D9B" w:rsidRPr="00951B77" w:rsidRDefault="00A67D9B" w:rsidP="00045FD1">
      <w:pPr>
        <w:pStyle w:val="Heading3"/>
        <w:spacing w:line="240" w:lineRule="auto"/>
        <w:rPr>
          <w:rFonts w:cs="Times New Roman"/>
          <w:sz w:val="23"/>
          <w:szCs w:val="23"/>
        </w:rPr>
      </w:pPr>
      <w:bookmarkStart w:id="106" w:name="_Toc408559244"/>
      <w:bookmarkStart w:id="107" w:name="_Toc534277172"/>
      <w:r w:rsidRPr="00951B77">
        <w:rPr>
          <w:rFonts w:cs="Times New Roman"/>
          <w:sz w:val="23"/>
          <w:szCs w:val="23"/>
        </w:rPr>
        <w:t>302. REGULAR MEETINGS.</w:t>
      </w:r>
      <w:bookmarkEnd w:id="106"/>
      <w:bookmarkEnd w:id="107"/>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The Council shall hold a regular legislative meeting on the first Tuesday of every month except during a Council Recess</w:t>
      </w:r>
      <w:r w:rsidR="00471170" w:rsidRPr="00951B77">
        <w:rPr>
          <w:rFonts w:cs="Times New Roman"/>
          <w:sz w:val="23"/>
          <w:szCs w:val="23"/>
        </w:rPr>
        <w:t xml:space="preserve"> or an election year</w:t>
      </w:r>
      <w:r w:rsidRPr="00951B77">
        <w:rPr>
          <w:rFonts w:cs="Times New Roman"/>
          <w:sz w:val="23"/>
          <w:szCs w:val="23"/>
        </w:rPr>
        <w:t>. When the day for a regular legislative meeting falls on a legal holiday, the meeting shall be held at the same time on the next day. Regular legislative meetings shall begin at 10:00 a.m.</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Regular meetings of the Council shall be held in the Council Chamber, Room 500 of the John A. Wilson Building, 1350 Pennsylvania Avenue, N.W.</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The Chairman may designate another time, day, or place for a legislative meeting at a prior legislative meeting or meeting of the Committee of the Whole </w:t>
      </w:r>
      <w:r w:rsidR="00C120D2" w:rsidRPr="00951B77">
        <w:rPr>
          <w:rFonts w:cs="Times New Roman"/>
          <w:sz w:val="23"/>
          <w:szCs w:val="23"/>
        </w:rPr>
        <w:t xml:space="preserve">or </w:t>
      </w:r>
      <w:r w:rsidRPr="00951B77">
        <w:rPr>
          <w:rFonts w:cs="Times New Roman"/>
          <w:sz w:val="23"/>
          <w:szCs w:val="23"/>
        </w:rPr>
        <w:t>by circulating and filing notice with the Secretary at least 48 hours before the meeting.</w:t>
      </w:r>
    </w:p>
    <w:p w:rsidR="00A67D9B"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(d)</w:t>
      </w:r>
      <w:r w:rsidRPr="00951B77">
        <w:rPr>
          <w:rFonts w:cs="Times New Roman"/>
          <w:sz w:val="23"/>
          <w:szCs w:val="23"/>
        </w:rPr>
        <w:t xml:space="preserve"> The Chairman may cancel a future regularly scheduled meeting. The Secretary shall circulate notice to each Councilmember and the public of a meeting cancellation.</w:t>
      </w:r>
    </w:p>
    <w:p w:rsidR="00B10B32" w:rsidRPr="00951B77" w:rsidRDefault="00B10B32" w:rsidP="00045FD1">
      <w:pPr>
        <w:spacing w:line="240" w:lineRule="auto"/>
        <w:rPr>
          <w:rFonts w:cs="Times New Roman"/>
          <w:sz w:val="23"/>
          <w:szCs w:val="23"/>
        </w:rPr>
      </w:pPr>
    </w:p>
    <w:p w:rsidR="00A67D9B" w:rsidRPr="00951B77" w:rsidRDefault="00A67D9B" w:rsidP="00045FD1">
      <w:pPr>
        <w:pStyle w:val="Heading3"/>
        <w:spacing w:line="240" w:lineRule="auto"/>
        <w:rPr>
          <w:rFonts w:cs="Times New Roman"/>
          <w:sz w:val="23"/>
          <w:szCs w:val="23"/>
        </w:rPr>
      </w:pPr>
      <w:bookmarkStart w:id="108" w:name="_Toc408559245"/>
      <w:bookmarkStart w:id="109" w:name="_Toc534277173"/>
      <w:r w:rsidRPr="00951B77">
        <w:rPr>
          <w:rFonts w:cs="Times New Roman"/>
          <w:sz w:val="23"/>
          <w:szCs w:val="23"/>
        </w:rPr>
        <w:t>303. ADDITIONAL AND SPECIAL MEETINGS.</w:t>
      </w:r>
      <w:bookmarkEnd w:id="108"/>
      <w:bookmarkEnd w:id="109"/>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The Chairman may call additional legislative meetings of the Council.</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Any 2 Councilmembers may request that the Chairman call a special legislative meeting. The request </w:t>
      </w:r>
      <w:r w:rsidR="008800C6" w:rsidRPr="00951B77">
        <w:rPr>
          <w:rFonts w:cs="Times New Roman"/>
          <w:color w:val="000000" w:themeColor="text1"/>
          <w:sz w:val="23"/>
          <w:szCs w:val="23"/>
        </w:rPr>
        <w:t xml:space="preserve">in hard-copy </w:t>
      </w:r>
      <w:r w:rsidRPr="00951B77">
        <w:rPr>
          <w:rFonts w:cs="Times New Roman"/>
          <w:sz w:val="23"/>
          <w:szCs w:val="23"/>
        </w:rPr>
        <w:t xml:space="preserve">shall be filed with the Secretary. Immediately upon the filing of the request, the Secretary shall notify the Chairman and other Councilmembers of the filing of the request. If, within 3 business days after the request is filed, the Chairman does not call the requested special meeting, a majority of the Councilmembers may </w:t>
      </w:r>
      <w:r w:rsidRPr="00951B77">
        <w:rPr>
          <w:rFonts w:cs="Times New Roman"/>
          <w:color w:val="000000" w:themeColor="text1"/>
          <w:sz w:val="23"/>
          <w:szCs w:val="23"/>
        </w:rPr>
        <w:t xml:space="preserve">file </w:t>
      </w:r>
      <w:r w:rsidR="008800C6" w:rsidRPr="00951B77">
        <w:rPr>
          <w:rFonts w:cs="Times New Roman"/>
          <w:color w:val="000000" w:themeColor="text1"/>
          <w:sz w:val="23"/>
          <w:szCs w:val="23"/>
        </w:rPr>
        <w:t xml:space="preserve">in hard-copy </w:t>
      </w:r>
      <w:r w:rsidRPr="00951B77">
        <w:rPr>
          <w:rFonts w:cs="Times New Roman"/>
          <w:sz w:val="23"/>
          <w:szCs w:val="23"/>
        </w:rPr>
        <w:t xml:space="preserve">with the Secretary a written notice that a special legislative meeting </w:t>
      </w:r>
      <w:r w:rsidR="00E84A57" w:rsidRPr="00951B77">
        <w:rPr>
          <w:rFonts w:cs="Times New Roman"/>
          <w:sz w:val="23"/>
          <w:szCs w:val="23"/>
        </w:rPr>
        <w:t xml:space="preserve">shall </w:t>
      </w:r>
      <w:r w:rsidRPr="00951B77">
        <w:rPr>
          <w:rFonts w:cs="Times New Roman"/>
          <w:sz w:val="23"/>
          <w:szCs w:val="23"/>
        </w:rPr>
        <w:t>be held, specifying the date, hour, place, and agenda of the special legislative meeting</w:t>
      </w:r>
      <w:r w:rsidR="00640E7A" w:rsidRPr="00951B77">
        <w:rPr>
          <w:rFonts w:cs="Times New Roman"/>
          <w:sz w:val="23"/>
          <w:szCs w:val="23"/>
        </w:rPr>
        <w:t>;</w:t>
      </w:r>
      <w:r w:rsidRPr="00951B77">
        <w:rPr>
          <w:rFonts w:cs="Times New Roman"/>
          <w:sz w:val="23"/>
          <w:szCs w:val="23"/>
        </w:rPr>
        <w:t xml:space="preserve"> provided</w:t>
      </w:r>
      <w:r w:rsidR="00640E7A" w:rsidRPr="00951B77">
        <w:rPr>
          <w:rFonts w:cs="Times New Roman"/>
          <w:sz w:val="23"/>
          <w:szCs w:val="23"/>
        </w:rPr>
        <w:t>,</w:t>
      </w:r>
      <w:r w:rsidRPr="00951B77">
        <w:rPr>
          <w:rFonts w:cs="Times New Roman"/>
          <w:sz w:val="23"/>
          <w:szCs w:val="23"/>
        </w:rPr>
        <w:t xml:space="preserve"> that the meeting shall not occur less than 48 hours after the notice. Immediately upon the filing of the notice, the Secretary shall circulate notice to each Councilmember as provided in subsection </w:t>
      </w:r>
      <w:r w:rsidR="00060957" w:rsidRPr="00951B77">
        <w:rPr>
          <w:rFonts w:cs="Times New Roman"/>
          <w:sz w:val="23"/>
          <w:szCs w:val="23"/>
        </w:rPr>
        <w:t>(c)</w:t>
      </w:r>
      <w:r w:rsidRPr="00951B77">
        <w:rPr>
          <w:rFonts w:cs="Times New Roman"/>
          <w:sz w:val="23"/>
          <w:szCs w:val="23"/>
        </w:rPr>
        <w:t xml:space="preserve"> of this section.</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Whenever an additional or special legislative meeting is called, the Secretary shall circulate notice to each Councilmember not less than 48 hours before the additional or special meeting. </w:t>
      </w:r>
      <w:r w:rsidR="00B279D2" w:rsidRPr="00951B77">
        <w:rPr>
          <w:rFonts w:cs="Times New Roman"/>
          <w:sz w:val="23"/>
          <w:szCs w:val="23"/>
        </w:rPr>
        <w:t xml:space="preserve">An additional legislative meeting to consider an emergency and temporary matter may be called upon shorter notice, if a majority of the </w:t>
      </w:r>
      <w:r w:rsidR="00033384" w:rsidRPr="00951B77">
        <w:rPr>
          <w:rFonts w:cs="Times New Roman"/>
          <w:sz w:val="23"/>
          <w:szCs w:val="23"/>
        </w:rPr>
        <w:t>M</w:t>
      </w:r>
      <w:r w:rsidR="00B279D2" w:rsidRPr="00951B77">
        <w:rPr>
          <w:rFonts w:cs="Times New Roman"/>
          <w:sz w:val="23"/>
          <w:szCs w:val="23"/>
        </w:rPr>
        <w:t xml:space="preserve">embers agree in writing to the shorter notice. </w:t>
      </w:r>
      <w:r w:rsidRPr="00951B77">
        <w:rPr>
          <w:rFonts w:cs="Times New Roman"/>
          <w:sz w:val="23"/>
          <w:szCs w:val="23"/>
        </w:rPr>
        <w:t xml:space="preserve">The Secretary shall provide </w:t>
      </w:r>
      <w:r w:rsidR="00D41FA5" w:rsidRPr="00951B77">
        <w:rPr>
          <w:rFonts w:cs="Times New Roman"/>
          <w:sz w:val="23"/>
          <w:szCs w:val="23"/>
        </w:rPr>
        <w:t>prompt</w:t>
      </w:r>
      <w:r w:rsidRPr="00951B77">
        <w:rPr>
          <w:rFonts w:cs="Times New Roman"/>
          <w:sz w:val="23"/>
          <w:szCs w:val="23"/>
        </w:rPr>
        <w:t xml:space="preserve"> notice of the meeting to the public</w:t>
      </w:r>
      <w:r w:rsidR="00197DBD" w:rsidRPr="00951B77">
        <w:rPr>
          <w:rFonts w:cs="Times New Roman"/>
          <w:sz w:val="23"/>
          <w:szCs w:val="23"/>
        </w:rPr>
        <w:t xml:space="preserve">, </w:t>
      </w:r>
      <w:r w:rsidR="00197DBD" w:rsidRPr="00951B77">
        <w:rPr>
          <w:rFonts w:cs="Times New Roman"/>
          <w:color w:val="000000" w:themeColor="text1"/>
          <w:sz w:val="23"/>
          <w:szCs w:val="23"/>
        </w:rPr>
        <w:t>including on the Council website</w:t>
      </w:r>
      <w:r w:rsidRPr="00951B77">
        <w:rPr>
          <w:rFonts w:cs="Times New Roman"/>
          <w:sz w:val="23"/>
          <w:szCs w:val="23"/>
        </w:rPr>
        <w:t>. The notice shall state the date, hour, place, and agenda of the meeting and may state whether items are to be considered on a consent or non</w:t>
      </w:r>
      <w:r w:rsidRPr="00951B77">
        <w:rPr>
          <w:rFonts w:cs="Times New Roman"/>
          <w:sz w:val="23"/>
          <w:szCs w:val="23"/>
        </w:rPr>
        <w:noBreakHyphen/>
        <w:t>consent agenda.</w:t>
      </w:r>
    </w:p>
    <w:p w:rsidR="001B73C7"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(d)</w:t>
      </w:r>
      <w:r w:rsidRPr="00951B77">
        <w:rPr>
          <w:rFonts w:cs="Times New Roman"/>
          <w:sz w:val="23"/>
          <w:szCs w:val="23"/>
        </w:rPr>
        <w:t xml:space="preserve"> No matter shall be considered at an additional or special legislative meeting except those stated in the request and notification. </w:t>
      </w:r>
    </w:p>
    <w:p w:rsidR="00A67D9B" w:rsidRPr="00951B77" w:rsidRDefault="00EC1633" w:rsidP="00E042F3">
      <w:pPr>
        <w:spacing w:line="240" w:lineRule="auto"/>
        <w:ind w:firstLine="720"/>
        <w:rPr>
          <w:rFonts w:cs="Times New Roman"/>
          <w:sz w:val="23"/>
          <w:szCs w:val="23"/>
        </w:rPr>
      </w:pPr>
      <w:r w:rsidRPr="00951B77">
        <w:rPr>
          <w:rFonts w:cs="Times New Roman"/>
          <w:sz w:val="23"/>
          <w:szCs w:val="23"/>
        </w:rPr>
        <w:t xml:space="preserve">(e) </w:t>
      </w:r>
      <w:r w:rsidR="00A67D9B" w:rsidRPr="00951B77">
        <w:rPr>
          <w:rFonts w:cs="Times New Roman"/>
          <w:sz w:val="23"/>
          <w:szCs w:val="23"/>
        </w:rPr>
        <w:t>The Chairman may add to the agenda of an additional legislative meeting</w:t>
      </w:r>
      <w:r w:rsidR="00E72AF8" w:rsidRPr="00951B77">
        <w:rPr>
          <w:rFonts w:cs="Times New Roman"/>
          <w:sz w:val="23"/>
          <w:szCs w:val="23"/>
        </w:rPr>
        <w:t xml:space="preserve"> that has been noticed</w:t>
      </w:r>
      <w:r w:rsidR="00A67D9B" w:rsidRPr="00951B77">
        <w:rPr>
          <w:rFonts w:cs="Times New Roman"/>
          <w:sz w:val="23"/>
          <w:szCs w:val="23"/>
        </w:rPr>
        <w:t>, with the written agreement of a majority of the Councilmembers, an emergency or temporary measure or, without objection, a permanent measure.</w:t>
      </w:r>
    </w:p>
    <w:p w:rsidR="00A67D9B" w:rsidRPr="00951B77" w:rsidRDefault="00A67D9B" w:rsidP="004B6E82">
      <w:pPr>
        <w:pStyle w:val="Heading3"/>
        <w:spacing w:line="240" w:lineRule="auto"/>
        <w:rPr>
          <w:rFonts w:cs="Times New Roman"/>
          <w:sz w:val="23"/>
          <w:szCs w:val="23"/>
        </w:rPr>
      </w:pPr>
      <w:bookmarkStart w:id="110" w:name="_Toc408559246"/>
      <w:bookmarkStart w:id="111" w:name="_Toc534277174"/>
      <w:r w:rsidRPr="00951B77">
        <w:rPr>
          <w:rFonts w:cs="Times New Roman"/>
          <w:sz w:val="23"/>
          <w:szCs w:val="23"/>
        </w:rPr>
        <w:t>304. QUORUM.</w:t>
      </w:r>
      <w:bookmarkEnd w:id="110"/>
      <w:bookmarkEnd w:id="111"/>
    </w:p>
    <w:p w:rsidR="00A67D9B" w:rsidRPr="00951B77" w:rsidRDefault="00A67D9B" w:rsidP="004B6E82">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A majority of the Councilmembers</w:t>
      </w:r>
      <w:r w:rsidR="00455B75" w:rsidRPr="00951B77">
        <w:rPr>
          <w:rFonts w:cs="Times New Roman"/>
          <w:sz w:val="23"/>
          <w:szCs w:val="23"/>
        </w:rPr>
        <w:t xml:space="preserve"> shall</w:t>
      </w:r>
      <w:r w:rsidRPr="00951B77">
        <w:rPr>
          <w:rFonts w:cs="Times New Roman"/>
          <w:sz w:val="23"/>
          <w:szCs w:val="23"/>
        </w:rPr>
        <w:t xml:space="preserve"> constitute a quorum for the lawful convening of a meeting and for the transaction of business, except that a lesser number may hold hearings.</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A meeting may not begin until a quorum is ascertained by the Chairman.</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Once a quorum has been ascertained, the meeting shall proceed, unless a Councilmember raises the absence of a quorum, whereupon the Chairman shall direct the calling of the roll and shall announce the result.</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(d)</w:t>
      </w:r>
      <w:r w:rsidRPr="00951B77">
        <w:rPr>
          <w:rFonts w:cs="Times New Roman"/>
          <w:sz w:val="23"/>
          <w:szCs w:val="23"/>
        </w:rPr>
        <w:t xml:space="preserve"> In the absence of a quorum, the Chairman may order a Call of the House, during which no debate or motion shall be in order except a motion to adjourn.</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(e)</w:t>
      </w:r>
      <w:r w:rsidRPr="00951B77">
        <w:rPr>
          <w:rFonts w:cs="Times New Roman"/>
          <w:sz w:val="23"/>
          <w:szCs w:val="23"/>
        </w:rPr>
        <w:t xml:space="preserve"> During a Call of the House, the Council shall stand in recess for no more than 20 minutes to find absent </w:t>
      </w:r>
      <w:r w:rsidR="003626FC" w:rsidRPr="00951B77">
        <w:rPr>
          <w:rFonts w:cs="Times New Roman"/>
          <w:sz w:val="23"/>
          <w:szCs w:val="23"/>
        </w:rPr>
        <w:t>M</w:t>
      </w:r>
      <w:r w:rsidRPr="00951B77">
        <w:rPr>
          <w:rFonts w:cs="Times New Roman"/>
          <w:sz w:val="23"/>
          <w:szCs w:val="23"/>
        </w:rPr>
        <w:t xml:space="preserve">embers. After the recess, the roll shall be called again. If a quorum is present, the meeting shall proceed. If a quorum is not present, the meeting shall be </w:t>
      </w:r>
      <w:r w:rsidR="00197DBD" w:rsidRPr="00951B77">
        <w:rPr>
          <w:rFonts w:cs="Times New Roman"/>
          <w:sz w:val="23"/>
          <w:szCs w:val="23"/>
        </w:rPr>
        <w:t xml:space="preserve">recessed or </w:t>
      </w:r>
      <w:r w:rsidRPr="00951B77">
        <w:rPr>
          <w:rFonts w:cs="Times New Roman"/>
          <w:sz w:val="23"/>
          <w:szCs w:val="23"/>
        </w:rPr>
        <w:t>adjourned.</w:t>
      </w:r>
    </w:p>
    <w:p w:rsidR="00A67D9B" w:rsidRPr="00951B77" w:rsidRDefault="00A67D9B" w:rsidP="00045FD1">
      <w:pPr>
        <w:pStyle w:val="Heading3"/>
        <w:spacing w:line="240" w:lineRule="auto"/>
        <w:rPr>
          <w:rFonts w:cs="Times New Roman"/>
          <w:sz w:val="23"/>
          <w:szCs w:val="23"/>
        </w:rPr>
      </w:pPr>
      <w:bookmarkStart w:id="112" w:name="_Toc408559247"/>
      <w:bookmarkStart w:id="113" w:name="_Toc534277175"/>
      <w:r w:rsidRPr="00951B77">
        <w:rPr>
          <w:rFonts w:cs="Times New Roman"/>
          <w:sz w:val="23"/>
          <w:szCs w:val="23"/>
        </w:rPr>
        <w:t>305. HEARING THE MAYOR.</w:t>
      </w:r>
      <w:bookmarkEnd w:id="112"/>
      <w:bookmarkEnd w:id="113"/>
    </w:p>
    <w:p w:rsidR="00A67D9B" w:rsidRPr="00951B77" w:rsidRDefault="00C74D1E"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The Mayor has the right to be heard by the Council upon request and at reasonable times set by the Council.</w:t>
      </w:r>
    </w:p>
    <w:p w:rsidR="00A67D9B" w:rsidRPr="00951B77" w:rsidRDefault="00A67D9B" w:rsidP="00045FD1">
      <w:pPr>
        <w:pStyle w:val="Heading3"/>
        <w:spacing w:line="240" w:lineRule="auto"/>
        <w:rPr>
          <w:rFonts w:cs="Times New Roman"/>
          <w:sz w:val="23"/>
          <w:szCs w:val="23"/>
        </w:rPr>
      </w:pPr>
      <w:bookmarkStart w:id="114" w:name="_Toc408559248"/>
      <w:bookmarkStart w:id="115" w:name="_Toc534277176"/>
      <w:r w:rsidRPr="00951B77">
        <w:rPr>
          <w:rFonts w:cs="Times New Roman"/>
          <w:sz w:val="23"/>
          <w:szCs w:val="23"/>
        </w:rPr>
        <w:t>306. RECESS.</w:t>
      </w:r>
      <w:bookmarkEnd w:id="114"/>
      <w:bookmarkEnd w:id="115"/>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Except as set forth in subsection </w:t>
      </w:r>
      <w:r w:rsidR="00060957" w:rsidRPr="00951B77">
        <w:rPr>
          <w:rFonts w:cs="Times New Roman"/>
          <w:sz w:val="23"/>
          <w:szCs w:val="23"/>
        </w:rPr>
        <w:t>(b)</w:t>
      </w:r>
      <w:r w:rsidRPr="00951B77">
        <w:rPr>
          <w:rFonts w:cs="Times New Roman"/>
          <w:sz w:val="23"/>
          <w:szCs w:val="23"/>
        </w:rPr>
        <w:t xml:space="preserve"> of this section, no measure, other than an emergency</w:t>
      </w:r>
      <w:r w:rsidR="00197DBD" w:rsidRPr="00951B77">
        <w:rPr>
          <w:rFonts w:cs="Times New Roman"/>
          <w:sz w:val="23"/>
          <w:szCs w:val="23"/>
        </w:rPr>
        <w:t xml:space="preserve"> </w:t>
      </w:r>
      <w:r w:rsidRPr="00951B77">
        <w:rPr>
          <w:rFonts w:cs="Times New Roman"/>
          <w:sz w:val="23"/>
          <w:szCs w:val="23"/>
        </w:rPr>
        <w:t xml:space="preserve">declaration resolution, emergency measure, and accompanying temporary bill, </w:t>
      </w:r>
      <w:r w:rsidR="002369C6" w:rsidRPr="00951B77">
        <w:rPr>
          <w:rFonts w:cs="Times New Roman"/>
          <w:sz w:val="23"/>
          <w:szCs w:val="23"/>
        </w:rPr>
        <w:t xml:space="preserve">a </w:t>
      </w:r>
      <w:r w:rsidRPr="00951B77">
        <w:rPr>
          <w:rFonts w:cs="Times New Roman"/>
          <w:sz w:val="23"/>
          <w:szCs w:val="23"/>
        </w:rPr>
        <w:t>veto override, or a resolution to approve or disapprove a contract, to be considered at a special or additional meeting called pursuant to these Rules, may be introduced during a recess of the Council</w:t>
      </w:r>
      <w:r w:rsidR="00197DBD" w:rsidRPr="00951B77">
        <w:rPr>
          <w:rFonts w:cs="Times New Roman"/>
          <w:sz w:val="23"/>
          <w:szCs w:val="23"/>
        </w:rPr>
        <w:t>,</w:t>
      </w:r>
      <w:r w:rsidR="00FC62DF" w:rsidRPr="00951B77">
        <w:rPr>
          <w:rFonts w:cs="Times New Roman"/>
          <w:sz w:val="23"/>
          <w:szCs w:val="23"/>
        </w:rPr>
        <w:t xml:space="preserve"> and no</w:t>
      </w:r>
      <w:r w:rsidRPr="00951B77">
        <w:rPr>
          <w:rFonts w:cs="Times New Roman"/>
          <w:sz w:val="23"/>
          <w:szCs w:val="23"/>
        </w:rPr>
        <w:t xml:space="preserve"> committee may take official action during a recess of the Council; </w:t>
      </w:r>
      <w:r w:rsidR="00197DBD" w:rsidRPr="00951B77">
        <w:rPr>
          <w:rFonts w:cs="Times New Roman"/>
          <w:sz w:val="23"/>
          <w:szCs w:val="23"/>
        </w:rPr>
        <w:t xml:space="preserve">provided, </w:t>
      </w:r>
      <w:r w:rsidRPr="00951B77">
        <w:rPr>
          <w:rFonts w:cs="Times New Roman"/>
          <w:sz w:val="23"/>
          <w:szCs w:val="23"/>
        </w:rPr>
        <w:t>that when specifically authorized to do so by a vote of a majority of the Council, a committee may hold a public hearing or roundtable. A notice of future committee action may be filed during a recess of the Council.</w:t>
      </w:r>
    </w:p>
    <w:p w:rsidR="00A67D9B" w:rsidRPr="00951B77" w:rsidRDefault="00060957" w:rsidP="00045FD1">
      <w:pPr>
        <w:spacing w:line="240" w:lineRule="auto"/>
        <w:rPr>
          <w:rFonts w:cs="Times New Roman"/>
          <w:sz w:val="23"/>
          <w:szCs w:val="23"/>
        </w:rPr>
      </w:pPr>
      <w:r w:rsidRPr="00951B77">
        <w:rPr>
          <w:rFonts w:cs="Times New Roman"/>
          <w:sz w:val="23"/>
          <w:szCs w:val="23"/>
        </w:rPr>
        <w:tab/>
        <w:t>(b)(1)</w:t>
      </w:r>
      <w:r w:rsidR="00A67D9B" w:rsidRPr="00951B77">
        <w:rPr>
          <w:rFonts w:cs="Times New Roman"/>
          <w:sz w:val="23"/>
          <w:szCs w:val="23"/>
        </w:rPr>
        <w:t xml:space="preserve"> A resolution approving or disapproving a contract in excess of $1 million or a multiyear contract may be introduced during any recess period.</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A proposed contract that is required to be submitted to the Council pursuant to section 451 of the Charter </w:t>
      </w:r>
      <w:r w:rsidR="006B7D8B" w:rsidRPr="00951B77">
        <w:rPr>
          <w:rFonts w:cs="Times New Roman"/>
          <w:sz w:val="23"/>
          <w:szCs w:val="23"/>
        </w:rPr>
        <w:t xml:space="preserve">(D.C. Official Code § 1-204.51) </w:t>
      </w:r>
      <w:r w:rsidRPr="00951B77">
        <w:rPr>
          <w:rFonts w:cs="Times New Roman"/>
          <w:sz w:val="23"/>
          <w:szCs w:val="23"/>
        </w:rPr>
        <w:t xml:space="preserve">may be transmitted to the Secretary during the 30-day period before the end of the summer recess of the Council, </w:t>
      </w:r>
      <w:r w:rsidR="00197DBD" w:rsidRPr="00951B77">
        <w:rPr>
          <w:rFonts w:cs="Times New Roman"/>
          <w:sz w:val="23"/>
          <w:szCs w:val="23"/>
        </w:rPr>
        <w:t xml:space="preserve">and </w:t>
      </w:r>
      <w:r w:rsidRPr="00951B77">
        <w:rPr>
          <w:rFonts w:cs="Times New Roman"/>
          <w:sz w:val="23"/>
          <w:szCs w:val="23"/>
        </w:rPr>
        <w:t>a committee may hold a public hearing and take official action on the proposed contract.</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A proposed federal</w:t>
      </w:r>
      <w:r w:rsidR="002369C6" w:rsidRPr="00951B77">
        <w:rPr>
          <w:rFonts w:cs="Times New Roman"/>
          <w:sz w:val="23"/>
          <w:szCs w:val="23"/>
        </w:rPr>
        <w:t>-</w:t>
      </w:r>
      <w:r w:rsidRPr="00951B77">
        <w:rPr>
          <w:rFonts w:cs="Times New Roman"/>
          <w:sz w:val="23"/>
          <w:szCs w:val="23"/>
        </w:rPr>
        <w:t>aid highway contract in excess of $1 million during a 12-month period that is required to be submitted to the Council for its review pursuant to section 451 of the Charter</w:t>
      </w:r>
      <w:r w:rsidR="006B7D8B" w:rsidRPr="00951B77">
        <w:rPr>
          <w:rFonts w:cs="Times New Roman"/>
          <w:sz w:val="23"/>
          <w:szCs w:val="23"/>
        </w:rPr>
        <w:t xml:space="preserve"> (D.C. Official Code § 1-204.51)</w:t>
      </w:r>
      <w:r w:rsidRPr="00951B77">
        <w:rPr>
          <w:rFonts w:cs="Times New Roman"/>
          <w:sz w:val="23"/>
          <w:szCs w:val="23"/>
        </w:rPr>
        <w:t xml:space="preserve"> may be transmitted to the Secretary during a recess of the Council</w:t>
      </w:r>
      <w:r w:rsidR="00197DBD" w:rsidRPr="00951B77">
        <w:rPr>
          <w:rFonts w:cs="Times New Roman"/>
          <w:sz w:val="23"/>
          <w:szCs w:val="23"/>
        </w:rPr>
        <w:t>. A</w:t>
      </w:r>
      <w:r w:rsidRPr="00951B77">
        <w:rPr>
          <w:rFonts w:cs="Times New Roman"/>
          <w:sz w:val="23"/>
          <w:szCs w:val="23"/>
        </w:rPr>
        <w:t xml:space="preserve"> committee may hold a public hearing and take official action on the proposed federal</w:t>
      </w:r>
      <w:r w:rsidR="002369C6" w:rsidRPr="00951B77">
        <w:rPr>
          <w:rFonts w:cs="Times New Roman"/>
          <w:sz w:val="23"/>
          <w:szCs w:val="23"/>
        </w:rPr>
        <w:t>-</w:t>
      </w:r>
      <w:r w:rsidRPr="00951B77">
        <w:rPr>
          <w:rFonts w:cs="Times New Roman"/>
          <w:sz w:val="23"/>
          <w:szCs w:val="23"/>
        </w:rPr>
        <w:t>aid highway contract during the recess, and a resolution approving or disapproving the proposed federal</w:t>
      </w:r>
      <w:r w:rsidR="002369C6" w:rsidRPr="00951B77">
        <w:rPr>
          <w:rFonts w:cs="Times New Roman"/>
          <w:sz w:val="23"/>
          <w:szCs w:val="23"/>
        </w:rPr>
        <w:t>-</w:t>
      </w:r>
      <w:r w:rsidRPr="00951B77">
        <w:rPr>
          <w:rFonts w:cs="Times New Roman"/>
          <w:sz w:val="23"/>
          <w:szCs w:val="23"/>
        </w:rPr>
        <w:t>aid highway contract may be introduced during the recess and during the 10-day period following submission of the proposed federal</w:t>
      </w:r>
      <w:r w:rsidR="002369C6" w:rsidRPr="00951B77">
        <w:rPr>
          <w:rFonts w:cs="Times New Roman"/>
          <w:sz w:val="23"/>
          <w:szCs w:val="23"/>
        </w:rPr>
        <w:t>-</w:t>
      </w:r>
      <w:r w:rsidRPr="00951B77">
        <w:rPr>
          <w:rFonts w:cs="Times New Roman"/>
          <w:sz w:val="23"/>
          <w:szCs w:val="23"/>
        </w:rPr>
        <w:t>aid highway contract to the Council.</w:t>
      </w:r>
    </w:p>
    <w:p w:rsidR="00C44BBA" w:rsidRPr="00951B77" w:rsidRDefault="00520ED3" w:rsidP="00045FD1">
      <w:pPr>
        <w:spacing w:line="240" w:lineRule="auto"/>
        <w:ind w:firstLine="720"/>
        <w:rPr>
          <w:rFonts w:cs="Times New Roman"/>
          <w:sz w:val="23"/>
          <w:szCs w:val="23"/>
        </w:rPr>
      </w:pPr>
      <w:r w:rsidRPr="00951B77">
        <w:rPr>
          <w:rFonts w:cs="Times New Roman"/>
          <w:sz w:val="23"/>
          <w:szCs w:val="23"/>
        </w:rPr>
        <w:tab/>
      </w:r>
      <w:r w:rsidR="00BE1F15" w:rsidRPr="00951B77">
        <w:rPr>
          <w:rFonts w:cs="Times New Roman"/>
          <w:sz w:val="23"/>
          <w:szCs w:val="23"/>
        </w:rPr>
        <w:t xml:space="preserve">(4) The Committee of the Whole may hold a hearing or roundtable </w:t>
      </w:r>
      <w:r w:rsidR="00634A5E" w:rsidRPr="00951B77">
        <w:rPr>
          <w:rFonts w:cs="Times New Roman"/>
          <w:sz w:val="23"/>
          <w:szCs w:val="23"/>
        </w:rPr>
        <w:t xml:space="preserve">on </w:t>
      </w:r>
      <w:r w:rsidR="00F327BB" w:rsidRPr="00951B77">
        <w:rPr>
          <w:rFonts w:cs="Times New Roman"/>
          <w:sz w:val="23"/>
          <w:szCs w:val="23"/>
        </w:rPr>
        <w:t xml:space="preserve">any matter relating to the affairs of the District during </w:t>
      </w:r>
      <w:r w:rsidR="00197DBD" w:rsidRPr="00951B77">
        <w:rPr>
          <w:rFonts w:cs="Times New Roman"/>
          <w:sz w:val="23"/>
          <w:szCs w:val="23"/>
        </w:rPr>
        <w:t xml:space="preserve">the </w:t>
      </w:r>
      <w:r w:rsidR="00F327BB" w:rsidRPr="00951B77">
        <w:rPr>
          <w:rFonts w:cs="Times New Roman"/>
          <w:sz w:val="23"/>
          <w:szCs w:val="23"/>
        </w:rPr>
        <w:t xml:space="preserve">recess; provided, that this provision shall not be used to comply with the requirement of Rule 501(a)(2). </w:t>
      </w:r>
    </w:p>
    <w:p w:rsidR="00A67D9B" w:rsidRPr="00951B77" w:rsidRDefault="00060957" w:rsidP="00045FD1">
      <w:pPr>
        <w:spacing w:line="240" w:lineRule="auto"/>
        <w:ind w:firstLine="720"/>
        <w:rPr>
          <w:rFonts w:cs="Times New Roman"/>
          <w:sz w:val="23"/>
          <w:szCs w:val="23"/>
        </w:rPr>
      </w:pPr>
      <w:r w:rsidRPr="00951B77">
        <w:rPr>
          <w:rFonts w:cs="Times New Roman"/>
          <w:sz w:val="23"/>
          <w:szCs w:val="23"/>
        </w:rPr>
        <w:t>(c)</w:t>
      </w:r>
      <w:r w:rsidR="00A67D9B" w:rsidRPr="00951B77">
        <w:rPr>
          <w:rFonts w:cs="Times New Roman"/>
          <w:sz w:val="23"/>
          <w:szCs w:val="23"/>
        </w:rPr>
        <w:t xml:space="preserve"> During any period of recess, the Secretary is authorized to receive measures returned by the Mayor.</w:t>
      </w:r>
    </w:p>
    <w:p w:rsidR="00A67D9B" w:rsidRPr="00951B77" w:rsidRDefault="00A67D9B" w:rsidP="00045FD1">
      <w:pPr>
        <w:pStyle w:val="Heading3"/>
        <w:spacing w:line="240" w:lineRule="auto"/>
        <w:rPr>
          <w:rFonts w:cs="Times New Roman"/>
          <w:sz w:val="23"/>
          <w:szCs w:val="23"/>
        </w:rPr>
      </w:pPr>
      <w:bookmarkStart w:id="116" w:name="_Toc408559249"/>
      <w:bookmarkStart w:id="117" w:name="_Toc534277177"/>
      <w:r w:rsidRPr="00951B77">
        <w:rPr>
          <w:rFonts w:cs="Times New Roman"/>
          <w:sz w:val="23"/>
          <w:szCs w:val="23"/>
        </w:rPr>
        <w:t>307. COUNCIL REVIEW OF CONTRACTS.</w:t>
      </w:r>
      <w:bookmarkEnd w:id="116"/>
      <w:bookmarkEnd w:id="117"/>
    </w:p>
    <w:p w:rsidR="004C6055" w:rsidRPr="00951B77" w:rsidRDefault="00060957" w:rsidP="00045FD1">
      <w:pPr>
        <w:spacing w:line="240" w:lineRule="auto"/>
        <w:rPr>
          <w:rFonts w:cs="Times New Roman"/>
          <w:sz w:val="23"/>
          <w:szCs w:val="23"/>
        </w:rPr>
      </w:pPr>
      <w:r w:rsidRPr="00951B77">
        <w:rPr>
          <w:rFonts w:cs="Times New Roman"/>
          <w:sz w:val="23"/>
          <w:szCs w:val="23"/>
        </w:rPr>
        <w:tab/>
        <w:t>(a)</w:t>
      </w:r>
      <w:r w:rsidR="00A67D9B" w:rsidRPr="00951B77">
        <w:rPr>
          <w:rFonts w:cs="Times New Roman"/>
          <w:sz w:val="23"/>
          <w:szCs w:val="23"/>
        </w:rPr>
        <w:t xml:space="preserve"> </w:t>
      </w:r>
      <w:r w:rsidR="004C6055" w:rsidRPr="00951B77">
        <w:rPr>
          <w:rFonts w:cs="Times New Roman"/>
          <w:color w:val="000000" w:themeColor="text1"/>
          <w:sz w:val="23"/>
          <w:szCs w:val="23"/>
        </w:rPr>
        <w:t>There is a 4.00 p.m. filing deadline for all proposed contracts required to be submitted to the Council pursuant to section 451 of the Charter (D.C. Official Code § 1-204.51). The Secretary shall ensure that a copy of the proposed contract or contract modification is designated as urgent and circulated in a folder of a distinctive color to the office of each member of the Council, the General Counsel, and the Budget Director within 24 hours (excluding Saturdays, Sundays, and holidays) following its receipt by the Secretary</w:t>
      </w:r>
      <w:r w:rsidR="009159E9" w:rsidRPr="00951B77">
        <w:rPr>
          <w:rFonts w:cs="Times New Roman"/>
          <w:color w:val="000000" w:themeColor="text1"/>
          <w:sz w:val="23"/>
          <w:szCs w:val="23"/>
        </w:rPr>
        <w:t>.</w:t>
      </w:r>
    </w:p>
    <w:p w:rsidR="00A67D9B" w:rsidRPr="00951B77" w:rsidRDefault="004C6055" w:rsidP="00902D7F">
      <w:pPr>
        <w:spacing w:line="240" w:lineRule="auto"/>
        <w:ind w:firstLine="720"/>
        <w:rPr>
          <w:rFonts w:cs="Times New Roman"/>
          <w:sz w:val="23"/>
          <w:szCs w:val="23"/>
        </w:rPr>
      </w:pPr>
      <w:r w:rsidRPr="00951B77">
        <w:rPr>
          <w:rFonts w:cs="Times New Roman"/>
          <w:sz w:val="23"/>
          <w:szCs w:val="23"/>
        </w:rPr>
        <w:t xml:space="preserve">(b) </w:t>
      </w:r>
      <w:r w:rsidR="00A67D9B" w:rsidRPr="00951B77">
        <w:rPr>
          <w:rFonts w:cs="Times New Roman"/>
          <w:sz w:val="23"/>
          <w:szCs w:val="23"/>
        </w:rPr>
        <w:t xml:space="preserve">Notwithstanding </w:t>
      </w:r>
      <w:r w:rsidR="00495188" w:rsidRPr="00951B77">
        <w:rPr>
          <w:rFonts w:cs="Times New Roman"/>
          <w:sz w:val="23"/>
          <w:szCs w:val="23"/>
        </w:rPr>
        <w:t xml:space="preserve">Rule </w:t>
      </w:r>
      <w:r w:rsidR="00A67D9B" w:rsidRPr="00951B77">
        <w:rPr>
          <w:rFonts w:cs="Times New Roman"/>
          <w:sz w:val="23"/>
          <w:szCs w:val="23"/>
        </w:rPr>
        <w:t>402</w:t>
      </w:r>
      <w:r w:rsidR="00060957" w:rsidRPr="00951B77">
        <w:rPr>
          <w:rFonts w:cs="Times New Roman"/>
          <w:sz w:val="23"/>
          <w:szCs w:val="23"/>
        </w:rPr>
        <w:t>(b)</w:t>
      </w:r>
      <w:r w:rsidR="00A67D9B" w:rsidRPr="00951B77">
        <w:rPr>
          <w:rFonts w:cs="Times New Roman"/>
          <w:sz w:val="23"/>
          <w:szCs w:val="23"/>
        </w:rPr>
        <w:t xml:space="preserve">, the time period for Council review of a proposed contract </w:t>
      </w:r>
      <w:r w:rsidR="0010554B" w:rsidRPr="00951B77">
        <w:rPr>
          <w:rFonts w:cs="Times New Roman"/>
          <w:sz w:val="23"/>
          <w:szCs w:val="23"/>
        </w:rPr>
        <w:t xml:space="preserve">or </w:t>
      </w:r>
      <w:r w:rsidR="00A67D9B" w:rsidRPr="00951B77">
        <w:rPr>
          <w:rFonts w:cs="Times New Roman"/>
          <w:sz w:val="23"/>
          <w:szCs w:val="23"/>
        </w:rPr>
        <w:t xml:space="preserve">contract </w:t>
      </w:r>
      <w:r w:rsidR="00A9491D" w:rsidRPr="00951B77">
        <w:rPr>
          <w:rFonts w:cs="Times New Roman"/>
          <w:sz w:val="23"/>
          <w:szCs w:val="23"/>
        </w:rPr>
        <w:t>modification</w:t>
      </w:r>
      <w:r w:rsidR="00A67D9B" w:rsidRPr="00951B77">
        <w:rPr>
          <w:rFonts w:cs="Times New Roman"/>
          <w:sz w:val="23"/>
          <w:szCs w:val="23"/>
        </w:rPr>
        <w:t xml:space="preserve"> pursuant to section 451 of the Charter </w:t>
      </w:r>
      <w:r w:rsidR="006B7D8B" w:rsidRPr="00951B77">
        <w:rPr>
          <w:rFonts w:cs="Times New Roman"/>
          <w:sz w:val="23"/>
          <w:szCs w:val="23"/>
        </w:rPr>
        <w:t xml:space="preserve">(D.C. Official Code § 1-204.51) </w:t>
      </w:r>
      <w:r w:rsidR="00A67D9B" w:rsidRPr="00951B77">
        <w:rPr>
          <w:rFonts w:cs="Times New Roman"/>
          <w:sz w:val="23"/>
          <w:szCs w:val="23"/>
        </w:rPr>
        <w:t xml:space="preserve">shall begin on the first day (excluding Saturdays, Sundays, and </w:t>
      </w:r>
      <w:r w:rsidR="00455B75" w:rsidRPr="00951B77">
        <w:rPr>
          <w:rFonts w:cs="Times New Roman"/>
          <w:sz w:val="23"/>
          <w:szCs w:val="23"/>
        </w:rPr>
        <w:t xml:space="preserve">legal </w:t>
      </w:r>
      <w:r w:rsidR="00A67D9B" w:rsidRPr="00951B77">
        <w:rPr>
          <w:rFonts w:cs="Times New Roman"/>
          <w:sz w:val="23"/>
          <w:szCs w:val="23"/>
        </w:rPr>
        <w:t>holidays) following receipt by the Secretary of the proposed contract</w:t>
      </w:r>
      <w:r w:rsidR="00A9491D" w:rsidRPr="00951B77">
        <w:rPr>
          <w:rFonts w:cs="Times New Roman"/>
          <w:sz w:val="23"/>
          <w:szCs w:val="23"/>
        </w:rPr>
        <w:t xml:space="preserve"> or contract modification</w:t>
      </w:r>
      <w:r w:rsidR="00A67D9B" w:rsidRPr="00951B77">
        <w:rPr>
          <w:rFonts w:cs="Times New Roman"/>
          <w:sz w:val="23"/>
          <w:szCs w:val="23"/>
        </w:rPr>
        <w:t>..</w:t>
      </w:r>
    </w:p>
    <w:p w:rsidR="00691FA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w:t>
      </w:r>
      <w:r w:rsidR="001D043B" w:rsidRPr="00951B77">
        <w:rPr>
          <w:rFonts w:cs="Times New Roman"/>
          <w:sz w:val="23"/>
          <w:szCs w:val="23"/>
        </w:rPr>
        <w:t>c</w:t>
      </w:r>
      <w:r w:rsidR="00060957" w:rsidRPr="00951B77">
        <w:rPr>
          <w:rFonts w:cs="Times New Roman"/>
          <w:sz w:val="23"/>
          <w:szCs w:val="23"/>
        </w:rPr>
        <w:t>)</w:t>
      </w:r>
      <w:r w:rsidRPr="00951B77">
        <w:rPr>
          <w:rFonts w:cs="Times New Roman"/>
          <w:sz w:val="23"/>
          <w:szCs w:val="23"/>
        </w:rPr>
        <w:t xml:space="preserve"> Notwithstanding </w:t>
      </w:r>
      <w:r w:rsidR="00D4447E" w:rsidRPr="00951B77">
        <w:rPr>
          <w:rFonts w:cs="Times New Roman"/>
          <w:sz w:val="23"/>
          <w:szCs w:val="23"/>
        </w:rPr>
        <w:t>Rules</w:t>
      </w:r>
      <w:r w:rsidRPr="00951B77">
        <w:rPr>
          <w:rFonts w:cs="Times New Roman"/>
          <w:sz w:val="23"/>
          <w:szCs w:val="23"/>
        </w:rPr>
        <w:t xml:space="preserve"> 401 and 402, no proposed contract </w:t>
      </w:r>
      <w:r w:rsidR="007D1E3A" w:rsidRPr="00951B77">
        <w:rPr>
          <w:rFonts w:cs="Times New Roman"/>
          <w:sz w:val="23"/>
          <w:szCs w:val="23"/>
        </w:rPr>
        <w:t>or</w:t>
      </w:r>
      <w:r w:rsidRPr="00951B77">
        <w:rPr>
          <w:rFonts w:cs="Times New Roman"/>
          <w:sz w:val="23"/>
          <w:szCs w:val="23"/>
        </w:rPr>
        <w:t xml:space="preserve"> contract </w:t>
      </w:r>
      <w:r w:rsidR="007D1E3A" w:rsidRPr="00951B77">
        <w:rPr>
          <w:rFonts w:cs="Times New Roman"/>
          <w:sz w:val="23"/>
          <w:szCs w:val="23"/>
        </w:rPr>
        <w:t xml:space="preserve">modification </w:t>
      </w:r>
      <w:r w:rsidRPr="00951B77">
        <w:rPr>
          <w:rFonts w:cs="Times New Roman"/>
          <w:sz w:val="23"/>
          <w:szCs w:val="23"/>
        </w:rPr>
        <w:t xml:space="preserve">that is required to be submitted to the Council pursuant to section 451 of the Charter </w:t>
      </w:r>
      <w:r w:rsidR="006B7D8B" w:rsidRPr="00951B77">
        <w:rPr>
          <w:rFonts w:cs="Times New Roman"/>
          <w:sz w:val="23"/>
          <w:szCs w:val="23"/>
        </w:rPr>
        <w:t xml:space="preserve">(D.C. Official Code § 1-204.51) </w:t>
      </w:r>
      <w:r w:rsidRPr="00951B77">
        <w:rPr>
          <w:rFonts w:cs="Times New Roman"/>
          <w:sz w:val="23"/>
          <w:szCs w:val="23"/>
        </w:rPr>
        <w:t>may be submitted between</w:t>
      </w:r>
      <w:r w:rsidR="009F50E8" w:rsidRPr="00951B77">
        <w:rPr>
          <w:rFonts w:cs="Times New Roman"/>
          <w:sz w:val="23"/>
          <w:szCs w:val="23"/>
        </w:rPr>
        <w:t xml:space="preserve"> July 5, </w:t>
      </w:r>
      <w:r w:rsidR="00170F62" w:rsidRPr="00951B77">
        <w:rPr>
          <w:rFonts w:cs="Times New Roman"/>
          <w:sz w:val="23"/>
          <w:szCs w:val="23"/>
        </w:rPr>
        <w:t xml:space="preserve">2019 </w:t>
      </w:r>
      <w:r w:rsidR="009F50E8" w:rsidRPr="00951B77">
        <w:rPr>
          <w:rFonts w:cs="Times New Roman"/>
          <w:sz w:val="23"/>
          <w:szCs w:val="23"/>
        </w:rPr>
        <w:t xml:space="preserve">and July 15, </w:t>
      </w:r>
      <w:r w:rsidR="00170F62" w:rsidRPr="00951B77">
        <w:rPr>
          <w:rFonts w:cs="Times New Roman"/>
          <w:sz w:val="23"/>
          <w:szCs w:val="23"/>
        </w:rPr>
        <w:t>2019</w:t>
      </w:r>
      <w:r w:rsidR="009F50E8" w:rsidRPr="00951B77">
        <w:rPr>
          <w:rFonts w:cs="Times New Roman"/>
          <w:sz w:val="23"/>
          <w:szCs w:val="23"/>
        </w:rPr>
        <w:t xml:space="preserve">, or between July 5, </w:t>
      </w:r>
      <w:r w:rsidR="00170F62" w:rsidRPr="00951B77">
        <w:rPr>
          <w:rFonts w:cs="Times New Roman"/>
          <w:sz w:val="23"/>
          <w:szCs w:val="23"/>
        </w:rPr>
        <w:t xml:space="preserve">2020 </w:t>
      </w:r>
      <w:r w:rsidR="009F50E8" w:rsidRPr="00951B77">
        <w:rPr>
          <w:rFonts w:cs="Times New Roman"/>
          <w:sz w:val="23"/>
          <w:szCs w:val="23"/>
        </w:rPr>
        <w:t xml:space="preserve">and July 15, </w:t>
      </w:r>
      <w:r w:rsidR="00170F62" w:rsidRPr="00951B77">
        <w:rPr>
          <w:rFonts w:cs="Times New Roman"/>
          <w:sz w:val="23"/>
          <w:szCs w:val="23"/>
        </w:rPr>
        <w:t>2020</w:t>
      </w:r>
      <w:r w:rsidRPr="00951B77">
        <w:rPr>
          <w:rFonts w:cs="Times New Roman"/>
          <w:sz w:val="23"/>
          <w:szCs w:val="23"/>
        </w:rPr>
        <w:t>.</w:t>
      </w:r>
    </w:p>
    <w:p w:rsidR="00691FA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w:t>
      </w:r>
      <w:r w:rsidR="001D043B" w:rsidRPr="00951B77">
        <w:rPr>
          <w:sz w:val="23"/>
          <w:szCs w:val="23"/>
        </w:rPr>
        <w:t>d</w:t>
      </w:r>
      <w:r w:rsidR="00060957" w:rsidRPr="00951B77">
        <w:rPr>
          <w:sz w:val="23"/>
          <w:szCs w:val="23"/>
        </w:rPr>
        <w:t>)</w:t>
      </w:r>
      <w:r w:rsidRPr="00951B77">
        <w:rPr>
          <w:sz w:val="23"/>
          <w:szCs w:val="23"/>
        </w:rPr>
        <w:t xml:space="preserve"> Notwithstanding </w:t>
      </w:r>
      <w:r w:rsidR="00495188" w:rsidRPr="00951B77">
        <w:rPr>
          <w:sz w:val="23"/>
          <w:szCs w:val="23"/>
        </w:rPr>
        <w:t xml:space="preserve">Rules </w:t>
      </w:r>
      <w:r w:rsidRPr="00951B77">
        <w:rPr>
          <w:sz w:val="23"/>
          <w:szCs w:val="23"/>
        </w:rPr>
        <w:t xml:space="preserve">401 and 402, a resolution </w:t>
      </w:r>
      <w:r w:rsidR="0003359A" w:rsidRPr="00951B77">
        <w:rPr>
          <w:sz w:val="23"/>
          <w:szCs w:val="23"/>
        </w:rPr>
        <w:t xml:space="preserve">approving or </w:t>
      </w:r>
      <w:r w:rsidRPr="00951B77">
        <w:rPr>
          <w:sz w:val="23"/>
          <w:szCs w:val="23"/>
        </w:rPr>
        <w:t>disapproving a proposed contract shall be introduced by at least 3 Councilmembers.</w:t>
      </w:r>
    </w:p>
    <w:p w:rsidR="00691FAB" w:rsidRPr="00951B77" w:rsidRDefault="008826DE" w:rsidP="00045FD1">
      <w:pPr>
        <w:spacing w:line="240" w:lineRule="auto"/>
        <w:rPr>
          <w:sz w:val="23"/>
          <w:szCs w:val="23"/>
        </w:rPr>
      </w:pPr>
      <w:r w:rsidRPr="00951B77">
        <w:rPr>
          <w:sz w:val="23"/>
          <w:szCs w:val="23"/>
        </w:rPr>
        <w:tab/>
      </w:r>
      <w:r w:rsidR="00060957" w:rsidRPr="00951B77">
        <w:rPr>
          <w:sz w:val="23"/>
          <w:szCs w:val="23"/>
        </w:rPr>
        <w:t>(</w:t>
      </w:r>
      <w:r w:rsidR="001D043B" w:rsidRPr="00951B77">
        <w:rPr>
          <w:sz w:val="23"/>
          <w:szCs w:val="23"/>
        </w:rPr>
        <w:t>e</w:t>
      </w:r>
      <w:r w:rsidR="00060957" w:rsidRPr="00951B77">
        <w:rPr>
          <w:sz w:val="23"/>
          <w:szCs w:val="23"/>
        </w:rPr>
        <w:t>)</w:t>
      </w:r>
      <w:r w:rsidR="00A67D9B" w:rsidRPr="00951B77">
        <w:rPr>
          <w:sz w:val="23"/>
          <w:szCs w:val="23"/>
        </w:rPr>
        <w:t xml:space="preserve"> </w:t>
      </w:r>
      <w:r w:rsidR="009E7A3C" w:rsidRPr="00951B77">
        <w:rPr>
          <w:sz w:val="23"/>
          <w:szCs w:val="23"/>
        </w:rPr>
        <w:t>Review and approval by the Council of the</w:t>
      </w:r>
      <w:r w:rsidR="00A67D9B" w:rsidRPr="00951B77">
        <w:rPr>
          <w:sz w:val="23"/>
          <w:szCs w:val="23"/>
        </w:rPr>
        <w:t xml:space="preserve"> annual capital program of federal</w:t>
      </w:r>
      <w:r w:rsidR="00A67D9B" w:rsidRPr="00951B77">
        <w:rPr>
          <w:sz w:val="23"/>
          <w:szCs w:val="23"/>
        </w:rPr>
        <w:noBreakHyphen/>
        <w:t xml:space="preserve">aid highway projects </w:t>
      </w:r>
      <w:r w:rsidR="006A7839" w:rsidRPr="00951B77">
        <w:rPr>
          <w:sz w:val="23"/>
          <w:szCs w:val="23"/>
        </w:rPr>
        <w:t>shall constitute</w:t>
      </w:r>
      <w:r w:rsidR="00A67D9B" w:rsidRPr="00951B77">
        <w:rPr>
          <w:sz w:val="23"/>
          <w:szCs w:val="23"/>
        </w:rPr>
        <w:t xml:space="preserve"> Council review and approval of the individual contracts that make up the annual program.</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w:t>
      </w:r>
      <w:r w:rsidR="001D043B" w:rsidRPr="00951B77">
        <w:rPr>
          <w:sz w:val="23"/>
          <w:szCs w:val="23"/>
        </w:rPr>
        <w:t>f</w:t>
      </w:r>
      <w:r w:rsidR="00060957" w:rsidRPr="00951B77">
        <w:rPr>
          <w:sz w:val="23"/>
          <w:szCs w:val="23"/>
        </w:rPr>
        <w:t>)</w:t>
      </w:r>
      <w:r w:rsidRPr="00951B77">
        <w:rPr>
          <w:sz w:val="23"/>
          <w:szCs w:val="23"/>
        </w:rPr>
        <w:t xml:space="preserve"> The Secretary shall place an electronic copy of the summary of a proposed contract on the Legislative Information Management System </w:t>
      </w:r>
      <w:r w:rsidR="00FB5956" w:rsidRPr="00951B77">
        <w:rPr>
          <w:sz w:val="23"/>
          <w:szCs w:val="23"/>
        </w:rPr>
        <w:t>so</w:t>
      </w:r>
      <w:r w:rsidRPr="00951B77">
        <w:rPr>
          <w:sz w:val="23"/>
          <w:szCs w:val="23"/>
        </w:rPr>
        <w:t xml:space="preserve"> that it may be accessed through the Council website within 24 hours (excluding Saturdays, Sundays, and </w:t>
      </w:r>
      <w:r w:rsidR="00455B75" w:rsidRPr="00951B77">
        <w:rPr>
          <w:sz w:val="23"/>
          <w:szCs w:val="23"/>
        </w:rPr>
        <w:t xml:space="preserve">legal </w:t>
      </w:r>
      <w:r w:rsidRPr="00951B77">
        <w:rPr>
          <w:sz w:val="23"/>
          <w:szCs w:val="23"/>
        </w:rPr>
        <w:t>holidays) following its receipt.</w:t>
      </w:r>
    </w:p>
    <w:p w:rsidR="002F575C" w:rsidRPr="00951B77" w:rsidRDefault="002F575C" w:rsidP="00045FD1">
      <w:pPr>
        <w:pStyle w:val="Heading3"/>
        <w:spacing w:line="240" w:lineRule="auto"/>
        <w:rPr>
          <w:rFonts w:cs="Times New Roman"/>
          <w:sz w:val="23"/>
          <w:szCs w:val="23"/>
        </w:rPr>
      </w:pPr>
      <w:bookmarkStart w:id="118" w:name="_Toc408559250"/>
      <w:bookmarkStart w:id="119" w:name="_Toc534277178"/>
      <w:r w:rsidRPr="00951B77">
        <w:rPr>
          <w:rFonts w:cs="Times New Roman"/>
          <w:sz w:val="23"/>
          <w:szCs w:val="23"/>
        </w:rPr>
        <w:t xml:space="preserve">308. </w:t>
      </w:r>
      <w:r w:rsidR="00EB3014" w:rsidRPr="00951B77">
        <w:rPr>
          <w:rFonts w:cs="Times New Roman"/>
          <w:sz w:val="23"/>
          <w:szCs w:val="23"/>
        </w:rPr>
        <w:t xml:space="preserve">POLICY AND </w:t>
      </w:r>
      <w:r w:rsidRPr="00951B77">
        <w:rPr>
          <w:rFonts w:cs="Times New Roman"/>
          <w:sz w:val="23"/>
          <w:szCs w:val="23"/>
        </w:rPr>
        <w:t>ECONOMIC</w:t>
      </w:r>
      <w:r w:rsidR="00EB3014" w:rsidRPr="00951B77">
        <w:rPr>
          <w:rFonts w:cs="Times New Roman"/>
          <w:sz w:val="23"/>
          <w:szCs w:val="23"/>
        </w:rPr>
        <w:t xml:space="preserve"> </w:t>
      </w:r>
      <w:r w:rsidRPr="00951B77">
        <w:rPr>
          <w:rFonts w:cs="Times New Roman"/>
          <w:sz w:val="23"/>
          <w:szCs w:val="23"/>
        </w:rPr>
        <w:t>IMPACT ANALYSES.</w:t>
      </w:r>
      <w:bookmarkEnd w:id="118"/>
      <w:bookmarkEnd w:id="119"/>
    </w:p>
    <w:p w:rsidR="00EB3014" w:rsidRPr="00951B77" w:rsidRDefault="00EB3014" w:rsidP="00EB3014">
      <w:pPr>
        <w:pStyle w:val="BodyText"/>
        <w:ind w:right="113"/>
      </w:pPr>
      <w:r w:rsidRPr="00951B77">
        <w:t xml:space="preserve">(a) The Budget Director may prepare a policy and economic impact analysis of a permanent bill. </w:t>
      </w:r>
    </w:p>
    <w:p w:rsidR="00EB3014" w:rsidRPr="00951B77" w:rsidRDefault="00EB3014" w:rsidP="00EB3014">
      <w:pPr>
        <w:pStyle w:val="BodyText"/>
        <w:ind w:right="113"/>
      </w:pPr>
    </w:p>
    <w:p w:rsidR="00EB3014" w:rsidRPr="00951B77" w:rsidRDefault="00EB3014" w:rsidP="00EB3014">
      <w:pPr>
        <w:pStyle w:val="BodyText"/>
        <w:ind w:right="113"/>
      </w:pPr>
      <w:r w:rsidRPr="00951B77">
        <w:t xml:space="preserve">(b) </w:t>
      </w:r>
      <w:r w:rsidRPr="00951B77">
        <w:rPr>
          <w:spacing w:val="-1"/>
        </w:rPr>
        <w:t xml:space="preserve">The purpose of a policy and economic impact analysis is to offer Councilmembers an independent, data and evidence-based resource for weighing the policy implications and economic costs and benefits of legislation. </w:t>
      </w:r>
      <w:r w:rsidRPr="00951B77">
        <w:t>The analysis may include research on the District’s existing legal framework, policy choices made by other jurisdictions, a review of the academic literature on the subject, consideration of demographic data, and the estimated costs or benefits to the District’s economy.</w:t>
      </w:r>
    </w:p>
    <w:p w:rsidR="00EB3014" w:rsidRPr="00951B77" w:rsidRDefault="00EB3014" w:rsidP="00EB3014">
      <w:pPr>
        <w:pStyle w:val="BodyText"/>
        <w:ind w:right="113"/>
      </w:pPr>
    </w:p>
    <w:p w:rsidR="006E7E83" w:rsidRPr="00951B77" w:rsidRDefault="00EB3014" w:rsidP="00372227">
      <w:pPr>
        <w:pStyle w:val="BlockText"/>
        <w:spacing w:after="0"/>
        <w:ind w:left="119" w:firstLine="601"/>
        <w:rPr>
          <w:rFonts w:ascii="Century Schoolbook" w:hAnsi="Century Schoolbook"/>
          <w:sz w:val="23"/>
          <w:szCs w:val="23"/>
        </w:rPr>
      </w:pPr>
      <w:r w:rsidRPr="00951B77">
        <w:t>(c) If the Budget Director prepares a policy and economic impact analysis for a permanent bill, it shall be circulated no later than noon on the business day before the legislative meeting at which the permanent bill is to be considered.</w:t>
      </w:r>
      <w:r w:rsidR="006E7E83" w:rsidRPr="00951B77">
        <w:t xml:space="preserve"> </w:t>
      </w:r>
    </w:p>
    <w:p w:rsidR="00EB3014" w:rsidRPr="00951B77" w:rsidRDefault="00EB3014" w:rsidP="00EB3014">
      <w:pPr>
        <w:pStyle w:val="BodyText"/>
        <w:ind w:right="113"/>
      </w:pPr>
    </w:p>
    <w:p w:rsidR="0057135E" w:rsidRPr="00951B77" w:rsidRDefault="0057135E" w:rsidP="0057135E">
      <w:pPr>
        <w:pStyle w:val="BlockText"/>
        <w:spacing w:after="0"/>
        <w:ind w:firstLine="720"/>
        <w:rPr>
          <w:rFonts w:ascii="Century Schoolbook" w:hAnsi="Century Schoolbook" w:cs="Times New Roman"/>
          <w:sz w:val="23"/>
          <w:szCs w:val="23"/>
        </w:rPr>
      </w:pPr>
      <w:r w:rsidRPr="00951B77">
        <w:rPr>
          <w:rFonts w:ascii="Century Schoolbook" w:eastAsia="Century Schoolbook" w:hAnsi="Century Schoolbook"/>
          <w:sz w:val="23"/>
          <w:szCs w:val="23"/>
        </w:rPr>
        <w:t>(d)</w:t>
      </w:r>
      <w:r w:rsidR="00EB3014" w:rsidRPr="00951B77">
        <w:rPr>
          <w:rFonts w:ascii="Century Schoolbook" w:eastAsia="Century Schoolbook" w:hAnsi="Century Schoolbook"/>
          <w:sz w:val="23"/>
          <w:szCs w:val="23"/>
        </w:rPr>
        <w:t>A Councilmember may request that the Budget Director develop a policy and economic impact analysis outside of the legislative process.</w:t>
      </w:r>
    </w:p>
    <w:p w:rsidR="0057135E" w:rsidRPr="007F4364" w:rsidRDefault="0057135E" w:rsidP="0057135E">
      <w:pPr>
        <w:pStyle w:val="BlockText"/>
        <w:spacing w:after="0"/>
        <w:rPr>
          <w:rFonts w:ascii="Century Schoolbook" w:hAnsi="Century Schoolbook"/>
          <w:sz w:val="23"/>
          <w:szCs w:val="23"/>
        </w:rPr>
      </w:pPr>
    </w:p>
    <w:p w:rsidR="006E7E83" w:rsidRPr="007F4364" w:rsidRDefault="0057135E" w:rsidP="0057135E">
      <w:pPr>
        <w:pStyle w:val="BlockText"/>
        <w:spacing w:after="0"/>
        <w:ind w:firstLine="720"/>
        <w:rPr>
          <w:rFonts w:ascii="Century Schoolbook" w:hAnsi="Century Schoolbook"/>
          <w:sz w:val="23"/>
          <w:szCs w:val="23"/>
        </w:rPr>
      </w:pPr>
      <w:r w:rsidRPr="007F4364">
        <w:rPr>
          <w:rFonts w:ascii="Century Schoolbook" w:hAnsi="Century Schoolbook"/>
          <w:sz w:val="23"/>
          <w:szCs w:val="23"/>
        </w:rPr>
        <w:t>(e)</w:t>
      </w:r>
      <w:r w:rsidR="002F575C" w:rsidRPr="007F4364">
        <w:rPr>
          <w:rFonts w:ascii="Century Schoolbook" w:hAnsi="Century Schoolbook" w:cs="Times New Roman"/>
          <w:sz w:val="23"/>
          <w:szCs w:val="23"/>
        </w:rPr>
        <w:t xml:space="preserve">The findings and conclusions of </w:t>
      </w:r>
      <w:r w:rsidR="002369C6" w:rsidRPr="007F4364">
        <w:rPr>
          <w:rFonts w:ascii="Century Schoolbook" w:hAnsi="Century Schoolbook" w:cs="Times New Roman"/>
          <w:sz w:val="23"/>
          <w:szCs w:val="23"/>
        </w:rPr>
        <w:t xml:space="preserve">an </w:t>
      </w:r>
      <w:r w:rsidR="002F575C" w:rsidRPr="007F4364">
        <w:rPr>
          <w:rFonts w:ascii="Century Schoolbook" w:hAnsi="Century Schoolbook" w:cs="Times New Roman"/>
          <w:sz w:val="23"/>
          <w:szCs w:val="23"/>
        </w:rPr>
        <w:t>economic</w:t>
      </w:r>
      <w:r w:rsidR="002369C6" w:rsidRPr="007F4364">
        <w:rPr>
          <w:rFonts w:ascii="Century Schoolbook" w:hAnsi="Century Schoolbook" w:cs="Times New Roman"/>
          <w:sz w:val="23"/>
          <w:szCs w:val="23"/>
        </w:rPr>
        <w:t>-</w:t>
      </w:r>
      <w:r w:rsidR="002F575C" w:rsidRPr="007F4364">
        <w:rPr>
          <w:rFonts w:ascii="Century Schoolbook" w:hAnsi="Century Schoolbook" w:cs="Times New Roman"/>
          <w:sz w:val="23"/>
          <w:szCs w:val="23"/>
        </w:rPr>
        <w:t>impact analysis</w:t>
      </w:r>
      <w:r w:rsidR="00F40C3E" w:rsidRPr="007F4364">
        <w:rPr>
          <w:rFonts w:ascii="Century Schoolbook" w:hAnsi="Century Schoolbook" w:cs="Times New Roman"/>
          <w:sz w:val="23"/>
          <w:szCs w:val="23"/>
        </w:rPr>
        <w:t xml:space="preserve">, if any, </w:t>
      </w:r>
      <w:r w:rsidR="008A56D6" w:rsidRPr="007F4364">
        <w:rPr>
          <w:rFonts w:ascii="Century Schoolbook" w:hAnsi="Century Schoolbook" w:cs="Times New Roman"/>
          <w:sz w:val="23"/>
          <w:szCs w:val="23"/>
        </w:rPr>
        <w:t xml:space="preserve">are not binding on the Council, and the findings and conclusions </w:t>
      </w:r>
      <w:r w:rsidR="002F575C" w:rsidRPr="007F4364">
        <w:rPr>
          <w:rFonts w:ascii="Century Schoolbook" w:hAnsi="Century Schoolbook" w:cs="Times New Roman"/>
          <w:sz w:val="23"/>
          <w:szCs w:val="23"/>
        </w:rPr>
        <w:t>shall not prevent the Cou</w:t>
      </w:r>
      <w:r w:rsidR="008A56D6" w:rsidRPr="007F4364">
        <w:rPr>
          <w:rFonts w:ascii="Century Schoolbook" w:hAnsi="Century Schoolbook" w:cs="Times New Roman"/>
          <w:sz w:val="23"/>
          <w:szCs w:val="23"/>
        </w:rPr>
        <w:t>ncil from considering the bill.</w:t>
      </w:r>
    </w:p>
    <w:p w:rsidR="009F5387" w:rsidRDefault="009F5387" w:rsidP="00E129D0">
      <w:pPr>
        <w:pStyle w:val="Heading3"/>
        <w:rPr>
          <w:sz w:val="23"/>
          <w:szCs w:val="23"/>
        </w:rPr>
      </w:pPr>
      <w:bookmarkStart w:id="120" w:name="_Toc534277179"/>
    </w:p>
    <w:p w:rsidR="000F6FC5" w:rsidRPr="00951B77" w:rsidRDefault="000F6FC5" w:rsidP="00E129D0">
      <w:pPr>
        <w:pStyle w:val="Heading3"/>
        <w:rPr>
          <w:sz w:val="23"/>
          <w:szCs w:val="23"/>
        </w:rPr>
      </w:pPr>
      <w:bookmarkStart w:id="121" w:name="_GoBack"/>
      <w:bookmarkEnd w:id="121"/>
      <w:r w:rsidRPr="00951B77">
        <w:rPr>
          <w:sz w:val="23"/>
          <w:szCs w:val="23"/>
        </w:rPr>
        <w:t>309.  FISCAL IMPACT STATEMENTS.</w:t>
      </w:r>
      <w:bookmarkEnd w:id="120"/>
    </w:p>
    <w:p w:rsidR="000F6FC5" w:rsidRPr="00951B77" w:rsidRDefault="000F6FC5" w:rsidP="00045FD1">
      <w:pPr>
        <w:spacing w:line="240" w:lineRule="auto"/>
        <w:ind w:firstLine="720"/>
        <w:rPr>
          <w:rFonts w:cs="Times New Roman"/>
          <w:color w:val="000000" w:themeColor="text1"/>
          <w:sz w:val="23"/>
          <w:szCs w:val="23"/>
        </w:rPr>
      </w:pPr>
      <w:r w:rsidRPr="00951B77">
        <w:rPr>
          <w:rFonts w:cs="Times New Roman"/>
          <w:sz w:val="23"/>
          <w:szCs w:val="23"/>
        </w:rPr>
        <w:t>(a)</w:t>
      </w:r>
      <w:r w:rsidR="00EB3014" w:rsidRPr="00951B77">
        <w:rPr>
          <w:rFonts w:cs="Times New Roman"/>
          <w:sz w:val="23"/>
          <w:szCs w:val="23"/>
        </w:rPr>
        <w:t>(1)</w:t>
      </w:r>
      <w:r w:rsidRPr="00951B77">
        <w:rPr>
          <w:rFonts w:cs="Times New Roman"/>
          <w:sz w:val="23"/>
          <w:szCs w:val="23"/>
        </w:rPr>
        <w:t xml:space="preserve"> Except as provided in </w:t>
      </w:r>
      <w:r w:rsidR="00EB3014" w:rsidRPr="00951B77">
        <w:rPr>
          <w:rFonts w:cs="Times New Roman"/>
          <w:sz w:val="23"/>
          <w:szCs w:val="23"/>
        </w:rPr>
        <w:t>paragraph (2) of</w:t>
      </w:r>
      <w:r w:rsidRPr="00951B77">
        <w:rPr>
          <w:rFonts w:cs="Times New Roman"/>
          <w:sz w:val="23"/>
          <w:szCs w:val="23"/>
        </w:rPr>
        <w:t xml:space="preserve"> this </w:t>
      </w:r>
      <w:r w:rsidR="00EB3014" w:rsidRPr="00951B77">
        <w:rPr>
          <w:rFonts w:cs="Times New Roman"/>
          <w:sz w:val="23"/>
          <w:szCs w:val="23"/>
        </w:rPr>
        <w:t>sub</w:t>
      </w:r>
      <w:r w:rsidRPr="00951B77">
        <w:rPr>
          <w:rFonts w:cs="Times New Roman"/>
          <w:sz w:val="23"/>
          <w:szCs w:val="23"/>
        </w:rPr>
        <w:t>section, a fiscal impact statement is required at the time of consideration of</w:t>
      </w:r>
      <w:r w:rsidR="00EB3014" w:rsidRPr="00951B77">
        <w:rPr>
          <w:rFonts w:cs="Times New Roman"/>
          <w:sz w:val="23"/>
          <w:szCs w:val="23"/>
        </w:rPr>
        <w:t xml:space="preserve"> each measure before the Council, </w:t>
      </w:r>
      <w:r w:rsidR="00EB3014" w:rsidRPr="00951B77">
        <w:rPr>
          <w:rFonts w:cs="Times New Roman"/>
          <w:color w:val="000000" w:themeColor="text1"/>
          <w:sz w:val="23"/>
          <w:szCs w:val="23"/>
        </w:rPr>
        <w:t>as provided in subsection (b) and (c) of this section.</w:t>
      </w:r>
    </w:p>
    <w:p w:rsidR="00EB3014" w:rsidRPr="00951B77" w:rsidRDefault="00EB3014" w:rsidP="00EB3014">
      <w:pPr>
        <w:spacing w:line="240" w:lineRule="auto"/>
        <w:ind w:firstLine="720"/>
        <w:rPr>
          <w:rFonts w:cs="Times New Roman"/>
          <w:color w:val="000000" w:themeColor="text1"/>
          <w:sz w:val="23"/>
          <w:szCs w:val="23"/>
        </w:rPr>
      </w:pPr>
      <w:r w:rsidRPr="00951B77">
        <w:rPr>
          <w:rFonts w:cs="Times New Roman"/>
          <w:color w:val="000000" w:themeColor="text1"/>
          <w:sz w:val="23"/>
          <w:szCs w:val="23"/>
        </w:rPr>
        <w:tab/>
        <w:t xml:space="preserve">(2) A fiscal impact statement is not required for an emergency declaration, a ceremonial, a confirmation, or a sense of the Council resolution, or for a proposed amendment to those measures.  </w:t>
      </w:r>
    </w:p>
    <w:p w:rsidR="00EB3014" w:rsidRPr="00951B77" w:rsidRDefault="00EB3014" w:rsidP="00EB3014">
      <w:pPr>
        <w:spacing w:line="240" w:lineRule="auto"/>
        <w:ind w:firstLine="720"/>
        <w:rPr>
          <w:rFonts w:cs="Times New Roman"/>
          <w:color w:val="000000" w:themeColor="text1"/>
          <w:sz w:val="23"/>
          <w:szCs w:val="23"/>
        </w:rPr>
      </w:pPr>
      <w:r w:rsidRPr="00951B77">
        <w:rPr>
          <w:rFonts w:cs="Times New Roman"/>
          <w:color w:val="000000" w:themeColor="text1"/>
          <w:sz w:val="23"/>
          <w:szCs w:val="23"/>
        </w:rPr>
        <w:t>(b) A fiscal impact statement from the Chief Financial Officer is required at the time of consideration of a resolution</w:t>
      </w:r>
      <w:r w:rsidR="00D30BD7" w:rsidRPr="00951B77">
        <w:rPr>
          <w:rFonts w:cs="Times New Roman"/>
          <w:color w:val="000000" w:themeColor="text1"/>
          <w:sz w:val="23"/>
          <w:szCs w:val="23"/>
        </w:rPr>
        <w:t>, other than as exempted in paragraph (2) above,</w:t>
      </w:r>
      <w:r w:rsidRPr="00951B77">
        <w:rPr>
          <w:rFonts w:cs="Times New Roman"/>
          <w:color w:val="000000" w:themeColor="text1"/>
          <w:sz w:val="23"/>
          <w:szCs w:val="23"/>
        </w:rPr>
        <w:t xml:space="preserve"> or bill being marked up by a committee; provided, that where a measure has been sequentially referred pursuant to Rule 405(c), a fiscal impact statement </w:t>
      </w:r>
      <w:r w:rsidR="00146814" w:rsidRPr="00951B77">
        <w:rPr>
          <w:rFonts w:cs="Times New Roman"/>
          <w:color w:val="000000" w:themeColor="text1"/>
          <w:sz w:val="23"/>
          <w:szCs w:val="23"/>
        </w:rPr>
        <w:t xml:space="preserve"> shall be</w:t>
      </w:r>
      <w:r w:rsidRPr="00951B77">
        <w:rPr>
          <w:rFonts w:cs="Times New Roman"/>
          <w:color w:val="000000" w:themeColor="text1"/>
          <w:sz w:val="23"/>
          <w:szCs w:val="23"/>
        </w:rPr>
        <w:t xml:space="preserve"> required at markup by the </w:t>
      </w:r>
      <w:r w:rsidR="00146814" w:rsidRPr="00951B77">
        <w:rPr>
          <w:rFonts w:cs="Times New Roman"/>
          <w:color w:val="000000" w:themeColor="text1"/>
          <w:sz w:val="23"/>
          <w:szCs w:val="23"/>
        </w:rPr>
        <w:t xml:space="preserve">last </w:t>
      </w:r>
      <w:r w:rsidRPr="00951B77">
        <w:rPr>
          <w:rFonts w:cs="Times New Roman"/>
          <w:color w:val="000000" w:themeColor="text1"/>
          <w:sz w:val="23"/>
          <w:szCs w:val="23"/>
        </w:rPr>
        <w:t xml:space="preserve">committee in the sequential referral. </w:t>
      </w:r>
    </w:p>
    <w:p w:rsidR="00041021" w:rsidRPr="00951B77" w:rsidRDefault="00041021" w:rsidP="00041021">
      <w:pPr>
        <w:spacing w:line="240" w:lineRule="auto"/>
        <w:ind w:firstLine="720"/>
        <w:rPr>
          <w:rFonts w:cs="Times New Roman"/>
          <w:color w:val="000000" w:themeColor="text1"/>
          <w:sz w:val="23"/>
          <w:szCs w:val="23"/>
        </w:rPr>
      </w:pPr>
      <w:r w:rsidRPr="00951B77">
        <w:rPr>
          <w:rFonts w:cs="Times New Roman"/>
          <w:color w:val="000000" w:themeColor="text1"/>
          <w:sz w:val="23"/>
          <w:szCs w:val="23"/>
        </w:rPr>
        <w:t xml:space="preserve">(c) A fiscal impact statement provided by the Budget Director or the Chief Financial Officer is required at the time of consideration of: </w:t>
      </w:r>
    </w:p>
    <w:p w:rsidR="00041021" w:rsidRPr="00951B77" w:rsidRDefault="00041021" w:rsidP="00041021">
      <w:pPr>
        <w:spacing w:line="240" w:lineRule="auto"/>
        <w:ind w:firstLine="1440"/>
        <w:rPr>
          <w:rFonts w:cs="Times New Roman"/>
          <w:color w:val="000000" w:themeColor="text1"/>
          <w:sz w:val="23"/>
          <w:szCs w:val="23"/>
        </w:rPr>
      </w:pPr>
      <w:r w:rsidRPr="00951B77">
        <w:rPr>
          <w:rFonts w:cs="Times New Roman"/>
          <w:color w:val="000000" w:themeColor="text1"/>
          <w:sz w:val="23"/>
          <w:szCs w:val="23"/>
        </w:rPr>
        <w:t xml:space="preserve">(1) A proposed amendment to a resolution or a bill being marked up by a committee; </w:t>
      </w:r>
    </w:p>
    <w:p w:rsidR="00041021" w:rsidRPr="00951B77" w:rsidRDefault="00041021" w:rsidP="00041021">
      <w:pPr>
        <w:spacing w:line="240" w:lineRule="auto"/>
        <w:ind w:firstLine="1440"/>
        <w:rPr>
          <w:rFonts w:cs="Times New Roman"/>
          <w:color w:val="000000" w:themeColor="text1"/>
          <w:sz w:val="23"/>
          <w:szCs w:val="23"/>
        </w:rPr>
      </w:pPr>
      <w:r w:rsidRPr="00951B77">
        <w:rPr>
          <w:rFonts w:cs="Times New Roman"/>
          <w:color w:val="000000" w:themeColor="text1"/>
          <w:sz w:val="23"/>
          <w:szCs w:val="23"/>
        </w:rPr>
        <w:t>(2) A proposed amendment to a resolution or a bill that is moved at first, second, or any subsequent reading of the Council;</w:t>
      </w:r>
    </w:p>
    <w:p w:rsidR="00041021" w:rsidRPr="00951B77" w:rsidRDefault="00041021" w:rsidP="00041021">
      <w:pPr>
        <w:spacing w:line="240" w:lineRule="auto"/>
        <w:ind w:firstLine="1440"/>
        <w:rPr>
          <w:rFonts w:cs="Times New Roman"/>
          <w:color w:val="000000" w:themeColor="text1"/>
          <w:sz w:val="23"/>
          <w:szCs w:val="23"/>
        </w:rPr>
      </w:pPr>
      <w:r w:rsidRPr="00951B77">
        <w:rPr>
          <w:rFonts w:cs="Times New Roman"/>
          <w:color w:val="000000" w:themeColor="text1"/>
          <w:sz w:val="23"/>
          <w:szCs w:val="23"/>
        </w:rPr>
        <w:t>(3) An emergency resolution or bill; and</w:t>
      </w:r>
    </w:p>
    <w:p w:rsidR="00041021" w:rsidRPr="00951B77" w:rsidRDefault="00041021" w:rsidP="00041021">
      <w:pPr>
        <w:spacing w:line="240" w:lineRule="auto"/>
        <w:ind w:firstLine="1440"/>
        <w:rPr>
          <w:rFonts w:cs="Times New Roman"/>
          <w:color w:val="000000" w:themeColor="text1"/>
          <w:sz w:val="23"/>
          <w:szCs w:val="23"/>
        </w:rPr>
      </w:pPr>
      <w:r w:rsidRPr="00951B77">
        <w:rPr>
          <w:rFonts w:cs="Times New Roman"/>
          <w:color w:val="000000" w:themeColor="text1"/>
          <w:sz w:val="23"/>
          <w:szCs w:val="23"/>
        </w:rPr>
        <w:t>(4) A temporary bill.</w:t>
      </w:r>
    </w:p>
    <w:p w:rsidR="00041021" w:rsidRPr="00951B77" w:rsidRDefault="00041021" w:rsidP="00041021">
      <w:pPr>
        <w:spacing w:line="240" w:lineRule="auto"/>
        <w:ind w:firstLine="720"/>
        <w:rPr>
          <w:rFonts w:cs="Times New Roman"/>
          <w:color w:val="000000" w:themeColor="text1"/>
          <w:sz w:val="23"/>
          <w:szCs w:val="23"/>
        </w:rPr>
      </w:pPr>
      <w:r w:rsidRPr="00951B77">
        <w:rPr>
          <w:rFonts w:cs="Times New Roman"/>
          <w:color w:val="000000" w:themeColor="text1"/>
          <w:sz w:val="23"/>
          <w:szCs w:val="23"/>
        </w:rPr>
        <w:t xml:space="preserve">(d) A </w:t>
      </w:r>
      <w:r w:rsidR="001F0252">
        <w:rPr>
          <w:rFonts w:cs="Times New Roman"/>
          <w:color w:val="000000" w:themeColor="text1"/>
          <w:sz w:val="23"/>
          <w:szCs w:val="23"/>
        </w:rPr>
        <w:t xml:space="preserve">Councilmember requesting </w:t>
      </w:r>
      <w:r w:rsidRPr="00951B77">
        <w:rPr>
          <w:rFonts w:cs="Times New Roman"/>
          <w:color w:val="000000" w:themeColor="text1"/>
          <w:sz w:val="23"/>
          <w:szCs w:val="23"/>
        </w:rPr>
        <w:t xml:space="preserve">a fiscal impact statement from the Budget Director pursuant to subsection (c) of this section shall </w:t>
      </w:r>
      <w:r w:rsidR="00C94963">
        <w:rPr>
          <w:rFonts w:cs="Times New Roman"/>
          <w:color w:val="000000" w:themeColor="text1"/>
          <w:sz w:val="23"/>
          <w:szCs w:val="23"/>
        </w:rPr>
        <w:t xml:space="preserve">endeavor to </w:t>
      </w:r>
      <w:r w:rsidR="001F0252">
        <w:rPr>
          <w:rFonts w:cs="Times New Roman"/>
          <w:color w:val="000000" w:themeColor="text1"/>
          <w:sz w:val="23"/>
          <w:szCs w:val="23"/>
        </w:rPr>
        <w:t>make the request</w:t>
      </w:r>
      <w:r w:rsidRPr="00951B77">
        <w:rPr>
          <w:rFonts w:cs="Times New Roman"/>
          <w:color w:val="000000" w:themeColor="text1"/>
          <w:sz w:val="23"/>
          <w:szCs w:val="23"/>
        </w:rPr>
        <w:t xml:space="preserve"> </w:t>
      </w:r>
      <w:r w:rsidR="00C42669" w:rsidRPr="00951B77">
        <w:rPr>
          <w:rFonts w:cs="Times New Roman"/>
          <w:color w:val="000000" w:themeColor="text1"/>
          <w:sz w:val="23"/>
          <w:szCs w:val="23"/>
        </w:rPr>
        <w:t xml:space="preserve">at least 48 hours </w:t>
      </w:r>
      <w:r w:rsidRPr="00951B77">
        <w:rPr>
          <w:rFonts w:cs="Times New Roman"/>
          <w:color w:val="000000" w:themeColor="text1"/>
          <w:sz w:val="23"/>
          <w:szCs w:val="23"/>
        </w:rPr>
        <w:t>prior to the time of consideration</w:t>
      </w:r>
      <w:r w:rsidR="00C42669" w:rsidRPr="00951B77">
        <w:rPr>
          <w:rFonts w:cs="Times New Roman"/>
          <w:color w:val="000000" w:themeColor="text1"/>
          <w:sz w:val="23"/>
          <w:szCs w:val="23"/>
        </w:rPr>
        <w:t>, unless the request is for an amendment to a measure that was circulated less than 48 hours before a scheduled vote</w:t>
      </w:r>
      <w:r w:rsidRPr="00951B77">
        <w:rPr>
          <w:rFonts w:cs="Times New Roman"/>
          <w:color w:val="000000" w:themeColor="text1"/>
          <w:sz w:val="23"/>
          <w:szCs w:val="23"/>
        </w:rPr>
        <w:t xml:space="preserve">. </w:t>
      </w:r>
    </w:p>
    <w:p w:rsidR="00197DBD" w:rsidRPr="00951B77" w:rsidRDefault="002B69B0" w:rsidP="00D30BD7">
      <w:pPr>
        <w:spacing w:line="240" w:lineRule="auto"/>
        <w:ind w:firstLine="720"/>
        <w:rPr>
          <w:rFonts w:cs="Times New Roman"/>
          <w:sz w:val="23"/>
          <w:szCs w:val="23"/>
        </w:rPr>
      </w:pPr>
      <w:r w:rsidRPr="00951B77">
        <w:rPr>
          <w:rFonts w:cs="Times New Roman"/>
          <w:sz w:val="23"/>
          <w:szCs w:val="23"/>
        </w:rPr>
        <w:t xml:space="preserve"> </w:t>
      </w:r>
      <w:r w:rsidR="000F6FC5" w:rsidRPr="00951B77">
        <w:rPr>
          <w:rFonts w:cs="Times New Roman"/>
          <w:sz w:val="23"/>
          <w:szCs w:val="23"/>
        </w:rPr>
        <w:t xml:space="preserve"> </w:t>
      </w:r>
      <w:r w:rsidR="00197DBD" w:rsidRPr="00951B77">
        <w:rPr>
          <w:rFonts w:cs="Times New Roman"/>
          <w:sz w:val="23"/>
          <w:szCs w:val="23"/>
        </w:rPr>
        <w:t>(</w:t>
      </w:r>
      <w:r w:rsidR="00041021" w:rsidRPr="00951B77">
        <w:rPr>
          <w:rFonts w:cs="Times New Roman"/>
          <w:sz w:val="23"/>
          <w:szCs w:val="23"/>
        </w:rPr>
        <w:t>e</w:t>
      </w:r>
      <w:r w:rsidR="00197DBD" w:rsidRPr="00951B77">
        <w:rPr>
          <w:rFonts w:cs="Times New Roman"/>
          <w:sz w:val="23"/>
          <w:szCs w:val="23"/>
        </w:rPr>
        <w:t xml:space="preserve">) A committee shall not mark up a bill unless a fiscal impact statement by the Chief Financial Officer </w:t>
      </w:r>
      <w:r w:rsidR="00C42669" w:rsidRPr="00951B77">
        <w:rPr>
          <w:rFonts w:cs="Times New Roman"/>
          <w:sz w:val="23"/>
          <w:szCs w:val="23"/>
        </w:rPr>
        <w:t xml:space="preserve">for the bill has been circulated </w:t>
      </w:r>
      <w:r w:rsidR="00197DBD" w:rsidRPr="00951B77">
        <w:rPr>
          <w:rFonts w:cs="Times New Roman"/>
          <w:sz w:val="23"/>
          <w:szCs w:val="23"/>
        </w:rPr>
        <w:t xml:space="preserve">to all </w:t>
      </w:r>
      <w:r w:rsidR="00C42669" w:rsidRPr="00951B77">
        <w:rPr>
          <w:rFonts w:cs="Times New Roman"/>
          <w:sz w:val="23"/>
          <w:szCs w:val="23"/>
        </w:rPr>
        <w:t>Councilm</w:t>
      </w:r>
      <w:r w:rsidR="00197DBD" w:rsidRPr="00951B77">
        <w:rPr>
          <w:rFonts w:cs="Times New Roman"/>
          <w:sz w:val="23"/>
          <w:szCs w:val="23"/>
        </w:rPr>
        <w:t xml:space="preserve">embers </w:t>
      </w:r>
      <w:r w:rsidR="00C42669" w:rsidRPr="00951B77">
        <w:rPr>
          <w:rFonts w:cs="Times New Roman"/>
          <w:sz w:val="23"/>
          <w:szCs w:val="23"/>
        </w:rPr>
        <w:t>before the mark up meeting.</w:t>
      </w:r>
    </w:p>
    <w:p w:rsidR="00E4555C" w:rsidRPr="00951B77" w:rsidRDefault="00E4555C" w:rsidP="00E129D0">
      <w:pPr>
        <w:pStyle w:val="Heading3"/>
        <w:rPr>
          <w:sz w:val="23"/>
          <w:szCs w:val="23"/>
        </w:rPr>
      </w:pPr>
      <w:bookmarkStart w:id="122" w:name="_Toc534277180"/>
      <w:r w:rsidRPr="00951B77">
        <w:rPr>
          <w:sz w:val="23"/>
          <w:szCs w:val="23"/>
        </w:rPr>
        <w:t>310.  LEGAL SUFFICIENCY DETERMINATIONS.</w:t>
      </w:r>
      <w:bookmarkEnd w:id="122"/>
    </w:p>
    <w:p w:rsidR="00E4555C" w:rsidRPr="00951B77" w:rsidRDefault="00E4555C" w:rsidP="00045FD1">
      <w:pPr>
        <w:spacing w:line="240" w:lineRule="auto"/>
        <w:ind w:firstLine="720"/>
        <w:rPr>
          <w:rFonts w:cs="Times New Roman"/>
          <w:sz w:val="23"/>
          <w:szCs w:val="23"/>
        </w:rPr>
      </w:pPr>
      <w:r w:rsidRPr="00951B77">
        <w:rPr>
          <w:rFonts w:cs="Times New Roman"/>
          <w:sz w:val="23"/>
          <w:szCs w:val="23"/>
        </w:rPr>
        <w:t>(a) Except as provided in subsection</w:t>
      </w:r>
      <w:r w:rsidR="009463C8" w:rsidRPr="00951B77">
        <w:rPr>
          <w:rFonts w:cs="Times New Roman"/>
          <w:sz w:val="23"/>
          <w:szCs w:val="23"/>
        </w:rPr>
        <w:t>s</w:t>
      </w:r>
      <w:r w:rsidRPr="00951B77">
        <w:rPr>
          <w:rFonts w:cs="Times New Roman"/>
          <w:sz w:val="23"/>
          <w:szCs w:val="23"/>
        </w:rPr>
        <w:t xml:space="preserve"> (b) </w:t>
      </w:r>
      <w:r w:rsidR="009463C8" w:rsidRPr="00951B77">
        <w:rPr>
          <w:rFonts w:cs="Times New Roman"/>
          <w:sz w:val="23"/>
          <w:szCs w:val="23"/>
        </w:rPr>
        <w:t xml:space="preserve">and (c) </w:t>
      </w:r>
      <w:r w:rsidRPr="00951B77">
        <w:rPr>
          <w:rFonts w:cs="Times New Roman"/>
          <w:sz w:val="23"/>
          <w:szCs w:val="23"/>
        </w:rPr>
        <w:t xml:space="preserve">of this section, a </w:t>
      </w:r>
      <w:r w:rsidR="002A60F2" w:rsidRPr="00951B77">
        <w:rPr>
          <w:rFonts w:cs="Times New Roman"/>
          <w:sz w:val="23"/>
          <w:szCs w:val="23"/>
        </w:rPr>
        <w:t xml:space="preserve">legal sufficiency determination </w:t>
      </w:r>
      <w:r w:rsidRPr="00951B77">
        <w:rPr>
          <w:rFonts w:cs="Times New Roman"/>
          <w:sz w:val="23"/>
          <w:szCs w:val="23"/>
        </w:rPr>
        <w:t>is required at the time of consideration of:</w:t>
      </w:r>
    </w:p>
    <w:p w:rsidR="00902D7F" w:rsidRPr="00951B77" w:rsidRDefault="00E4555C" w:rsidP="00045FD1">
      <w:pPr>
        <w:spacing w:line="240" w:lineRule="auto"/>
        <w:ind w:firstLine="1440"/>
        <w:rPr>
          <w:rFonts w:cs="Times New Roman"/>
          <w:sz w:val="23"/>
          <w:szCs w:val="23"/>
        </w:rPr>
      </w:pPr>
      <w:r w:rsidRPr="00951B77">
        <w:rPr>
          <w:rFonts w:cs="Times New Roman"/>
          <w:sz w:val="23"/>
          <w:szCs w:val="23"/>
        </w:rPr>
        <w:t>(1) A resolution or bill being marked up by a committee;</w:t>
      </w:r>
      <w:r w:rsidR="00146814" w:rsidRPr="00951B77" w:rsidDel="00146814">
        <w:rPr>
          <w:rFonts w:cs="Times New Roman"/>
          <w:sz w:val="23"/>
          <w:szCs w:val="23"/>
        </w:rPr>
        <w:t xml:space="preserve"> </w:t>
      </w:r>
    </w:p>
    <w:p w:rsidR="00E4555C" w:rsidRPr="00951B77" w:rsidRDefault="00E4555C" w:rsidP="00045FD1">
      <w:pPr>
        <w:spacing w:line="240" w:lineRule="auto"/>
        <w:ind w:firstLine="1440"/>
        <w:rPr>
          <w:rFonts w:cs="Times New Roman"/>
          <w:sz w:val="23"/>
          <w:szCs w:val="23"/>
        </w:rPr>
      </w:pPr>
      <w:r w:rsidRPr="00951B77">
        <w:rPr>
          <w:rFonts w:cs="Times New Roman"/>
          <w:sz w:val="23"/>
          <w:szCs w:val="23"/>
        </w:rPr>
        <w:t>(2) An emergency resolution or bill;</w:t>
      </w:r>
    </w:p>
    <w:p w:rsidR="00E4555C" w:rsidRPr="00951B77" w:rsidRDefault="00E4555C" w:rsidP="00045FD1">
      <w:pPr>
        <w:spacing w:line="240" w:lineRule="auto"/>
        <w:ind w:firstLine="1440"/>
        <w:rPr>
          <w:rFonts w:cs="Times New Roman"/>
          <w:sz w:val="23"/>
          <w:szCs w:val="23"/>
        </w:rPr>
      </w:pPr>
      <w:r w:rsidRPr="00951B77">
        <w:rPr>
          <w:rFonts w:cs="Times New Roman"/>
          <w:sz w:val="23"/>
          <w:szCs w:val="23"/>
        </w:rPr>
        <w:t>(3) A temporary bill; and</w:t>
      </w:r>
    </w:p>
    <w:p w:rsidR="00E4555C" w:rsidRPr="00951B77" w:rsidRDefault="00E4555C" w:rsidP="00045FD1">
      <w:pPr>
        <w:spacing w:line="240" w:lineRule="auto"/>
        <w:ind w:firstLine="1440"/>
        <w:rPr>
          <w:rFonts w:cs="Times New Roman"/>
          <w:sz w:val="23"/>
          <w:szCs w:val="23"/>
        </w:rPr>
      </w:pPr>
      <w:r w:rsidRPr="00951B77">
        <w:rPr>
          <w:rFonts w:cs="Times New Roman"/>
          <w:sz w:val="23"/>
          <w:szCs w:val="23"/>
        </w:rPr>
        <w:t xml:space="preserve">(4) An amendment to a resolution or a bill that is moved at </w:t>
      </w:r>
      <w:r w:rsidR="00825C6B" w:rsidRPr="00951B77">
        <w:rPr>
          <w:rFonts w:cs="Times New Roman"/>
          <w:sz w:val="23"/>
          <w:szCs w:val="23"/>
        </w:rPr>
        <w:t xml:space="preserve">mark-up, </w:t>
      </w:r>
      <w:r w:rsidRPr="00951B77">
        <w:rPr>
          <w:rFonts w:cs="Times New Roman"/>
          <w:sz w:val="23"/>
          <w:szCs w:val="23"/>
        </w:rPr>
        <w:t>first, second, or any subsequent reading of the Council.</w:t>
      </w:r>
    </w:p>
    <w:p w:rsidR="00146814" w:rsidRPr="00951B77" w:rsidRDefault="00146814" w:rsidP="00902D7F">
      <w:pPr>
        <w:spacing w:line="240" w:lineRule="auto"/>
        <w:ind w:firstLine="720"/>
        <w:rPr>
          <w:rFonts w:cs="Times New Roman"/>
          <w:sz w:val="23"/>
          <w:szCs w:val="23"/>
        </w:rPr>
      </w:pPr>
      <w:r w:rsidRPr="00951B77">
        <w:rPr>
          <w:rFonts w:cs="Times New Roman"/>
          <w:sz w:val="23"/>
          <w:szCs w:val="23"/>
        </w:rPr>
        <w:t xml:space="preserve">(b) A </w:t>
      </w:r>
      <w:r w:rsidR="001F0252">
        <w:rPr>
          <w:rFonts w:cs="Times New Roman"/>
          <w:sz w:val="23"/>
          <w:szCs w:val="23"/>
        </w:rPr>
        <w:t xml:space="preserve">Councilmember </w:t>
      </w:r>
      <w:r w:rsidRPr="00951B77">
        <w:rPr>
          <w:rFonts w:cs="Times New Roman"/>
          <w:sz w:val="23"/>
          <w:szCs w:val="23"/>
        </w:rPr>
        <w:t>request</w:t>
      </w:r>
      <w:r w:rsidR="001F0252">
        <w:rPr>
          <w:rFonts w:cs="Times New Roman"/>
          <w:sz w:val="23"/>
          <w:szCs w:val="23"/>
        </w:rPr>
        <w:t>ing</w:t>
      </w:r>
      <w:r w:rsidRPr="00951B77">
        <w:rPr>
          <w:rFonts w:cs="Times New Roman"/>
          <w:sz w:val="23"/>
          <w:szCs w:val="23"/>
        </w:rPr>
        <w:t xml:space="preserve"> a legal sufficiency determination from the General Counsel pursuant to subsection (a) of this section shall </w:t>
      </w:r>
      <w:r w:rsidR="00C94963">
        <w:rPr>
          <w:rFonts w:cs="Times New Roman"/>
          <w:sz w:val="23"/>
          <w:szCs w:val="23"/>
        </w:rPr>
        <w:t xml:space="preserve">endeavor to </w:t>
      </w:r>
      <w:r w:rsidR="001F0252">
        <w:rPr>
          <w:rFonts w:cs="Times New Roman"/>
          <w:sz w:val="23"/>
          <w:szCs w:val="23"/>
        </w:rPr>
        <w:t>make the request</w:t>
      </w:r>
      <w:r w:rsidRPr="00951B77">
        <w:rPr>
          <w:rFonts w:cs="Times New Roman"/>
          <w:sz w:val="23"/>
          <w:szCs w:val="23"/>
        </w:rPr>
        <w:t xml:space="preserve"> </w:t>
      </w:r>
      <w:r w:rsidR="00C42669" w:rsidRPr="00951B77">
        <w:rPr>
          <w:rFonts w:cs="Times New Roman"/>
          <w:sz w:val="23"/>
          <w:szCs w:val="23"/>
        </w:rPr>
        <w:t xml:space="preserve">at least 48 hours </w:t>
      </w:r>
      <w:r w:rsidRPr="00951B77">
        <w:rPr>
          <w:rFonts w:cs="Times New Roman"/>
          <w:sz w:val="23"/>
          <w:szCs w:val="23"/>
        </w:rPr>
        <w:t>prior to the time of consideration</w:t>
      </w:r>
      <w:r w:rsidR="00C42669" w:rsidRPr="00951B77">
        <w:rPr>
          <w:rFonts w:cs="Times New Roman"/>
          <w:sz w:val="23"/>
          <w:szCs w:val="23"/>
        </w:rPr>
        <w:t xml:space="preserve">, </w:t>
      </w:r>
      <w:r w:rsidR="00C42669" w:rsidRPr="00951B77">
        <w:rPr>
          <w:rFonts w:cs="Times New Roman"/>
          <w:color w:val="000000" w:themeColor="text1"/>
          <w:sz w:val="23"/>
          <w:szCs w:val="23"/>
        </w:rPr>
        <w:t>unless the request is for an amendment to a measure that was circulated less than 48 hours before a scheduled vote</w:t>
      </w:r>
      <w:r w:rsidRPr="00951B77">
        <w:rPr>
          <w:rFonts w:cs="Times New Roman"/>
          <w:sz w:val="23"/>
          <w:szCs w:val="23"/>
        </w:rPr>
        <w:t>.</w:t>
      </w:r>
      <w:r w:rsidRPr="00951B77">
        <w:rPr>
          <w:rFonts w:cs="Times New Roman"/>
          <w:color w:val="FF0000"/>
          <w:sz w:val="23"/>
          <w:szCs w:val="23"/>
        </w:rPr>
        <w:t xml:space="preserve"> </w:t>
      </w:r>
    </w:p>
    <w:p w:rsidR="009463C8" w:rsidRPr="00951B77" w:rsidRDefault="00E4555C" w:rsidP="00045FD1">
      <w:pPr>
        <w:spacing w:line="240" w:lineRule="auto"/>
        <w:ind w:firstLine="720"/>
        <w:rPr>
          <w:rFonts w:cs="Times New Roman"/>
          <w:sz w:val="23"/>
          <w:szCs w:val="23"/>
        </w:rPr>
      </w:pPr>
      <w:r w:rsidRPr="00951B77">
        <w:rPr>
          <w:rFonts w:cs="Times New Roman"/>
          <w:sz w:val="23"/>
          <w:szCs w:val="23"/>
        </w:rPr>
        <w:t>(</w:t>
      </w:r>
      <w:r w:rsidR="00146814" w:rsidRPr="00951B77">
        <w:rPr>
          <w:rFonts w:cs="Times New Roman"/>
          <w:sz w:val="23"/>
          <w:szCs w:val="23"/>
        </w:rPr>
        <w:t>c</w:t>
      </w:r>
      <w:r w:rsidRPr="00951B77">
        <w:rPr>
          <w:rFonts w:cs="Times New Roman"/>
          <w:sz w:val="23"/>
          <w:szCs w:val="23"/>
        </w:rPr>
        <w:t xml:space="preserve">) A </w:t>
      </w:r>
      <w:r w:rsidR="002A60F2" w:rsidRPr="00951B77">
        <w:rPr>
          <w:rFonts w:cs="Times New Roman"/>
          <w:sz w:val="23"/>
          <w:szCs w:val="23"/>
        </w:rPr>
        <w:t xml:space="preserve">legal sufficiency determination </w:t>
      </w:r>
      <w:r w:rsidRPr="00951B77">
        <w:rPr>
          <w:rFonts w:cs="Times New Roman"/>
          <w:sz w:val="23"/>
          <w:szCs w:val="23"/>
        </w:rPr>
        <w:t xml:space="preserve">is not required for an emergency declaration, </w:t>
      </w:r>
      <w:r w:rsidR="00105F3E" w:rsidRPr="00951B77">
        <w:rPr>
          <w:rFonts w:cs="Times New Roman"/>
          <w:sz w:val="23"/>
          <w:szCs w:val="23"/>
        </w:rPr>
        <w:t xml:space="preserve">a </w:t>
      </w:r>
      <w:r w:rsidRPr="00951B77">
        <w:rPr>
          <w:rFonts w:cs="Times New Roman"/>
          <w:sz w:val="23"/>
          <w:szCs w:val="23"/>
        </w:rPr>
        <w:t xml:space="preserve">ceremonial, or </w:t>
      </w:r>
      <w:r w:rsidR="00105F3E" w:rsidRPr="00951B77">
        <w:rPr>
          <w:rFonts w:cs="Times New Roman"/>
          <w:sz w:val="23"/>
          <w:szCs w:val="23"/>
        </w:rPr>
        <w:t xml:space="preserve">a </w:t>
      </w:r>
      <w:r w:rsidRPr="00951B77">
        <w:rPr>
          <w:rFonts w:cs="Times New Roman"/>
          <w:sz w:val="23"/>
          <w:szCs w:val="23"/>
        </w:rPr>
        <w:t xml:space="preserve">sense of the Council resolution, or for an amendment to those resolutions. </w:t>
      </w:r>
    </w:p>
    <w:p w:rsidR="0091447E" w:rsidRPr="00951B77" w:rsidRDefault="0091447E" w:rsidP="00E129D0">
      <w:pPr>
        <w:pStyle w:val="Heading3"/>
        <w:rPr>
          <w:sz w:val="23"/>
          <w:szCs w:val="23"/>
        </w:rPr>
      </w:pPr>
      <w:bookmarkStart w:id="123" w:name="_Toc534277181"/>
      <w:r w:rsidRPr="00951B77">
        <w:rPr>
          <w:sz w:val="23"/>
          <w:szCs w:val="23"/>
        </w:rPr>
        <w:t>3</w:t>
      </w:r>
      <w:r w:rsidR="00105F3E" w:rsidRPr="00951B77">
        <w:rPr>
          <w:sz w:val="23"/>
          <w:szCs w:val="23"/>
        </w:rPr>
        <w:t>11</w:t>
      </w:r>
      <w:r w:rsidRPr="00951B77">
        <w:rPr>
          <w:sz w:val="23"/>
          <w:szCs w:val="23"/>
        </w:rPr>
        <w:t xml:space="preserve">. </w:t>
      </w:r>
      <w:r w:rsidR="00ED7460" w:rsidRPr="00951B77">
        <w:rPr>
          <w:sz w:val="23"/>
          <w:szCs w:val="23"/>
        </w:rPr>
        <w:t>PRESENTATION OF LEGISLATION</w:t>
      </w:r>
      <w:r w:rsidR="006E5507" w:rsidRPr="00951B77">
        <w:rPr>
          <w:sz w:val="23"/>
          <w:szCs w:val="23"/>
        </w:rPr>
        <w:t xml:space="preserve"> TO THE COUNCIL.</w:t>
      </w:r>
      <w:bookmarkEnd w:id="123"/>
    </w:p>
    <w:p w:rsidR="004E72E9" w:rsidRPr="00951B77" w:rsidRDefault="004E72E9" w:rsidP="00045FD1">
      <w:pPr>
        <w:spacing w:line="240" w:lineRule="auto"/>
        <w:ind w:firstLine="720"/>
        <w:rPr>
          <w:rFonts w:cs="Times New Roman"/>
          <w:sz w:val="23"/>
          <w:szCs w:val="23"/>
        </w:rPr>
      </w:pPr>
      <w:r w:rsidRPr="00951B77">
        <w:rPr>
          <w:rFonts w:cs="Times New Roman"/>
          <w:sz w:val="23"/>
          <w:szCs w:val="23"/>
        </w:rPr>
        <w:t>A measure</w:t>
      </w:r>
      <w:r w:rsidR="006E4AB2" w:rsidRPr="00951B77">
        <w:rPr>
          <w:rFonts w:cs="Times New Roman"/>
          <w:sz w:val="23"/>
          <w:szCs w:val="23"/>
        </w:rPr>
        <w:t xml:space="preserve"> </w:t>
      </w:r>
      <w:r w:rsidRPr="00951B77">
        <w:rPr>
          <w:rFonts w:cs="Times New Roman"/>
          <w:sz w:val="23"/>
          <w:szCs w:val="23"/>
        </w:rPr>
        <w:t xml:space="preserve">reported by a committee </w:t>
      </w:r>
      <w:r w:rsidR="006E4AB2" w:rsidRPr="00951B77">
        <w:rPr>
          <w:rFonts w:cs="Times New Roman"/>
          <w:sz w:val="23"/>
          <w:szCs w:val="23"/>
        </w:rPr>
        <w:t xml:space="preserve">may </w:t>
      </w:r>
      <w:r w:rsidRPr="00951B77">
        <w:rPr>
          <w:rFonts w:cs="Times New Roman"/>
          <w:sz w:val="23"/>
          <w:szCs w:val="23"/>
        </w:rPr>
        <w:t xml:space="preserve">be presented by the </w:t>
      </w:r>
      <w:r w:rsidR="00197DBD" w:rsidRPr="00951B77">
        <w:rPr>
          <w:rFonts w:cs="Times New Roman"/>
          <w:sz w:val="23"/>
          <w:szCs w:val="23"/>
        </w:rPr>
        <w:t xml:space="preserve">chairperson </w:t>
      </w:r>
      <w:r w:rsidRPr="00951B77">
        <w:rPr>
          <w:rFonts w:cs="Times New Roman"/>
          <w:sz w:val="23"/>
          <w:szCs w:val="23"/>
        </w:rPr>
        <w:t xml:space="preserve">of the committee or by another member of the committee designated by the </w:t>
      </w:r>
      <w:r w:rsidR="00197DBD" w:rsidRPr="00951B77">
        <w:rPr>
          <w:rFonts w:cs="Times New Roman"/>
          <w:sz w:val="23"/>
          <w:szCs w:val="23"/>
        </w:rPr>
        <w:t xml:space="preserve">chairperson </w:t>
      </w:r>
      <w:r w:rsidRPr="00951B77">
        <w:rPr>
          <w:rFonts w:cs="Times New Roman"/>
          <w:sz w:val="23"/>
          <w:szCs w:val="23"/>
        </w:rPr>
        <w:t xml:space="preserve">of the committee.  In the absence of the </w:t>
      </w:r>
      <w:r w:rsidR="00197DBD" w:rsidRPr="00951B77">
        <w:rPr>
          <w:rFonts w:cs="Times New Roman"/>
          <w:sz w:val="23"/>
          <w:szCs w:val="23"/>
        </w:rPr>
        <w:t xml:space="preserve">chairperson </w:t>
      </w:r>
      <w:r w:rsidRPr="00951B77">
        <w:rPr>
          <w:rFonts w:cs="Times New Roman"/>
          <w:sz w:val="23"/>
          <w:szCs w:val="23"/>
        </w:rPr>
        <w:t>of the committee and the designation of a member of the committee, the Chairman may present the measure for consideration</w:t>
      </w:r>
      <w:r w:rsidR="006E4AB2" w:rsidRPr="00951B77">
        <w:rPr>
          <w:rFonts w:cs="Times New Roman"/>
          <w:sz w:val="23"/>
          <w:szCs w:val="23"/>
        </w:rPr>
        <w:t xml:space="preserve"> by the Council</w:t>
      </w:r>
      <w:r w:rsidRPr="00951B77">
        <w:rPr>
          <w:rFonts w:cs="Times New Roman"/>
          <w:sz w:val="23"/>
          <w:szCs w:val="23"/>
        </w:rPr>
        <w:t xml:space="preserve">.  </w:t>
      </w:r>
    </w:p>
    <w:p w:rsidR="00A67D9B" w:rsidRPr="00951B77" w:rsidRDefault="00A67D9B" w:rsidP="00045FD1">
      <w:pPr>
        <w:pStyle w:val="Heading2"/>
        <w:spacing w:line="240" w:lineRule="auto"/>
        <w:rPr>
          <w:rFonts w:cs="Times New Roman"/>
          <w:sz w:val="23"/>
          <w:szCs w:val="23"/>
        </w:rPr>
      </w:pPr>
      <w:bookmarkStart w:id="124" w:name="_Toc408559251"/>
      <w:bookmarkStart w:id="125" w:name="_Toc534277182"/>
      <w:r w:rsidRPr="00951B77">
        <w:rPr>
          <w:rFonts w:cs="Times New Roman"/>
          <w:sz w:val="23"/>
          <w:szCs w:val="23"/>
        </w:rPr>
        <w:t>B. ORDER OF BUSINESS FOR MEETINGS.</w:t>
      </w:r>
      <w:bookmarkEnd w:id="124"/>
      <w:bookmarkEnd w:id="125"/>
    </w:p>
    <w:p w:rsidR="00A67D9B" w:rsidRPr="00951B77" w:rsidRDefault="00A67D9B" w:rsidP="00045FD1">
      <w:pPr>
        <w:pStyle w:val="Heading3"/>
        <w:spacing w:line="240" w:lineRule="auto"/>
        <w:rPr>
          <w:rFonts w:cs="Times New Roman"/>
          <w:sz w:val="23"/>
          <w:szCs w:val="23"/>
        </w:rPr>
      </w:pPr>
      <w:bookmarkStart w:id="126" w:name="_Toc408559252"/>
      <w:bookmarkStart w:id="127" w:name="_Toc534277183"/>
      <w:r w:rsidRPr="00951B77">
        <w:rPr>
          <w:rFonts w:cs="Times New Roman"/>
          <w:sz w:val="23"/>
          <w:szCs w:val="23"/>
        </w:rPr>
        <w:t>31</w:t>
      </w:r>
      <w:r w:rsidR="008A34A0" w:rsidRPr="00951B77">
        <w:rPr>
          <w:rFonts w:cs="Times New Roman"/>
          <w:sz w:val="23"/>
          <w:szCs w:val="23"/>
        </w:rPr>
        <w:t>2</w:t>
      </w:r>
      <w:r w:rsidRPr="00951B77">
        <w:rPr>
          <w:rFonts w:cs="Times New Roman"/>
          <w:sz w:val="23"/>
          <w:szCs w:val="23"/>
        </w:rPr>
        <w:t>. ORDER OF BUSINESS FOR REGULAR MEETINGS.</w:t>
      </w:r>
      <w:bookmarkEnd w:id="126"/>
      <w:bookmarkEnd w:id="127"/>
    </w:p>
    <w:p w:rsidR="00A67D9B" w:rsidRPr="00951B77" w:rsidRDefault="00C74D1E"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During a regular legislative meeting, the Council shall take up business in the following order</w:t>
      </w:r>
      <w:r w:rsidR="00197DBD" w:rsidRPr="00951B77">
        <w:rPr>
          <w:rFonts w:cs="Times New Roman"/>
          <w:sz w:val="23"/>
          <w:szCs w:val="23"/>
        </w:rPr>
        <w:t>,</w:t>
      </w:r>
      <w:r w:rsidR="00A67D9B" w:rsidRPr="00951B77">
        <w:rPr>
          <w:rFonts w:cs="Times New Roman"/>
          <w:sz w:val="23"/>
          <w:szCs w:val="23"/>
        </w:rPr>
        <w:t xml:space="preserve"> unless a different order has been set for a particular meeting by action of the Committee of the Whole:</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w:t>
      </w:r>
      <w:r w:rsidRPr="00951B77">
        <w:rPr>
          <w:rFonts w:cs="Times New Roman"/>
          <w:sz w:val="23"/>
          <w:szCs w:val="23"/>
        </w:rPr>
        <w:t xml:space="preserve"> Call to order at the time and place set forth pursuant to </w:t>
      </w:r>
      <w:r w:rsidR="00495188" w:rsidRPr="00951B77">
        <w:rPr>
          <w:rFonts w:cs="Times New Roman"/>
          <w:sz w:val="23"/>
          <w:szCs w:val="23"/>
        </w:rPr>
        <w:t xml:space="preserve">Rule </w:t>
      </w:r>
      <w:r w:rsidRPr="00951B77">
        <w:rPr>
          <w:rFonts w:cs="Times New Roman"/>
          <w:sz w:val="23"/>
          <w:szCs w:val="23"/>
        </w:rPr>
        <w:t>302;</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Moment of silence;</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Determination by the Chairman of the presence of a quorum;</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(4)</w:t>
      </w:r>
      <w:r w:rsidRPr="00951B77">
        <w:rPr>
          <w:rFonts w:cs="Times New Roman"/>
          <w:sz w:val="23"/>
          <w:szCs w:val="23"/>
        </w:rPr>
        <w:t xml:space="preserve"> Presentation of </w:t>
      </w:r>
      <w:r w:rsidR="00170F62" w:rsidRPr="00951B77">
        <w:rPr>
          <w:rFonts w:cs="Times New Roman"/>
          <w:sz w:val="23"/>
          <w:szCs w:val="23"/>
        </w:rPr>
        <w:t xml:space="preserve">adopted </w:t>
      </w:r>
      <w:r w:rsidRPr="00951B77">
        <w:rPr>
          <w:rFonts w:cs="Times New Roman"/>
          <w:sz w:val="23"/>
          <w:szCs w:val="23"/>
        </w:rPr>
        <w:t>ceremonial resolutions;</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(5)</w:t>
      </w:r>
      <w:r w:rsidRPr="00951B77">
        <w:rPr>
          <w:rFonts w:cs="Times New Roman"/>
          <w:sz w:val="23"/>
          <w:szCs w:val="23"/>
        </w:rPr>
        <w:t xml:space="preserve"> Secretary</w:t>
      </w:r>
      <w:r w:rsidR="00702769" w:rsidRPr="00951B77">
        <w:rPr>
          <w:rFonts w:cs="Times New Roman"/>
          <w:sz w:val="23"/>
          <w:szCs w:val="23"/>
        </w:rPr>
        <w:t>’</w:t>
      </w:r>
      <w:r w:rsidRPr="00951B77">
        <w:rPr>
          <w:rFonts w:cs="Times New Roman"/>
          <w:sz w:val="23"/>
          <w:szCs w:val="23"/>
        </w:rPr>
        <w:t>s report on the filing of reports by committees, unless the formal reading of the report is waived</w:t>
      </w:r>
      <w:r w:rsidR="00902D7F" w:rsidRPr="00951B77">
        <w:rPr>
          <w:rFonts w:cs="Times New Roman"/>
          <w:sz w:val="23"/>
          <w:szCs w:val="23"/>
        </w:rPr>
        <w:t xml:space="preserve"> </w:t>
      </w:r>
      <w:r w:rsidR="00C42669" w:rsidRPr="00951B77">
        <w:rPr>
          <w:rFonts w:cs="Times New Roman"/>
          <w:sz w:val="23"/>
          <w:szCs w:val="23"/>
        </w:rPr>
        <w:t>by the Council</w:t>
      </w:r>
      <w:r w:rsidRPr="00951B77">
        <w:rPr>
          <w:rFonts w:cs="Times New Roman"/>
          <w:sz w:val="23"/>
          <w:szCs w:val="23"/>
        </w:rPr>
        <w:t>;</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(6)</w:t>
      </w:r>
      <w:r w:rsidRPr="00951B77">
        <w:rPr>
          <w:rFonts w:cs="Times New Roman"/>
          <w:sz w:val="23"/>
          <w:szCs w:val="23"/>
        </w:rPr>
        <w:t xml:space="preserve"> Secretary</w:t>
      </w:r>
      <w:r w:rsidR="00702769" w:rsidRPr="00951B77">
        <w:rPr>
          <w:rFonts w:cs="Times New Roman"/>
          <w:sz w:val="23"/>
          <w:szCs w:val="23"/>
        </w:rPr>
        <w:t>’</w:t>
      </w:r>
      <w:r w:rsidRPr="00951B77">
        <w:rPr>
          <w:rFonts w:cs="Times New Roman"/>
          <w:sz w:val="23"/>
          <w:szCs w:val="23"/>
        </w:rPr>
        <w:t>s report o</w:t>
      </w:r>
      <w:r w:rsidR="00A96106" w:rsidRPr="00951B77">
        <w:rPr>
          <w:rFonts w:cs="Times New Roman"/>
          <w:sz w:val="23"/>
          <w:szCs w:val="23"/>
        </w:rPr>
        <w:t>n</w:t>
      </w:r>
      <w:r w:rsidRPr="00951B77">
        <w:rPr>
          <w:rFonts w:cs="Times New Roman"/>
          <w:sz w:val="23"/>
          <w:szCs w:val="23"/>
        </w:rPr>
        <w:t xml:space="preserve"> the introduction of new measures filed with that office, unless the formal reading of the report is waived, and the introduction by Councilmembers of new measures by reading the short title without objection;</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(7)</w:t>
      </w:r>
      <w:r w:rsidRPr="00951B77">
        <w:rPr>
          <w:rFonts w:cs="Times New Roman"/>
          <w:sz w:val="23"/>
          <w:szCs w:val="23"/>
        </w:rPr>
        <w:t xml:space="preserve"> Approval of the consent agenda without objection;</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w:t>
      </w:r>
      <w:r w:rsidR="002E32C1" w:rsidRPr="00951B77">
        <w:rPr>
          <w:rFonts w:cs="Times New Roman"/>
          <w:sz w:val="23"/>
          <w:szCs w:val="23"/>
        </w:rPr>
        <w:t>8</w:t>
      </w:r>
      <w:r w:rsidR="00060957" w:rsidRPr="00951B77">
        <w:rPr>
          <w:rFonts w:cs="Times New Roman"/>
          <w:sz w:val="23"/>
          <w:szCs w:val="23"/>
        </w:rPr>
        <w:t>)</w:t>
      </w:r>
      <w:r w:rsidRPr="00951B77">
        <w:rPr>
          <w:rFonts w:cs="Times New Roman"/>
          <w:sz w:val="23"/>
          <w:szCs w:val="23"/>
        </w:rPr>
        <w:t xml:space="preserve"> Final reading by short title and final vote on bills that have been pending at least 13 days since they were previously read</w:t>
      </w:r>
      <w:r w:rsidR="00197DBD" w:rsidRPr="00951B77">
        <w:rPr>
          <w:rFonts w:cs="Times New Roman"/>
          <w:sz w:val="23"/>
          <w:szCs w:val="23"/>
        </w:rPr>
        <w:t>,</w:t>
      </w:r>
      <w:r w:rsidR="00D87B69" w:rsidRPr="00951B77">
        <w:rPr>
          <w:rFonts w:cs="Times New Roman"/>
          <w:sz w:val="23"/>
          <w:szCs w:val="23"/>
        </w:rPr>
        <w:t xml:space="preserve"> except as provided in paragraph (7) of this section</w:t>
      </w:r>
      <w:r w:rsidRPr="00951B77">
        <w:rPr>
          <w:rFonts w:cs="Times New Roman"/>
          <w:sz w:val="23"/>
          <w:szCs w:val="23"/>
        </w:rPr>
        <w:t>;</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w:t>
      </w:r>
      <w:r w:rsidR="002E32C1" w:rsidRPr="00951B77">
        <w:rPr>
          <w:rFonts w:cs="Times New Roman"/>
          <w:sz w:val="23"/>
          <w:szCs w:val="23"/>
        </w:rPr>
        <w:t>9</w:t>
      </w:r>
      <w:r w:rsidR="00060957" w:rsidRPr="00951B77">
        <w:rPr>
          <w:rFonts w:cs="Times New Roman"/>
          <w:sz w:val="23"/>
          <w:szCs w:val="23"/>
        </w:rPr>
        <w:t>)</w:t>
      </w:r>
      <w:r w:rsidRPr="00951B77">
        <w:rPr>
          <w:rFonts w:cs="Times New Roman"/>
          <w:sz w:val="23"/>
          <w:szCs w:val="23"/>
        </w:rPr>
        <w:t xml:space="preserve"> Reading by short title and vote on reported and discharged bills</w:t>
      </w:r>
      <w:r w:rsidR="00197DBD" w:rsidRPr="00951B77">
        <w:rPr>
          <w:rFonts w:cs="Times New Roman"/>
          <w:sz w:val="23"/>
          <w:szCs w:val="23"/>
        </w:rPr>
        <w:t>,</w:t>
      </w:r>
      <w:r w:rsidR="00D87B69" w:rsidRPr="00951B77">
        <w:rPr>
          <w:rFonts w:cs="Times New Roman"/>
          <w:sz w:val="23"/>
          <w:szCs w:val="23"/>
        </w:rPr>
        <w:t xml:space="preserve"> except as provided in paragraph (7) of this section</w:t>
      </w:r>
      <w:r w:rsidRPr="00951B77">
        <w:rPr>
          <w:rFonts w:cs="Times New Roman"/>
          <w:sz w:val="23"/>
          <w:szCs w:val="23"/>
        </w:rPr>
        <w:t>;</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w:t>
      </w:r>
      <w:r w:rsidR="002E32C1" w:rsidRPr="00951B77">
        <w:rPr>
          <w:rFonts w:cs="Times New Roman"/>
          <w:sz w:val="23"/>
          <w:szCs w:val="23"/>
        </w:rPr>
        <w:t>10</w:t>
      </w:r>
      <w:r w:rsidR="00060957" w:rsidRPr="00951B77">
        <w:rPr>
          <w:rFonts w:cs="Times New Roman"/>
          <w:sz w:val="23"/>
          <w:szCs w:val="23"/>
        </w:rPr>
        <w:t>)</w:t>
      </w:r>
      <w:r w:rsidRPr="00951B77">
        <w:rPr>
          <w:rFonts w:cs="Times New Roman"/>
          <w:sz w:val="23"/>
          <w:szCs w:val="23"/>
        </w:rPr>
        <w:t xml:space="preserve"> Reading by short title and vote on proposed resolutions</w:t>
      </w:r>
      <w:r w:rsidR="00197DBD" w:rsidRPr="00951B77">
        <w:rPr>
          <w:rFonts w:cs="Times New Roman"/>
          <w:sz w:val="23"/>
          <w:szCs w:val="23"/>
        </w:rPr>
        <w:t>,</w:t>
      </w:r>
      <w:r w:rsidRPr="00951B77">
        <w:rPr>
          <w:rFonts w:cs="Times New Roman"/>
          <w:sz w:val="23"/>
          <w:szCs w:val="23"/>
        </w:rPr>
        <w:t xml:space="preserve"> </w:t>
      </w:r>
      <w:r w:rsidR="000B57B0" w:rsidRPr="00951B77">
        <w:rPr>
          <w:rFonts w:cs="Times New Roman"/>
          <w:sz w:val="23"/>
          <w:szCs w:val="23"/>
        </w:rPr>
        <w:t xml:space="preserve">except as provided in paragraph </w:t>
      </w:r>
      <w:r w:rsidR="00203219" w:rsidRPr="00951B77">
        <w:rPr>
          <w:rFonts w:cs="Times New Roman"/>
          <w:sz w:val="23"/>
          <w:szCs w:val="23"/>
        </w:rPr>
        <w:t>(7)</w:t>
      </w:r>
      <w:r w:rsidRPr="00951B77">
        <w:rPr>
          <w:rFonts w:cs="Times New Roman"/>
          <w:sz w:val="23"/>
          <w:szCs w:val="23"/>
        </w:rPr>
        <w:t xml:space="preserve"> of this section;</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w:t>
      </w:r>
      <w:r w:rsidR="002E32C1" w:rsidRPr="00951B77">
        <w:rPr>
          <w:rFonts w:cs="Times New Roman"/>
          <w:sz w:val="23"/>
          <w:szCs w:val="23"/>
        </w:rPr>
        <w:t>11</w:t>
      </w:r>
      <w:r w:rsidR="00060957" w:rsidRPr="00951B77">
        <w:rPr>
          <w:rFonts w:cs="Times New Roman"/>
          <w:sz w:val="23"/>
          <w:szCs w:val="23"/>
        </w:rPr>
        <w:t>)</w:t>
      </w:r>
      <w:r w:rsidRPr="00951B77">
        <w:rPr>
          <w:rFonts w:cs="Times New Roman"/>
          <w:sz w:val="23"/>
          <w:szCs w:val="23"/>
        </w:rPr>
        <w:t xml:space="preserve"> Reading by short title and vote on resolutions declaring the existence of emergencies and accompanying emergency measures</w:t>
      </w:r>
      <w:r w:rsidR="0050269B">
        <w:rPr>
          <w:rFonts w:cs="Times New Roman"/>
          <w:sz w:val="23"/>
          <w:szCs w:val="23"/>
        </w:rPr>
        <w:t>,</w:t>
      </w:r>
      <w:r w:rsidR="00C42669" w:rsidRPr="00951B77">
        <w:rPr>
          <w:rFonts w:cs="Times New Roman"/>
          <w:sz w:val="23"/>
          <w:szCs w:val="23"/>
        </w:rPr>
        <w:t xml:space="preserve"> except for contracts placed on the consent agenda</w:t>
      </w:r>
      <w:r w:rsidRPr="00951B77">
        <w:rPr>
          <w:rFonts w:cs="Times New Roman"/>
          <w:sz w:val="23"/>
          <w:szCs w:val="23"/>
        </w:rPr>
        <w:t>;</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w:t>
      </w:r>
      <w:r w:rsidR="002E32C1" w:rsidRPr="00951B77">
        <w:rPr>
          <w:rFonts w:cs="Times New Roman"/>
          <w:sz w:val="23"/>
          <w:szCs w:val="23"/>
        </w:rPr>
        <w:t>12</w:t>
      </w:r>
      <w:r w:rsidR="00060957" w:rsidRPr="00951B77">
        <w:rPr>
          <w:rFonts w:cs="Times New Roman"/>
          <w:sz w:val="23"/>
          <w:szCs w:val="23"/>
        </w:rPr>
        <w:t>)</w:t>
      </w:r>
      <w:r w:rsidRPr="00951B77">
        <w:rPr>
          <w:rFonts w:cs="Times New Roman"/>
          <w:sz w:val="23"/>
          <w:szCs w:val="23"/>
        </w:rPr>
        <w:t xml:space="preserve"> Reading by short title and vote on temporary legislation;</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w:t>
      </w:r>
      <w:r w:rsidR="002E32C1" w:rsidRPr="00951B77">
        <w:rPr>
          <w:rFonts w:cs="Times New Roman"/>
          <w:sz w:val="23"/>
          <w:szCs w:val="23"/>
        </w:rPr>
        <w:t>13</w:t>
      </w:r>
      <w:r w:rsidR="00060957" w:rsidRPr="00951B77">
        <w:rPr>
          <w:rFonts w:cs="Times New Roman"/>
          <w:sz w:val="23"/>
          <w:szCs w:val="23"/>
        </w:rPr>
        <w:t>)</w:t>
      </w:r>
      <w:r w:rsidRPr="00951B77">
        <w:rPr>
          <w:rFonts w:cs="Times New Roman"/>
          <w:sz w:val="23"/>
          <w:szCs w:val="23"/>
        </w:rPr>
        <w:t xml:space="preserve"> Official communications received from the Mayor or an agency; and</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w:t>
      </w:r>
      <w:r w:rsidR="002E32C1" w:rsidRPr="00951B77">
        <w:rPr>
          <w:rFonts w:cs="Times New Roman"/>
          <w:sz w:val="23"/>
          <w:szCs w:val="23"/>
        </w:rPr>
        <w:t>14</w:t>
      </w:r>
      <w:r w:rsidR="00060957" w:rsidRPr="00951B77">
        <w:rPr>
          <w:rFonts w:cs="Times New Roman"/>
          <w:sz w:val="23"/>
          <w:szCs w:val="23"/>
        </w:rPr>
        <w:t>)</w:t>
      </w:r>
      <w:r w:rsidRPr="00951B77">
        <w:rPr>
          <w:rFonts w:cs="Times New Roman"/>
          <w:sz w:val="23"/>
          <w:szCs w:val="23"/>
        </w:rPr>
        <w:t xml:space="preserve"> Other business.</w:t>
      </w:r>
    </w:p>
    <w:p w:rsidR="00A67D9B" w:rsidRPr="00951B77" w:rsidRDefault="00A67D9B" w:rsidP="00045FD1">
      <w:pPr>
        <w:pStyle w:val="Heading3"/>
        <w:spacing w:line="240" w:lineRule="auto"/>
        <w:rPr>
          <w:rFonts w:cs="Times New Roman"/>
          <w:sz w:val="23"/>
          <w:szCs w:val="23"/>
        </w:rPr>
      </w:pPr>
      <w:bookmarkStart w:id="128" w:name="_Toc408559253"/>
      <w:bookmarkStart w:id="129" w:name="_Toc534277184"/>
      <w:r w:rsidRPr="00951B77">
        <w:rPr>
          <w:rFonts w:cs="Times New Roman"/>
          <w:sz w:val="23"/>
          <w:szCs w:val="23"/>
        </w:rPr>
        <w:t>31</w:t>
      </w:r>
      <w:r w:rsidR="008A34A0" w:rsidRPr="00951B77">
        <w:rPr>
          <w:rFonts w:cs="Times New Roman"/>
          <w:sz w:val="23"/>
          <w:szCs w:val="23"/>
        </w:rPr>
        <w:t>3</w:t>
      </w:r>
      <w:r w:rsidRPr="00951B77">
        <w:rPr>
          <w:rFonts w:cs="Times New Roman"/>
          <w:sz w:val="23"/>
          <w:szCs w:val="23"/>
        </w:rPr>
        <w:t>. ORDER OF BUSINESS FOR ADDITIONAL AND SPECIAL MEETINGS.</w:t>
      </w:r>
      <w:bookmarkEnd w:id="128"/>
      <w:bookmarkEnd w:id="129"/>
    </w:p>
    <w:p w:rsidR="00A67D9B" w:rsidRPr="00951B77" w:rsidRDefault="00C74D1E"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During an additional or special meeting, the Council shall take up business in the following order:</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w:t>
      </w:r>
      <w:r w:rsidRPr="00951B77">
        <w:rPr>
          <w:rFonts w:cs="Times New Roman"/>
          <w:sz w:val="23"/>
          <w:szCs w:val="23"/>
        </w:rPr>
        <w:t xml:space="preserve"> Call to order at the time and place set forth in the meeting notice;</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Moment of silence;</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Determination by the Chairman of the presence of a quorum;</w:t>
      </w:r>
      <w:r w:rsidR="00640E7A" w:rsidRPr="00951B77">
        <w:rPr>
          <w:rFonts w:cs="Times New Roman"/>
          <w:sz w:val="23"/>
          <w:szCs w:val="23"/>
        </w:rPr>
        <w:t xml:space="preserve"> and</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(4)</w:t>
      </w:r>
      <w:r w:rsidRPr="00951B77">
        <w:rPr>
          <w:rFonts w:cs="Times New Roman"/>
          <w:sz w:val="23"/>
          <w:szCs w:val="23"/>
        </w:rPr>
        <w:t xml:space="preserve"> Such items in the order set forth in the meeting notice.</w:t>
      </w:r>
    </w:p>
    <w:p w:rsidR="00A67D9B" w:rsidRPr="00951B77" w:rsidRDefault="00A67D9B" w:rsidP="00045FD1">
      <w:pPr>
        <w:pStyle w:val="Heading3"/>
        <w:spacing w:line="240" w:lineRule="auto"/>
        <w:rPr>
          <w:rFonts w:cs="Times New Roman"/>
          <w:sz w:val="23"/>
          <w:szCs w:val="23"/>
        </w:rPr>
      </w:pPr>
      <w:bookmarkStart w:id="130" w:name="_Toc408559254"/>
      <w:bookmarkStart w:id="131" w:name="_Toc534277185"/>
      <w:r w:rsidRPr="00951B77">
        <w:rPr>
          <w:rFonts w:cs="Times New Roman"/>
          <w:sz w:val="23"/>
          <w:szCs w:val="23"/>
        </w:rPr>
        <w:t>31</w:t>
      </w:r>
      <w:r w:rsidR="008A34A0" w:rsidRPr="00951B77">
        <w:rPr>
          <w:rFonts w:cs="Times New Roman"/>
          <w:sz w:val="23"/>
          <w:szCs w:val="23"/>
        </w:rPr>
        <w:t>4</w:t>
      </w:r>
      <w:r w:rsidRPr="00951B77">
        <w:rPr>
          <w:rFonts w:cs="Times New Roman"/>
          <w:sz w:val="23"/>
          <w:szCs w:val="23"/>
        </w:rPr>
        <w:t>. PROCEEDING OUT OF ORDER.</w:t>
      </w:r>
      <w:bookmarkEnd w:id="130"/>
      <w:bookmarkEnd w:id="131"/>
    </w:p>
    <w:p w:rsidR="00A67D9B" w:rsidRPr="00951B77" w:rsidRDefault="00C74D1E"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The Chairman, without objection, or upon the vote of a majority of the Councilmembers present and voting, may proceed on any item of business out of order.</w:t>
      </w:r>
    </w:p>
    <w:p w:rsidR="00A67D9B" w:rsidRPr="00951B77" w:rsidRDefault="00A67D9B" w:rsidP="00045FD1">
      <w:pPr>
        <w:pStyle w:val="Heading2"/>
        <w:spacing w:line="240" w:lineRule="auto"/>
        <w:rPr>
          <w:rFonts w:cs="Times New Roman"/>
          <w:sz w:val="23"/>
          <w:szCs w:val="23"/>
        </w:rPr>
      </w:pPr>
      <w:bookmarkStart w:id="132" w:name="_Toc408559255"/>
      <w:bookmarkStart w:id="133" w:name="_Toc534277186"/>
      <w:r w:rsidRPr="00951B77">
        <w:rPr>
          <w:rFonts w:cs="Times New Roman"/>
          <w:sz w:val="23"/>
          <w:szCs w:val="23"/>
        </w:rPr>
        <w:t>C. RULES OF DECORUM.</w:t>
      </w:r>
      <w:bookmarkEnd w:id="132"/>
      <w:bookmarkEnd w:id="133"/>
    </w:p>
    <w:p w:rsidR="00A67D9B" w:rsidRPr="00951B77" w:rsidRDefault="00A67D9B" w:rsidP="00045FD1">
      <w:pPr>
        <w:pStyle w:val="Heading3"/>
        <w:spacing w:line="240" w:lineRule="auto"/>
        <w:rPr>
          <w:rFonts w:cs="Times New Roman"/>
          <w:sz w:val="23"/>
          <w:szCs w:val="23"/>
        </w:rPr>
      </w:pPr>
      <w:bookmarkStart w:id="134" w:name="_Toc408559256"/>
      <w:bookmarkStart w:id="135" w:name="_Toc534277187"/>
      <w:r w:rsidRPr="00951B77">
        <w:rPr>
          <w:rFonts w:cs="Times New Roman"/>
          <w:sz w:val="23"/>
          <w:szCs w:val="23"/>
        </w:rPr>
        <w:t>321. DECORUM OF MEMBERS.</w:t>
      </w:r>
      <w:bookmarkEnd w:id="134"/>
      <w:bookmarkEnd w:id="135"/>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Councilmembers shall refrain from private discourse or other acts tending to distract the attention of the Council from the business before it.</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In debate, a Councilmember shall confine remarks to the pending question and avoid use of </w:t>
      </w:r>
      <w:r w:rsidR="00C42669" w:rsidRPr="00951B77">
        <w:rPr>
          <w:rFonts w:cs="Times New Roman"/>
          <w:sz w:val="23"/>
          <w:szCs w:val="23"/>
        </w:rPr>
        <w:t>personalities</w:t>
      </w:r>
      <w:r w:rsidR="0098376E" w:rsidRPr="00951B77">
        <w:rPr>
          <w:rFonts w:cs="Times New Roman"/>
          <w:sz w:val="23"/>
          <w:szCs w:val="23"/>
        </w:rPr>
        <w:t xml:space="preserve">. </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A Councilmember, in referring to another Councilmember, should avoid using the Councilmember</w:t>
      </w:r>
      <w:r w:rsidR="00702769" w:rsidRPr="00951B77">
        <w:rPr>
          <w:rFonts w:cs="Times New Roman"/>
          <w:sz w:val="23"/>
          <w:szCs w:val="23"/>
        </w:rPr>
        <w:t>’</w:t>
      </w:r>
      <w:r w:rsidRPr="00951B77">
        <w:rPr>
          <w:rFonts w:cs="Times New Roman"/>
          <w:sz w:val="23"/>
          <w:szCs w:val="23"/>
        </w:rPr>
        <w:t xml:space="preserve">s name, rather identifying that </w:t>
      </w:r>
      <w:r w:rsidR="003626FC" w:rsidRPr="00951B77">
        <w:rPr>
          <w:rFonts w:cs="Times New Roman"/>
          <w:sz w:val="23"/>
          <w:szCs w:val="23"/>
        </w:rPr>
        <w:t>M</w:t>
      </w:r>
      <w:r w:rsidRPr="00951B77">
        <w:rPr>
          <w:rFonts w:cs="Times New Roman"/>
          <w:sz w:val="23"/>
          <w:szCs w:val="23"/>
        </w:rPr>
        <w:t>ember by ward or at</w:t>
      </w:r>
      <w:r w:rsidRPr="00951B77">
        <w:rPr>
          <w:rFonts w:cs="Times New Roman"/>
          <w:sz w:val="23"/>
          <w:szCs w:val="23"/>
        </w:rPr>
        <w:noBreakHyphen/>
        <w:t>large status, as the Councilmember who last spoke, or by describing the Councilmember in some other manner.</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(d)</w:t>
      </w:r>
      <w:r w:rsidRPr="00951B77">
        <w:rPr>
          <w:rFonts w:cs="Times New Roman"/>
          <w:sz w:val="23"/>
          <w:szCs w:val="23"/>
        </w:rPr>
        <w:t xml:space="preserve"> It is not the person but the measure that is the subject of debate, and it is not allowable to question or impugn the motives of a Councilmember, but the nature or consequences of a measure may be condemned in strong terms.</w:t>
      </w:r>
    </w:p>
    <w:p w:rsidR="00A67D9B" w:rsidRPr="00951B77" w:rsidRDefault="00A67D9B" w:rsidP="00045FD1">
      <w:pPr>
        <w:pStyle w:val="Heading3"/>
        <w:spacing w:line="240" w:lineRule="auto"/>
        <w:rPr>
          <w:rFonts w:cs="Times New Roman"/>
          <w:sz w:val="23"/>
          <w:szCs w:val="23"/>
        </w:rPr>
      </w:pPr>
      <w:bookmarkStart w:id="136" w:name="_Toc408559257"/>
      <w:bookmarkStart w:id="137" w:name="_Toc534277188"/>
      <w:r w:rsidRPr="00951B77">
        <w:rPr>
          <w:rFonts w:cs="Times New Roman"/>
          <w:sz w:val="23"/>
          <w:szCs w:val="23"/>
        </w:rPr>
        <w:t>322. DECORUM OF MEMBERS OF THE PUBLIC.</w:t>
      </w:r>
      <w:bookmarkEnd w:id="136"/>
      <w:bookmarkEnd w:id="137"/>
    </w:p>
    <w:p w:rsidR="00A67D9B" w:rsidRPr="00951B77" w:rsidRDefault="00060957" w:rsidP="00045FD1">
      <w:pPr>
        <w:spacing w:line="240" w:lineRule="auto"/>
        <w:rPr>
          <w:rFonts w:cs="Times New Roman"/>
          <w:sz w:val="23"/>
          <w:szCs w:val="23"/>
        </w:rPr>
      </w:pPr>
      <w:r w:rsidRPr="00951B77">
        <w:rPr>
          <w:rFonts w:cs="Times New Roman"/>
          <w:sz w:val="23"/>
          <w:szCs w:val="23"/>
        </w:rPr>
        <w:tab/>
        <w:t>(a)(1)</w:t>
      </w:r>
      <w:r w:rsidR="00A67D9B" w:rsidRPr="00951B77">
        <w:rPr>
          <w:rFonts w:cs="Times New Roman"/>
          <w:sz w:val="23"/>
          <w:szCs w:val="23"/>
        </w:rPr>
        <w:t xml:space="preserve"> No person may commit any act tending to distract the attention of the Council from the business before it.</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No person may engage in loud, threatening, or abusive language, or disruptive conduct in the John A. Wilson Building with the intent </w:t>
      </w:r>
      <w:r w:rsidR="00CD2B32" w:rsidRPr="00951B77">
        <w:rPr>
          <w:rFonts w:cs="Times New Roman"/>
          <w:sz w:val="23"/>
          <w:szCs w:val="23"/>
        </w:rPr>
        <w:t xml:space="preserve">or </w:t>
      </w:r>
      <w:r w:rsidRPr="00951B77">
        <w:rPr>
          <w:rFonts w:cs="Times New Roman"/>
          <w:sz w:val="23"/>
          <w:szCs w:val="23"/>
        </w:rPr>
        <w:t>effect of impeding or disrupting the orderly conduct of business in the building.</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The Chairman shall maintain order during a meeting. If the Chairman determines that the removal of a person other than a Councilmember is necessary to maintain order, after warning the person, the Chairman may order the removal of the person.</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Unless permitted by the Chairman, no person</w:t>
      </w:r>
      <w:r w:rsidR="00884555" w:rsidRPr="00951B77">
        <w:rPr>
          <w:rFonts w:cs="Times New Roman"/>
          <w:sz w:val="23"/>
          <w:szCs w:val="23"/>
        </w:rPr>
        <w:t>, other than Council staff</w:t>
      </w:r>
      <w:r w:rsidRPr="00951B77">
        <w:rPr>
          <w:rFonts w:cs="Times New Roman"/>
          <w:sz w:val="23"/>
          <w:szCs w:val="23"/>
        </w:rPr>
        <w:t xml:space="preserve"> may enter the area designated as the well or the dais of the Chamber during an official meeting of the Council.</w:t>
      </w:r>
    </w:p>
    <w:p w:rsidR="00A67D9B" w:rsidRPr="00951B77" w:rsidRDefault="00060957" w:rsidP="00045FD1">
      <w:pPr>
        <w:spacing w:line="240" w:lineRule="auto"/>
        <w:rPr>
          <w:rFonts w:cs="Times New Roman"/>
          <w:sz w:val="23"/>
          <w:szCs w:val="23"/>
        </w:rPr>
      </w:pPr>
      <w:r w:rsidRPr="00951B77">
        <w:rPr>
          <w:rFonts w:cs="Times New Roman"/>
          <w:sz w:val="23"/>
          <w:szCs w:val="23"/>
        </w:rPr>
        <w:tab/>
        <w:t>(d)(1)</w:t>
      </w:r>
      <w:r w:rsidR="00A67D9B" w:rsidRPr="00951B77">
        <w:rPr>
          <w:rFonts w:cs="Times New Roman"/>
          <w:sz w:val="23"/>
          <w:szCs w:val="23"/>
        </w:rPr>
        <w:t xml:space="preserve"> No signs, placards, posters, or attention</w:t>
      </w:r>
      <w:r w:rsidR="00A96106" w:rsidRPr="00951B77">
        <w:rPr>
          <w:rFonts w:cs="Times New Roman"/>
          <w:sz w:val="23"/>
          <w:szCs w:val="23"/>
        </w:rPr>
        <w:t>-seeking</w:t>
      </w:r>
      <w:r w:rsidR="00A67D9B" w:rsidRPr="00951B77">
        <w:rPr>
          <w:rFonts w:cs="Times New Roman"/>
          <w:sz w:val="23"/>
          <w:szCs w:val="23"/>
        </w:rPr>
        <w:t xml:space="preserve"> devices of any kind or nature shall be carried or placed within the Council hearing or meeting rooms or Chamber. No demonstrations are permitted in the Chamber or any area in which a Council proceeding or a public hearing is being conducted.</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This prohibition shall not apply to armbands, emblems, badges, or other articles worn on the personal clothing of individuals; provided, that such armbands, badges or emblems are of such a size and nature as not to interfere with the vision or hearing of other persons at a meeting nor extend from the body</w:t>
      </w:r>
      <w:r w:rsidR="00566B8A" w:rsidRPr="00951B77">
        <w:rPr>
          <w:rFonts w:cs="Times New Roman"/>
          <w:sz w:val="23"/>
          <w:szCs w:val="23"/>
        </w:rPr>
        <w:t>, potentially</w:t>
      </w:r>
      <w:r w:rsidRPr="00951B77">
        <w:rPr>
          <w:rFonts w:cs="Times New Roman"/>
          <w:sz w:val="23"/>
          <w:szCs w:val="23"/>
        </w:rPr>
        <w:t xml:space="preserve"> caus</w:t>
      </w:r>
      <w:r w:rsidR="00566B8A" w:rsidRPr="00951B77">
        <w:rPr>
          <w:rFonts w:cs="Times New Roman"/>
          <w:sz w:val="23"/>
          <w:szCs w:val="23"/>
        </w:rPr>
        <w:t>ing</w:t>
      </w:r>
      <w:r w:rsidRPr="00951B77">
        <w:rPr>
          <w:rFonts w:cs="Times New Roman"/>
          <w:sz w:val="23"/>
          <w:szCs w:val="23"/>
        </w:rPr>
        <w:t xml:space="preserve"> injury to another.</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Any person who violates the provisions of this subsection relating to signs, or who willfully interrupts or disturbs Council proceedings, after </w:t>
      </w:r>
      <w:r w:rsidR="00A96106" w:rsidRPr="00951B77">
        <w:rPr>
          <w:rFonts w:cs="Times New Roman"/>
          <w:sz w:val="23"/>
          <w:szCs w:val="23"/>
        </w:rPr>
        <w:t xml:space="preserve">a </w:t>
      </w:r>
      <w:r w:rsidRPr="00951B77">
        <w:rPr>
          <w:rFonts w:cs="Times New Roman"/>
          <w:sz w:val="23"/>
          <w:szCs w:val="23"/>
        </w:rPr>
        <w:t>warning to desist, may be removed from the premises.</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(4)</w:t>
      </w:r>
      <w:r w:rsidRPr="00951B77">
        <w:rPr>
          <w:rFonts w:cs="Times New Roman"/>
          <w:sz w:val="23"/>
          <w:szCs w:val="23"/>
        </w:rPr>
        <w:t xml:space="preserve"> Models, photographs, maps, charts, drawings, and other such demonstrative materials intended for use in a presentation by a specific person in testimony before the Council shall be permitted without objection.</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(e)</w:t>
      </w:r>
      <w:r w:rsidRPr="00951B77">
        <w:rPr>
          <w:rFonts w:cs="Times New Roman"/>
          <w:sz w:val="23"/>
          <w:szCs w:val="23"/>
        </w:rPr>
        <w:t xml:space="preserve"> No person, except a Councilmember or </w:t>
      </w:r>
      <w:r w:rsidR="00884555" w:rsidRPr="00951B77">
        <w:rPr>
          <w:rFonts w:cs="Times New Roman"/>
          <w:sz w:val="23"/>
          <w:szCs w:val="23"/>
        </w:rPr>
        <w:t xml:space="preserve">Council </w:t>
      </w:r>
      <w:r w:rsidRPr="00951B77">
        <w:rPr>
          <w:rFonts w:cs="Times New Roman"/>
          <w:sz w:val="23"/>
          <w:szCs w:val="23"/>
        </w:rPr>
        <w:t xml:space="preserve">staff, shall be allowed in the anterooms of the Chamber during the course of any hearing or other proceeding of the Council or any committee of the Council, except upon invitation of the Chairman or the </w:t>
      </w:r>
      <w:r w:rsidR="00884555" w:rsidRPr="00951B77">
        <w:rPr>
          <w:rFonts w:cs="Times New Roman"/>
          <w:sz w:val="23"/>
          <w:szCs w:val="23"/>
        </w:rPr>
        <w:t xml:space="preserve">chairperson </w:t>
      </w:r>
      <w:r w:rsidRPr="00951B77">
        <w:rPr>
          <w:rFonts w:cs="Times New Roman"/>
          <w:sz w:val="23"/>
          <w:szCs w:val="23"/>
        </w:rPr>
        <w:t>of the committee holding the public hearing.</w:t>
      </w:r>
    </w:p>
    <w:p w:rsidR="00A67D9B" w:rsidRPr="00951B77" w:rsidRDefault="00A67D9B" w:rsidP="00045FD1">
      <w:pPr>
        <w:pStyle w:val="Heading2"/>
        <w:spacing w:line="240" w:lineRule="auto"/>
        <w:rPr>
          <w:rFonts w:cs="Times New Roman"/>
          <w:sz w:val="23"/>
          <w:szCs w:val="23"/>
        </w:rPr>
      </w:pPr>
      <w:bookmarkStart w:id="138" w:name="_Toc408559258"/>
      <w:bookmarkStart w:id="139" w:name="_Toc534277189"/>
      <w:r w:rsidRPr="00951B77">
        <w:rPr>
          <w:rFonts w:cs="Times New Roman"/>
          <w:sz w:val="23"/>
          <w:szCs w:val="23"/>
        </w:rPr>
        <w:t>D. RULES OF DEBATE.</w:t>
      </w:r>
      <w:bookmarkEnd w:id="138"/>
      <w:bookmarkEnd w:id="139"/>
    </w:p>
    <w:p w:rsidR="00A67D9B" w:rsidRPr="00951B77" w:rsidRDefault="00A67D9B" w:rsidP="00045FD1">
      <w:pPr>
        <w:pStyle w:val="Heading3"/>
        <w:spacing w:line="240" w:lineRule="auto"/>
        <w:rPr>
          <w:rFonts w:cs="Times New Roman"/>
          <w:sz w:val="23"/>
          <w:szCs w:val="23"/>
        </w:rPr>
      </w:pPr>
      <w:bookmarkStart w:id="140" w:name="_Toc408559259"/>
      <w:bookmarkStart w:id="141" w:name="_Toc534277190"/>
      <w:r w:rsidRPr="00951B77">
        <w:rPr>
          <w:rFonts w:cs="Times New Roman"/>
          <w:sz w:val="23"/>
          <w:szCs w:val="23"/>
        </w:rPr>
        <w:t>331. OBTAINING THE FLOOR.</w:t>
      </w:r>
      <w:bookmarkEnd w:id="140"/>
      <w:bookmarkEnd w:id="141"/>
    </w:p>
    <w:p w:rsidR="00A67D9B" w:rsidRPr="00951B77" w:rsidRDefault="00C74D1E"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A Councilmember who wishes to speak, give notice, make a motion, submit a report, or obtain the floor for any other purpose, shall address and be recognized by the Chairman before addressing the Council.</w:t>
      </w:r>
    </w:p>
    <w:p w:rsidR="00A67D9B" w:rsidRPr="00951B77" w:rsidRDefault="00A67D9B" w:rsidP="00045FD1">
      <w:pPr>
        <w:pStyle w:val="Heading3"/>
        <w:spacing w:line="240" w:lineRule="auto"/>
        <w:rPr>
          <w:rFonts w:cs="Times New Roman"/>
          <w:sz w:val="23"/>
          <w:szCs w:val="23"/>
        </w:rPr>
      </w:pPr>
      <w:bookmarkStart w:id="142" w:name="_Toc408559260"/>
      <w:bookmarkStart w:id="143" w:name="_Toc534277191"/>
      <w:r w:rsidRPr="00951B77">
        <w:rPr>
          <w:rFonts w:cs="Times New Roman"/>
          <w:sz w:val="23"/>
          <w:szCs w:val="23"/>
        </w:rPr>
        <w:t>332. TIME LIMITS FOR DEBATE.</w:t>
      </w:r>
      <w:bookmarkEnd w:id="142"/>
      <w:bookmarkEnd w:id="143"/>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No Councilmember may be recognized more than once to debate or make a motion relating to a pending matter until all Councilmembers who wish to speak have been recognized.</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A Councilmember may speak no more than 3 minutes during the first round of debate on a pending matter, and no more than 2 minutes </w:t>
      </w:r>
      <w:r w:rsidR="00A96106" w:rsidRPr="00951B77">
        <w:rPr>
          <w:rFonts w:cs="Times New Roman"/>
          <w:sz w:val="23"/>
          <w:szCs w:val="23"/>
        </w:rPr>
        <w:t>during</w:t>
      </w:r>
      <w:r w:rsidRPr="00951B77">
        <w:rPr>
          <w:rFonts w:cs="Times New Roman"/>
          <w:sz w:val="23"/>
          <w:szCs w:val="23"/>
        </w:rPr>
        <w:t xml:space="preserve"> a subsequent round.</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A Councilmember may yield all or part of his or her time provided by this section to another Councilmember.</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(d)</w:t>
      </w:r>
      <w:r w:rsidRPr="00951B77">
        <w:rPr>
          <w:rFonts w:cs="Times New Roman"/>
          <w:sz w:val="23"/>
          <w:szCs w:val="23"/>
        </w:rPr>
        <w:t xml:space="preserve"> The Chairman may</w:t>
      </w:r>
      <w:r w:rsidR="00884555" w:rsidRPr="00951B77">
        <w:rPr>
          <w:rFonts w:cs="Times New Roman"/>
          <w:sz w:val="23"/>
          <w:szCs w:val="23"/>
        </w:rPr>
        <w:t>,</w:t>
      </w:r>
      <w:r w:rsidRPr="00951B77">
        <w:rPr>
          <w:rFonts w:cs="Times New Roman"/>
          <w:sz w:val="23"/>
          <w:szCs w:val="23"/>
        </w:rPr>
        <w:t xml:space="preserve"> in his or her discretion</w:t>
      </w:r>
      <w:r w:rsidR="00884555" w:rsidRPr="00951B77">
        <w:rPr>
          <w:rFonts w:cs="Times New Roman"/>
          <w:sz w:val="23"/>
          <w:szCs w:val="23"/>
        </w:rPr>
        <w:t>,</w:t>
      </w:r>
      <w:r w:rsidRPr="00951B77">
        <w:rPr>
          <w:rFonts w:cs="Times New Roman"/>
          <w:sz w:val="23"/>
          <w:szCs w:val="23"/>
        </w:rPr>
        <w:t xml:space="preserve"> modify time limitations with respect to specific matters scheduled for debate.</w:t>
      </w:r>
    </w:p>
    <w:p w:rsidR="00A67D9B" w:rsidRPr="00951B77" w:rsidRDefault="00A67D9B" w:rsidP="00045FD1">
      <w:pPr>
        <w:pStyle w:val="Heading3"/>
        <w:spacing w:line="240" w:lineRule="auto"/>
        <w:rPr>
          <w:rFonts w:cs="Times New Roman"/>
          <w:sz w:val="23"/>
          <w:szCs w:val="23"/>
        </w:rPr>
      </w:pPr>
      <w:bookmarkStart w:id="144" w:name="_Toc408559261"/>
      <w:bookmarkStart w:id="145" w:name="_Toc534277192"/>
      <w:r w:rsidRPr="00951B77">
        <w:rPr>
          <w:rFonts w:cs="Times New Roman"/>
          <w:sz w:val="23"/>
          <w:szCs w:val="23"/>
        </w:rPr>
        <w:t>333. PERSONAL PRIVILEGE.</w:t>
      </w:r>
      <w:bookmarkEnd w:id="144"/>
      <w:bookmarkEnd w:id="145"/>
    </w:p>
    <w:p w:rsidR="00A67D9B" w:rsidRPr="00951B77" w:rsidRDefault="00C74D1E"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 xml:space="preserve">Any Councilmember, as a matter of personal privilege, may speak no more than 10 minutes </w:t>
      </w:r>
      <w:r w:rsidR="00E731AA" w:rsidRPr="00951B77">
        <w:rPr>
          <w:rFonts w:cs="Times New Roman"/>
          <w:sz w:val="23"/>
          <w:szCs w:val="23"/>
        </w:rPr>
        <w:t xml:space="preserve">under new business </w:t>
      </w:r>
      <w:r w:rsidR="00A67D9B" w:rsidRPr="00951B77">
        <w:rPr>
          <w:rFonts w:cs="Times New Roman"/>
          <w:sz w:val="23"/>
          <w:szCs w:val="23"/>
        </w:rPr>
        <w:t xml:space="preserve">concerning a matter </w:t>
      </w:r>
      <w:r w:rsidR="008B1BC0" w:rsidRPr="00951B77">
        <w:rPr>
          <w:rFonts w:cs="Times New Roman"/>
          <w:sz w:val="23"/>
          <w:szCs w:val="23"/>
        </w:rPr>
        <w:t xml:space="preserve">outside of a legislative meeting </w:t>
      </w:r>
      <w:r w:rsidR="00A67D9B" w:rsidRPr="00951B77">
        <w:rPr>
          <w:rFonts w:cs="Times New Roman"/>
          <w:sz w:val="23"/>
          <w:szCs w:val="23"/>
        </w:rPr>
        <w:t>that may affect the Council collectively, its rights, its dignity</w:t>
      </w:r>
      <w:r w:rsidR="00BF71C8" w:rsidRPr="00951B77">
        <w:rPr>
          <w:rFonts w:cs="Times New Roman"/>
          <w:sz w:val="23"/>
          <w:szCs w:val="23"/>
        </w:rPr>
        <w:t>,</w:t>
      </w:r>
      <w:r w:rsidR="00A67D9B" w:rsidRPr="00951B77">
        <w:rPr>
          <w:rFonts w:cs="Times New Roman"/>
          <w:sz w:val="23"/>
          <w:szCs w:val="23"/>
        </w:rPr>
        <w:t xml:space="preserve"> or the integrity of its proceedings, or the rights, reputation, or conduct of its individual members in their representative capacities only.</w:t>
      </w:r>
    </w:p>
    <w:p w:rsidR="00A67D9B" w:rsidRPr="00951B77" w:rsidRDefault="00A67D9B" w:rsidP="00045FD1">
      <w:pPr>
        <w:pStyle w:val="Heading3"/>
        <w:spacing w:line="240" w:lineRule="auto"/>
        <w:rPr>
          <w:rFonts w:cs="Times New Roman"/>
          <w:sz w:val="23"/>
          <w:szCs w:val="23"/>
        </w:rPr>
      </w:pPr>
      <w:bookmarkStart w:id="146" w:name="_Toc408559262"/>
      <w:bookmarkStart w:id="147" w:name="_Toc534277193"/>
      <w:r w:rsidRPr="00951B77">
        <w:rPr>
          <w:rFonts w:cs="Times New Roman"/>
          <w:sz w:val="23"/>
          <w:szCs w:val="23"/>
        </w:rPr>
        <w:t>334. POINT OF ORDER.</w:t>
      </w:r>
      <w:bookmarkEnd w:id="146"/>
      <w:bookmarkEnd w:id="147"/>
    </w:p>
    <w:p w:rsidR="00A67D9B" w:rsidRPr="00951B77" w:rsidRDefault="00C74D1E" w:rsidP="00045FD1">
      <w:pPr>
        <w:spacing w:line="240" w:lineRule="auto"/>
        <w:rPr>
          <w:rFonts w:cs="Times New Roman"/>
          <w:sz w:val="23"/>
          <w:szCs w:val="23"/>
        </w:rPr>
      </w:pPr>
      <w:r w:rsidRPr="00951B77">
        <w:rPr>
          <w:rFonts w:cs="Times New Roman"/>
          <w:sz w:val="23"/>
          <w:szCs w:val="23"/>
        </w:rPr>
        <w:tab/>
      </w:r>
      <w:r w:rsidR="00AD0325" w:rsidRPr="00951B77">
        <w:rPr>
          <w:rFonts w:cs="Times New Roman"/>
          <w:sz w:val="23"/>
          <w:szCs w:val="23"/>
        </w:rPr>
        <w:t xml:space="preserve">A point of order is </w:t>
      </w:r>
      <w:r w:rsidR="00D00D9D" w:rsidRPr="00951B77">
        <w:rPr>
          <w:rFonts w:cs="Times New Roman"/>
          <w:sz w:val="23"/>
          <w:szCs w:val="23"/>
        </w:rPr>
        <w:t xml:space="preserve">made </w:t>
      </w:r>
      <w:r w:rsidR="00AD0325" w:rsidRPr="00951B77">
        <w:rPr>
          <w:rFonts w:cs="Times New Roman"/>
          <w:sz w:val="23"/>
          <w:szCs w:val="23"/>
        </w:rPr>
        <w:t xml:space="preserve">when a </w:t>
      </w:r>
      <w:r w:rsidR="003626FC" w:rsidRPr="00951B77">
        <w:rPr>
          <w:rFonts w:cs="Times New Roman"/>
          <w:sz w:val="23"/>
          <w:szCs w:val="23"/>
        </w:rPr>
        <w:t>M</w:t>
      </w:r>
      <w:r w:rsidR="00AD0325" w:rsidRPr="00951B77">
        <w:rPr>
          <w:rFonts w:cs="Times New Roman"/>
          <w:sz w:val="23"/>
          <w:szCs w:val="23"/>
        </w:rPr>
        <w:t xml:space="preserve">ember </w:t>
      </w:r>
      <w:r w:rsidR="00AD62FF" w:rsidRPr="00951B77">
        <w:rPr>
          <w:rFonts w:cs="Times New Roman"/>
          <w:sz w:val="23"/>
          <w:szCs w:val="23"/>
        </w:rPr>
        <w:t xml:space="preserve">raises </w:t>
      </w:r>
      <w:r w:rsidR="00EC0600" w:rsidRPr="00951B77">
        <w:rPr>
          <w:rFonts w:cs="Times New Roman"/>
          <w:sz w:val="23"/>
          <w:szCs w:val="23"/>
        </w:rPr>
        <w:t>the question</w:t>
      </w:r>
      <w:r w:rsidR="003C7D0E" w:rsidRPr="00951B77">
        <w:rPr>
          <w:rFonts w:cs="Times New Roman"/>
          <w:sz w:val="23"/>
          <w:szCs w:val="23"/>
        </w:rPr>
        <w:t xml:space="preserve"> </w:t>
      </w:r>
      <w:r w:rsidR="00420565" w:rsidRPr="00951B77">
        <w:rPr>
          <w:rFonts w:cs="Times New Roman"/>
          <w:sz w:val="23"/>
          <w:szCs w:val="23"/>
        </w:rPr>
        <w:t xml:space="preserve">to </w:t>
      </w:r>
      <w:r w:rsidR="00AD0325" w:rsidRPr="00951B77">
        <w:rPr>
          <w:rFonts w:cs="Times New Roman"/>
          <w:sz w:val="23"/>
          <w:szCs w:val="23"/>
        </w:rPr>
        <w:t>the Chairman</w:t>
      </w:r>
      <w:r w:rsidR="00BF4EFF" w:rsidRPr="00951B77">
        <w:rPr>
          <w:rFonts w:cs="Times New Roman"/>
          <w:sz w:val="23"/>
          <w:szCs w:val="23"/>
        </w:rPr>
        <w:t>, and</w:t>
      </w:r>
      <w:r w:rsidR="00420565" w:rsidRPr="00951B77">
        <w:rPr>
          <w:rFonts w:cs="Times New Roman"/>
          <w:sz w:val="23"/>
          <w:szCs w:val="23"/>
        </w:rPr>
        <w:t xml:space="preserve"> seek</w:t>
      </w:r>
      <w:r w:rsidR="003C7D0E" w:rsidRPr="00951B77">
        <w:rPr>
          <w:rFonts w:cs="Times New Roman"/>
          <w:sz w:val="23"/>
          <w:szCs w:val="23"/>
        </w:rPr>
        <w:t>s</w:t>
      </w:r>
      <w:r w:rsidR="00420565" w:rsidRPr="00951B77">
        <w:rPr>
          <w:rFonts w:cs="Times New Roman"/>
          <w:sz w:val="23"/>
          <w:szCs w:val="23"/>
        </w:rPr>
        <w:t xml:space="preserve"> a determination by the Chairman</w:t>
      </w:r>
      <w:r w:rsidR="00C33FDC" w:rsidRPr="00951B77">
        <w:rPr>
          <w:rFonts w:cs="Times New Roman"/>
          <w:sz w:val="23"/>
          <w:szCs w:val="23"/>
        </w:rPr>
        <w:t>,</w:t>
      </w:r>
      <w:r w:rsidR="00420565" w:rsidRPr="00951B77">
        <w:rPr>
          <w:rFonts w:cs="Times New Roman"/>
          <w:sz w:val="23"/>
          <w:szCs w:val="23"/>
        </w:rPr>
        <w:t xml:space="preserve"> as to whether there has been a breach of</w:t>
      </w:r>
      <w:r w:rsidR="00C60CE9" w:rsidRPr="00951B77">
        <w:rPr>
          <w:rFonts w:cs="Times New Roman"/>
          <w:sz w:val="23"/>
          <w:szCs w:val="23"/>
        </w:rPr>
        <w:t xml:space="preserve"> order or Council </w:t>
      </w:r>
      <w:r w:rsidR="00D4447E" w:rsidRPr="00951B77">
        <w:rPr>
          <w:rFonts w:cs="Times New Roman"/>
          <w:sz w:val="23"/>
          <w:szCs w:val="23"/>
        </w:rPr>
        <w:t>R</w:t>
      </w:r>
      <w:r w:rsidR="00C60CE9" w:rsidRPr="00951B77">
        <w:rPr>
          <w:rFonts w:cs="Times New Roman"/>
          <w:sz w:val="23"/>
          <w:szCs w:val="23"/>
        </w:rPr>
        <w:t xml:space="preserve">ule. </w:t>
      </w:r>
      <w:r w:rsidR="00A67D9B" w:rsidRPr="00951B77">
        <w:rPr>
          <w:rFonts w:cs="Times New Roman"/>
          <w:sz w:val="23"/>
          <w:szCs w:val="23"/>
        </w:rPr>
        <w:t>A point of order is not debatable unless the Chairman permits debate. If the Chairman permits debate on a point of order, the Chairman may limit debate.</w:t>
      </w:r>
    </w:p>
    <w:p w:rsidR="00A67D9B" w:rsidRPr="00951B77" w:rsidRDefault="00A67D9B" w:rsidP="00045FD1">
      <w:pPr>
        <w:pStyle w:val="Heading3"/>
        <w:spacing w:line="240" w:lineRule="auto"/>
        <w:rPr>
          <w:rFonts w:cs="Times New Roman"/>
          <w:sz w:val="23"/>
          <w:szCs w:val="23"/>
        </w:rPr>
      </w:pPr>
      <w:bookmarkStart w:id="148" w:name="_Toc408559263"/>
      <w:bookmarkStart w:id="149" w:name="_Toc534277194"/>
      <w:r w:rsidRPr="00951B77">
        <w:rPr>
          <w:rFonts w:cs="Times New Roman"/>
          <w:sz w:val="23"/>
          <w:szCs w:val="23"/>
        </w:rPr>
        <w:t>335. APPEAL.</w:t>
      </w:r>
      <w:bookmarkEnd w:id="148"/>
      <w:bookmarkEnd w:id="149"/>
    </w:p>
    <w:p w:rsidR="00A67D9B" w:rsidRPr="00951B77" w:rsidRDefault="00C74D1E"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 xml:space="preserve">An appeal may be </w:t>
      </w:r>
      <w:r w:rsidR="00FC6301" w:rsidRPr="00951B77">
        <w:rPr>
          <w:rFonts w:cs="Times New Roman"/>
          <w:sz w:val="23"/>
          <w:szCs w:val="23"/>
        </w:rPr>
        <w:t xml:space="preserve">made </w:t>
      </w:r>
      <w:r w:rsidR="00A67D9B" w:rsidRPr="00951B77">
        <w:rPr>
          <w:rFonts w:cs="Times New Roman"/>
          <w:sz w:val="23"/>
          <w:szCs w:val="23"/>
        </w:rPr>
        <w:t xml:space="preserve">from any decision of the Chairman. A Councilmember shall state the basis for appealing a decision, to which the Chairman may respond. </w:t>
      </w:r>
      <w:r w:rsidR="004233BB" w:rsidRPr="00951B77">
        <w:rPr>
          <w:rFonts w:cs="Times New Roman"/>
          <w:sz w:val="23"/>
          <w:szCs w:val="23"/>
        </w:rPr>
        <w:t xml:space="preserve">An appeal from a decision of the Chairman must be made promptly and before other business has intervened. </w:t>
      </w:r>
      <w:r w:rsidR="00CA68FC" w:rsidRPr="00951B77">
        <w:rPr>
          <w:rFonts w:cs="Times New Roman"/>
          <w:sz w:val="23"/>
          <w:szCs w:val="23"/>
        </w:rPr>
        <w:t xml:space="preserve">A majority or tie vote of the </w:t>
      </w:r>
      <w:r w:rsidR="003626FC" w:rsidRPr="00951B77">
        <w:rPr>
          <w:rFonts w:cs="Times New Roman"/>
          <w:sz w:val="23"/>
          <w:szCs w:val="23"/>
        </w:rPr>
        <w:t>M</w:t>
      </w:r>
      <w:r w:rsidR="00CA68FC" w:rsidRPr="00951B77">
        <w:rPr>
          <w:rFonts w:cs="Times New Roman"/>
          <w:sz w:val="23"/>
          <w:szCs w:val="23"/>
        </w:rPr>
        <w:t xml:space="preserve">embers present and voting on the </w:t>
      </w:r>
      <w:r w:rsidR="007038E1" w:rsidRPr="00951B77">
        <w:rPr>
          <w:rFonts w:cs="Times New Roman"/>
          <w:sz w:val="23"/>
          <w:szCs w:val="23"/>
        </w:rPr>
        <w:t xml:space="preserve">question </w:t>
      </w:r>
      <w:r w:rsidR="00CA68FC" w:rsidRPr="00951B77">
        <w:rPr>
          <w:rFonts w:cs="Times New Roman"/>
          <w:sz w:val="23"/>
          <w:szCs w:val="23"/>
        </w:rPr>
        <w:t>(whether the decision of the Chairman shall be sustained) sustains the decision</w:t>
      </w:r>
      <w:r w:rsidR="00A67D9B" w:rsidRPr="00951B77">
        <w:rPr>
          <w:rFonts w:cs="Times New Roman"/>
          <w:sz w:val="23"/>
          <w:szCs w:val="23"/>
        </w:rPr>
        <w:t>.</w:t>
      </w:r>
      <w:r w:rsidR="00346162" w:rsidRPr="00951B77">
        <w:rPr>
          <w:rFonts w:cs="Times New Roman"/>
          <w:sz w:val="23"/>
          <w:szCs w:val="23"/>
        </w:rPr>
        <w:t xml:space="preserve"> </w:t>
      </w:r>
      <w:r w:rsidR="004233BB" w:rsidRPr="00951B77">
        <w:rPr>
          <w:rFonts w:cs="Times New Roman"/>
          <w:sz w:val="23"/>
          <w:szCs w:val="23"/>
        </w:rPr>
        <w:t>An appeal is not debatable</w:t>
      </w:r>
      <w:r w:rsidR="000D49BF" w:rsidRPr="00951B77">
        <w:rPr>
          <w:rFonts w:cs="Times New Roman"/>
          <w:sz w:val="23"/>
          <w:szCs w:val="23"/>
        </w:rPr>
        <w:t xml:space="preserve">; provided, that the Chairman may explain the basis for </w:t>
      </w:r>
      <w:r w:rsidR="00884555" w:rsidRPr="00951B77">
        <w:rPr>
          <w:rFonts w:cs="Times New Roman"/>
          <w:sz w:val="23"/>
          <w:szCs w:val="23"/>
        </w:rPr>
        <w:t>his or her</w:t>
      </w:r>
      <w:r w:rsidR="000D49BF" w:rsidRPr="00951B77">
        <w:rPr>
          <w:rFonts w:cs="Times New Roman"/>
          <w:sz w:val="23"/>
          <w:szCs w:val="23"/>
        </w:rPr>
        <w:t xml:space="preserve"> decision</w:t>
      </w:r>
      <w:r w:rsidR="004233BB" w:rsidRPr="00951B77">
        <w:rPr>
          <w:rFonts w:cs="Times New Roman"/>
          <w:sz w:val="23"/>
          <w:szCs w:val="23"/>
        </w:rPr>
        <w:t>.</w:t>
      </w:r>
    </w:p>
    <w:p w:rsidR="00A67D9B" w:rsidRPr="00951B77" w:rsidRDefault="00A67D9B" w:rsidP="00045FD1">
      <w:pPr>
        <w:pStyle w:val="Heading3"/>
        <w:spacing w:line="240" w:lineRule="auto"/>
        <w:rPr>
          <w:rFonts w:cs="Times New Roman"/>
          <w:sz w:val="23"/>
          <w:szCs w:val="23"/>
        </w:rPr>
      </w:pPr>
      <w:bookmarkStart w:id="150" w:name="_Toc408559264"/>
      <w:bookmarkStart w:id="151" w:name="_Toc534277195"/>
      <w:r w:rsidRPr="00951B77">
        <w:rPr>
          <w:rFonts w:cs="Times New Roman"/>
          <w:sz w:val="23"/>
          <w:szCs w:val="23"/>
        </w:rPr>
        <w:t xml:space="preserve">336. </w:t>
      </w:r>
      <w:bookmarkEnd w:id="150"/>
      <w:r w:rsidR="00EA51DD" w:rsidRPr="00951B77">
        <w:rPr>
          <w:rFonts w:cs="Times New Roman"/>
          <w:sz w:val="23"/>
          <w:szCs w:val="23"/>
        </w:rPr>
        <w:t xml:space="preserve"> PARLIMENTARY</w:t>
      </w:r>
      <w:r w:rsidR="00020BFC" w:rsidRPr="00951B77">
        <w:rPr>
          <w:rFonts w:cs="Times New Roman"/>
          <w:sz w:val="23"/>
          <w:szCs w:val="23"/>
        </w:rPr>
        <w:t xml:space="preserve"> INQUIRY.</w:t>
      </w:r>
      <w:bookmarkEnd w:id="151"/>
    </w:p>
    <w:p w:rsidR="00020BFC" w:rsidRPr="00951B77" w:rsidRDefault="00020BFC" w:rsidP="00045FD1">
      <w:pPr>
        <w:spacing w:line="240" w:lineRule="auto"/>
        <w:rPr>
          <w:rFonts w:cs="Times New Roman"/>
          <w:b/>
          <w:sz w:val="23"/>
          <w:szCs w:val="23"/>
        </w:rPr>
      </w:pPr>
      <w:r w:rsidRPr="00951B77">
        <w:rPr>
          <w:sz w:val="23"/>
          <w:szCs w:val="23"/>
        </w:rPr>
        <w:tab/>
        <w:t xml:space="preserve">A </w:t>
      </w:r>
      <w:r w:rsidRPr="00951B77">
        <w:rPr>
          <w:rFonts w:cs="Times New Roman"/>
          <w:sz w:val="23"/>
          <w:szCs w:val="23"/>
        </w:rPr>
        <w:t xml:space="preserve">parliamentary inquiry is made when a </w:t>
      </w:r>
      <w:r w:rsidR="003626FC" w:rsidRPr="00951B77">
        <w:rPr>
          <w:rFonts w:cs="Times New Roman"/>
          <w:sz w:val="23"/>
          <w:szCs w:val="23"/>
        </w:rPr>
        <w:t>M</w:t>
      </w:r>
      <w:r w:rsidRPr="00951B77">
        <w:rPr>
          <w:rFonts w:cs="Times New Roman"/>
          <w:sz w:val="23"/>
          <w:szCs w:val="23"/>
        </w:rPr>
        <w:t>ember</w:t>
      </w:r>
      <w:r w:rsidR="004B7497" w:rsidRPr="00951B77">
        <w:rPr>
          <w:rFonts w:cs="Times New Roman"/>
          <w:sz w:val="23"/>
          <w:szCs w:val="23"/>
        </w:rPr>
        <w:t xml:space="preserve"> </w:t>
      </w:r>
      <w:r w:rsidR="001228B6" w:rsidRPr="00951B77">
        <w:rPr>
          <w:rFonts w:cs="Times New Roman"/>
          <w:sz w:val="23"/>
          <w:szCs w:val="23"/>
        </w:rPr>
        <w:t>raises a question</w:t>
      </w:r>
      <w:r w:rsidR="004B7497" w:rsidRPr="00951B77">
        <w:rPr>
          <w:rFonts w:cs="Times New Roman"/>
          <w:sz w:val="23"/>
          <w:szCs w:val="23"/>
        </w:rPr>
        <w:t xml:space="preserve"> </w:t>
      </w:r>
      <w:r w:rsidR="00721D1A" w:rsidRPr="00951B77">
        <w:rPr>
          <w:rFonts w:cs="Times New Roman"/>
          <w:sz w:val="23"/>
          <w:szCs w:val="23"/>
        </w:rPr>
        <w:t xml:space="preserve">to the Chairman </w:t>
      </w:r>
      <w:r w:rsidR="00C71BFE" w:rsidRPr="00951B77">
        <w:rPr>
          <w:rFonts w:cs="Times New Roman"/>
          <w:sz w:val="23"/>
          <w:szCs w:val="23"/>
        </w:rPr>
        <w:t xml:space="preserve">seeking </w:t>
      </w:r>
      <w:r w:rsidR="00721D1A" w:rsidRPr="00951B77">
        <w:rPr>
          <w:rFonts w:cs="Times New Roman"/>
          <w:sz w:val="23"/>
          <w:szCs w:val="23"/>
        </w:rPr>
        <w:t xml:space="preserve">information </w:t>
      </w:r>
      <w:r w:rsidR="00C93A03" w:rsidRPr="00951B77">
        <w:rPr>
          <w:rFonts w:cs="Times New Roman"/>
          <w:sz w:val="23"/>
          <w:szCs w:val="23"/>
        </w:rPr>
        <w:t xml:space="preserve">about </w:t>
      </w:r>
      <w:r w:rsidR="00293C3B" w:rsidRPr="00951B77">
        <w:rPr>
          <w:rFonts w:cs="Times New Roman"/>
          <w:sz w:val="23"/>
          <w:szCs w:val="23"/>
        </w:rPr>
        <w:t xml:space="preserve">the </w:t>
      </w:r>
      <w:r w:rsidR="00721D1A" w:rsidRPr="00951B77">
        <w:rPr>
          <w:rFonts w:cs="Times New Roman"/>
          <w:sz w:val="23"/>
          <w:szCs w:val="23"/>
        </w:rPr>
        <w:t>procedure</w:t>
      </w:r>
      <w:r w:rsidR="00ED3B4E" w:rsidRPr="00951B77">
        <w:rPr>
          <w:rFonts w:cs="Times New Roman"/>
          <w:sz w:val="23"/>
          <w:szCs w:val="23"/>
        </w:rPr>
        <w:t xml:space="preserve"> </w:t>
      </w:r>
      <w:r w:rsidR="00293C3B" w:rsidRPr="00951B77">
        <w:rPr>
          <w:rFonts w:cs="Times New Roman"/>
          <w:sz w:val="23"/>
          <w:szCs w:val="23"/>
        </w:rPr>
        <w:t xml:space="preserve">or </w:t>
      </w:r>
      <w:r w:rsidR="00ED3B4E" w:rsidRPr="00951B77">
        <w:rPr>
          <w:rFonts w:cs="Times New Roman"/>
          <w:sz w:val="23"/>
          <w:szCs w:val="23"/>
        </w:rPr>
        <w:t>business before the Council.</w:t>
      </w:r>
      <w:r w:rsidR="00C71BFE" w:rsidRPr="00951B77">
        <w:rPr>
          <w:rFonts w:cs="Times New Roman"/>
          <w:sz w:val="23"/>
          <w:szCs w:val="23"/>
        </w:rPr>
        <w:t xml:space="preserve"> </w:t>
      </w:r>
      <w:r w:rsidR="006F53D4" w:rsidRPr="00951B77">
        <w:rPr>
          <w:rFonts w:cs="Times New Roman"/>
          <w:sz w:val="23"/>
          <w:szCs w:val="23"/>
        </w:rPr>
        <w:t xml:space="preserve">The Chairman shall answer </w:t>
      </w:r>
      <w:r w:rsidR="00AE5FFE" w:rsidRPr="00951B77">
        <w:rPr>
          <w:rFonts w:cs="Times New Roman"/>
          <w:sz w:val="23"/>
          <w:szCs w:val="23"/>
        </w:rPr>
        <w:t xml:space="preserve">the </w:t>
      </w:r>
      <w:r w:rsidR="006F53D4" w:rsidRPr="00951B77">
        <w:rPr>
          <w:rFonts w:cs="Times New Roman"/>
          <w:sz w:val="23"/>
          <w:szCs w:val="23"/>
        </w:rPr>
        <w:t>question about the procedure or business before the Council</w:t>
      </w:r>
      <w:r w:rsidR="00884555" w:rsidRPr="00951B77">
        <w:rPr>
          <w:rFonts w:cs="Times New Roman"/>
          <w:sz w:val="23"/>
          <w:szCs w:val="23"/>
        </w:rPr>
        <w:t>,</w:t>
      </w:r>
      <w:r w:rsidR="006F53D4" w:rsidRPr="00951B77">
        <w:rPr>
          <w:rFonts w:cs="Times New Roman"/>
          <w:sz w:val="23"/>
          <w:szCs w:val="23"/>
        </w:rPr>
        <w:t xml:space="preserve"> or</w:t>
      </w:r>
      <w:r w:rsidR="00884555" w:rsidRPr="00951B77">
        <w:rPr>
          <w:rFonts w:cs="Times New Roman"/>
          <w:sz w:val="23"/>
          <w:szCs w:val="23"/>
        </w:rPr>
        <w:t>,</w:t>
      </w:r>
      <w:r w:rsidR="00AE5FFE" w:rsidRPr="00951B77">
        <w:rPr>
          <w:rFonts w:cs="Times New Roman"/>
          <w:sz w:val="23"/>
          <w:szCs w:val="23"/>
        </w:rPr>
        <w:t xml:space="preserve"> when the Chairman does not possess the information sought</w:t>
      </w:r>
      <w:r w:rsidR="006F53D4" w:rsidRPr="00951B77">
        <w:rPr>
          <w:rFonts w:cs="Times New Roman"/>
          <w:sz w:val="23"/>
          <w:szCs w:val="23"/>
        </w:rPr>
        <w:t xml:space="preserve"> may direct the question to a </w:t>
      </w:r>
      <w:r w:rsidR="003626FC" w:rsidRPr="00951B77">
        <w:rPr>
          <w:rFonts w:cs="Times New Roman"/>
          <w:sz w:val="23"/>
          <w:szCs w:val="23"/>
        </w:rPr>
        <w:t>M</w:t>
      </w:r>
      <w:r w:rsidR="006F53D4" w:rsidRPr="00951B77">
        <w:rPr>
          <w:rFonts w:cs="Times New Roman"/>
          <w:sz w:val="23"/>
          <w:szCs w:val="23"/>
        </w:rPr>
        <w:t xml:space="preserve">ember </w:t>
      </w:r>
      <w:r w:rsidR="00426E8E" w:rsidRPr="00951B77">
        <w:rPr>
          <w:rFonts w:cs="Times New Roman"/>
          <w:sz w:val="23"/>
          <w:szCs w:val="23"/>
        </w:rPr>
        <w:t xml:space="preserve">or the General Counsel </w:t>
      </w:r>
      <w:r w:rsidR="006F53D4" w:rsidRPr="00951B77">
        <w:rPr>
          <w:rFonts w:cs="Times New Roman"/>
          <w:sz w:val="23"/>
          <w:szCs w:val="23"/>
        </w:rPr>
        <w:t xml:space="preserve">who </w:t>
      </w:r>
      <w:r w:rsidR="00A40B13" w:rsidRPr="00951B77">
        <w:rPr>
          <w:rFonts w:cs="Times New Roman"/>
          <w:sz w:val="23"/>
          <w:szCs w:val="23"/>
        </w:rPr>
        <w:t>may</w:t>
      </w:r>
      <w:r w:rsidR="006F53D4" w:rsidRPr="00951B77">
        <w:rPr>
          <w:rFonts w:cs="Times New Roman"/>
          <w:sz w:val="23"/>
          <w:szCs w:val="23"/>
        </w:rPr>
        <w:t xml:space="preserve"> be</w:t>
      </w:r>
      <w:r w:rsidR="00AE5FFE" w:rsidRPr="00951B77">
        <w:rPr>
          <w:rFonts w:cs="Times New Roman"/>
          <w:sz w:val="23"/>
          <w:szCs w:val="23"/>
        </w:rPr>
        <w:t xml:space="preserve"> in possession of the information.</w:t>
      </w:r>
      <w:r w:rsidR="006634C4" w:rsidRPr="00951B77">
        <w:rPr>
          <w:rFonts w:cs="Times New Roman"/>
          <w:sz w:val="23"/>
          <w:szCs w:val="23"/>
        </w:rPr>
        <w:t xml:space="preserve"> A parliamentary inquiry is not debatable or </w:t>
      </w:r>
      <w:r w:rsidR="00822061" w:rsidRPr="00951B77">
        <w:rPr>
          <w:rFonts w:cs="Times New Roman"/>
          <w:sz w:val="23"/>
          <w:szCs w:val="23"/>
        </w:rPr>
        <w:t xml:space="preserve">appealable. </w:t>
      </w:r>
    </w:p>
    <w:p w:rsidR="00A67D9B" w:rsidRPr="00951B77" w:rsidRDefault="00A67D9B" w:rsidP="00E129D0">
      <w:pPr>
        <w:pStyle w:val="Heading3"/>
        <w:rPr>
          <w:sz w:val="23"/>
          <w:szCs w:val="23"/>
        </w:rPr>
      </w:pPr>
      <w:bookmarkStart w:id="152" w:name="_Toc408559265"/>
      <w:bookmarkStart w:id="153" w:name="_Toc534277196"/>
      <w:r w:rsidRPr="00951B77">
        <w:rPr>
          <w:rFonts w:cs="Times New Roman"/>
          <w:sz w:val="23"/>
          <w:szCs w:val="23"/>
        </w:rPr>
        <w:t>337. R</w:t>
      </w:r>
      <w:r w:rsidRPr="00951B77">
        <w:rPr>
          <w:sz w:val="23"/>
          <w:szCs w:val="23"/>
        </w:rPr>
        <w:t>ECOGNITION OF NON</w:t>
      </w:r>
      <w:r w:rsidRPr="00951B77">
        <w:rPr>
          <w:sz w:val="23"/>
          <w:szCs w:val="23"/>
        </w:rPr>
        <w:noBreakHyphen/>
        <w:t>MEMBERS.</w:t>
      </w:r>
      <w:bookmarkEnd w:id="152"/>
      <w:bookmarkEnd w:id="153"/>
    </w:p>
    <w:p w:rsidR="00A67D9B" w:rsidRPr="00951B77" w:rsidRDefault="00C74D1E" w:rsidP="00045FD1">
      <w:pPr>
        <w:spacing w:line="240" w:lineRule="auto"/>
        <w:rPr>
          <w:rFonts w:cs="Times New Roman"/>
          <w:strike/>
          <w:sz w:val="23"/>
          <w:szCs w:val="23"/>
        </w:rPr>
      </w:pPr>
      <w:r w:rsidRPr="00951B77">
        <w:rPr>
          <w:rFonts w:cs="Times New Roman"/>
          <w:sz w:val="23"/>
          <w:szCs w:val="23"/>
        </w:rPr>
        <w:tab/>
      </w:r>
      <w:r w:rsidR="00A67D9B" w:rsidRPr="00951B77">
        <w:rPr>
          <w:rFonts w:cs="Times New Roman"/>
          <w:sz w:val="23"/>
          <w:szCs w:val="23"/>
        </w:rPr>
        <w:t xml:space="preserve">The Chairman may recognize a person who is not a Councilmember if the participation of the person would, in the judgment of the Chairman, enhance the understanding of the matter under consideration by the Council. </w:t>
      </w:r>
    </w:p>
    <w:p w:rsidR="00A67D9B" w:rsidRPr="00951B77" w:rsidRDefault="00A67D9B" w:rsidP="00045FD1">
      <w:pPr>
        <w:pStyle w:val="Heading3"/>
        <w:spacing w:line="240" w:lineRule="auto"/>
        <w:rPr>
          <w:rFonts w:cs="Times New Roman"/>
          <w:sz w:val="23"/>
          <w:szCs w:val="23"/>
        </w:rPr>
      </w:pPr>
      <w:bookmarkStart w:id="154" w:name="_Toc408559266"/>
      <w:bookmarkStart w:id="155" w:name="_Toc534277197"/>
      <w:r w:rsidRPr="00951B77">
        <w:rPr>
          <w:rFonts w:cs="Times New Roman"/>
          <w:sz w:val="23"/>
          <w:szCs w:val="23"/>
        </w:rPr>
        <w:t>338. PRESENTATION OF CEREMONIAL RESOLUTIONS.</w:t>
      </w:r>
      <w:bookmarkEnd w:id="154"/>
      <w:bookmarkEnd w:id="155"/>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00012E0A" w:rsidRPr="00951B77">
        <w:rPr>
          <w:rFonts w:cs="Times New Roman"/>
          <w:sz w:val="23"/>
          <w:szCs w:val="23"/>
        </w:rPr>
        <w:t>(1)</w:t>
      </w:r>
      <w:r w:rsidRPr="00951B77">
        <w:rPr>
          <w:rFonts w:cs="Times New Roman"/>
          <w:sz w:val="23"/>
          <w:szCs w:val="23"/>
        </w:rPr>
        <w:t xml:space="preserve"> A ceremonial resolution that has been adopted by the </w:t>
      </w:r>
      <w:r w:rsidRPr="00951B77">
        <w:rPr>
          <w:rFonts w:cs="Times New Roman"/>
          <w:color w:val="000000" w:themeColor="text1"/>
          <w:sz w:val="23"/>
          <w:szCs w:val="23"/>
        </w:rPr>
        <w:t xml:space="preserve">Council </w:t>
      </w:r>
      <w:r w:rsidR="00170F62" w:rsidRPr="00951B77">
        <w:rPr>
          <w:rFonts w:cs="Times New Roman"/>
          <w:color w:val="000000" w:themeColor="text1"/>
          <w:sz w:val="23"/>
          <w:szCs w:val="23"/>
        </w:rPr>
        <w:t xml:space="preserve">at a previous legislative meeting </w:t>
      </w:r>
      <w:r w:rsidRPr="00951B77">
        <w:rPr>
          <w:rFonts w:cs="Times New Roman"/>
          <w:sz w:val="23"/>
          <w:szCs w:val="23"/>
        </w:rPr>
        <w:t>may be presented from the well of the Chamber during a legislative meeting by the Councilmember who introduced the resolution or another Councilmember designated by the Councilmember who introduced the resolution.</w:t>
      </w:r>
    </w:p>
    <w:p w:rsidR="00012E0A" w:rsidRPr="00951B77" w:rsidRDefault="00012E0A" w:rsidP="00045FD1">
      <w:pPr>
        <w:spacing w:line="240" w:lineRule="auto"/>
        <w:rPr>
          <w:rFonts w:cs="Times New Roman"/>
          <w:sz w:val="23"/>
          <w:szCs w:val="23"/>
        </w:rPr>
      </w:pPr>
      <w:r w:rsidRPr="00951B77">
        <w:rPr>
          <w:rFonts w:cs="Times New Roman"/>
          <w:sz w:val="23"/>
          <w:szCs w:val="23"/>
        </w:rPr>
        <w:tab/>
      </w:r>
      <w:r w:rsidRPr="00951B77">
        <w:rPr>
          <w:rFonts w:cs="Times New Roman"/>
          <w:sz w:val="23"/>
          <w:szCs w:val="23"/>
        </w:rPr>
        <w:tab/>
        <w:t xml:space="preserve">(2) Without objection, </w:t>
      </w:r>
      <w:r w:rsidR="00A24B7E" w:rsidRPr="00951B77">
        <w:rPr>
          <w:rFonts w:cs="Times New Roman"/>
          <w:sz w:val="23"/>
          <w:szCs w:val="23"/>
        </w:rPr>
        <w:t xml:space="preserve">adopted </w:t>
      </w:r>
      <w:r w:rsidRPr="00951B77">
        <w:rPr>
          <w:rFonts w:cs="Times New Roman"/>
          <w:sz w:val="23"/>
          <w:szCs w:val="23"/>
        </w:rPr>
        <w:t>ceremonial resolutions scheduled for presentation at a legislative meeting may be presented at a Committee of the Whole meeting scheduled for the same day.</w:t>
      </w:r>
    </w:p>
    <w:p w:rsidR="00A67D9B" w:rsidRPr="00951B77" w:rsidRDefault="00060957" w:rsidP="00045FD1">
      <w:pPr>
        <w:spacing w:line="240" w:lineRule="auto"/>
        <w:rPr>
          <w:rFonts w:cs="Times New Roman"/>
          <w:sz w:val="23"/>
          <w:szCs w:val="23"/>
        </w:rPr>
      </w:pPr>
      <w:r w:rsidRPr="00951B77">
        <w:rPr>
          <w:rFonts w:cs="Times New Roman"/>
          <w:sz w:val="23"/>
          <w:szCs w:val="23"/>
        </w:rPr>
        <w:tab/>
        <w:t>(b)</w:t>
      </w:r>
      <w:r w:rsidR="00A67D9B" w:rsidRPr="00951B77">
        <w:rPr>
          <w:rFonts w:cs="Times New Roman"/>
          <w:sz w:val="23"/>
          <w:szCs w:val="23"/>
        </w:rPr>
        <w:t xml:space="preserve"> During a Council Period, </w:t>
      </w:r>
      <w:r w:rsidR="00192812" w:rsidRPr="00951B77">
        <w:rPr>
          <w:rFonts w:cs="Times New Roman"/>
          <w:sz w:val="23"/>
          <w:szCs w:val="23"/>
        </w:rPr>
        <w:t>a</w:t>
      </w:r>
      <w:r w:rsidR="00A67D9B" w:rsidRPr="00951B77">
        <w:rPr>
          <w:rFonts w:cs="Times New Roman"/>
          <w:sz w:val="23"/>
          <w:szCs w:val="23"/>
        </w:rPr>
        <w:t xml:space="preserve"> Councilmember may present </w:t>
      </w:r>
      <w:r w:rsidR="00170F62" w:rsidRPr="00951B77">
        <w:rPr>
          <w:rFonts w:cs="Times New Roman"/>
          <w:sz w:val="23"/>
          <w:szCs w:val="23"/>
        </w:rPr>
        <w:t>for</w:t>
      </w:r>
      <w:r w:rsidR="00192812" w:rsidRPr="00951B77">
        <w:rPr>
          <w:rFonts w:cs="Times New Roman"/>
          <w:sz w:val="23"/>
          <w:szCs w:val="23"/>
        </w:rPr>
        <w:t xml:space="preserve"> no</w:t>
      </w:r>
      <w:r w:rsidR="00170F62" w:rsidRPr="00951B77">
        <w:rPr>
          <w:rFonts w:cs="Times New Roman"/>
          <w:sz w:val="23"/>
          <w:szCs w:val="23"/>
        </w:rPr>
        <w:t xml:space="preserve"> more than 30 minutes cumulatively, </w:t>
      </w:r>
      <w:r w:rsidR="00192812" w:rsidRPr="00951B77">
        <w:rPr>
          <w:rFonts w:cs="Times New Roman"/>
          <w:sz w:val="23"/>
          <w:szCs w:val="23"/>
        </w:rPr>
        <w:t xml:space="preserve">and not </w:t>
      </w:r>
      <w:r w:rsidR="00A67D9B" w:rsidRPr="00951B77">
        <w:rPr>
          <w:rFonts w:cs="Times New Roman"/>
          <w:sz w:val="23"/>
          <w:szCs w:val="23"/>
        </w:rPr>
        <w:t>more than 8 ceremonial resolutions, except that a Councilmember may yield his or her right to present a ceremonial resolution under this section to another Councilmember.</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192812" w:rsidRPr="00951B77">
        <w:rPr>
          <w:rFonts w:cs="Times New Roman"/>
          <w:sz w:val="23"/>
          <w:szCs w:val="23"/>
        </w:rPr>
        <w:tab/>
        <w:t>(c</w:t>
      </w:r>
      <w:r w:rsidR="00060957" w:rsidRPr="00951B77">
        <w:rPr>
          <w:rFonts w:cs="Times New Roman"/>
          <w:sz w:val="23"/>
          <w:szCs w:val="23"/>
        </w:rPr>
        <w:t>)</w:t>
      </w:r>
      <w:r w:rsidRPr="00951B77">
        <w:rPr>
          <w:rFonts w:cs="Times New Roman"/>
          <w:sz w:val="23"/>
          <w:szCs w:val="23"/>
        </w:rPr>
        <w:t xml:space="preserve"> No recipient of a ceremonial resolution may present a display or performance during a legislative meeting.</w:t>
      </w:r>
    </w:p>
    <w:p w:rsidR="00B2200C"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192812" w:rsidRPr="00951B77">
        <w:rPr>
          <w:rFonts w:cs="Times New Roman"/>
          <w:sz w:val="23"/>
          <w:szCs w:val="23"/>
        </w:rPr>
        <w:tab/>
        <w:t>(d</w:t>
      </w:r>
      <w:r w:rsidR="00060957" w:rsidRPr="00951B77">
        <w:rPr>
          <w:rFonts w:cs="Times New Roman"/>
          <w:sz w:val="23"/>
          <w:szCs w:val="23"/>
        </w:rPr>
        <w:t>)</w:t>
      </w:r>
      <w:r w:rsidRPr="00951B77">
        <w:rPr>
          <w:rFonts w:cs="Times New Roman"/>
          <w:sz w:val="23"/>
          <w:szCs w:val="23"/>
        </w:rPr>
        <w:t xml:space="preserve"> No more than one recipient for each ceremonial resolution shall be permitted to spea</w:t>
      </w:r>
      <w:r w:rsidR="00045FD1" w:rsidRPr="00951B77">
        <w:rPr>
          <w:rFonts w:cs="Times New Roman"/>
          <w:sz w:val="23"/>
          <w:szCs w:val="23"/>
        </w:rPr>
        <w:t>k during a legislative meeting.</w:t>
      </w:r>
    </w:p>
    <w:p w:rsidR="00A67D9B" w:rsidRPr="00951B77" w:rsidRDefault="00A67D9B" w:rsidP="00045FD1">
      <w:pPr>
        <w:pStyle w:val="Heading3"/>
        <w:spacing w:line="240" w:lineRule="auto"/>
        <w:rPr>
          <w:rFonts w:cs="Times New Roman"/>
          <w:sz w:val="23"/>
          <w:szCs w:val="23"/>
        </w:rPr>
      </w:pPr>
      <w:bookmarkStart w:id="156" w:name="_Toc408559267"/>
      <w:bookmarkStart w:id="157" w:name="_Toc534277198"/>
      <w:r w:rsidRPr="00951B77">
        <w:rPr>
          <w:rFonts w:cs="Times New Roman"/>
          <w:sz w:val="23"/>
          <w:szCs w:val="23"/>
        </w:rPr>
        <w:t>339. EXPEDITED OPTIONAL PROCEDURE FOR REPROGRAMMINGS, REVENUE BONDS, AND REVIEW RESOLUTIONS.</w:t>
      </w:r>
      <w:bookmarkEnd w:id="156"/>
      <w:bookmarkEnd w:id="157"/>
    </w:p>
    <w:p w:rsidR="00BA1F27"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This section shall apply </w:t>
      </w:r>
      <w:r w:rsidR="008E40FF" w:rsidRPr="00951B77">
        <w:rPr>
          <w:rFonts w:cs="Times New Roman"/>
          <w:sz w:val="23"/>
          <w:szCs w:val="23"/>
        </w:rPr>
        <w:t>to</w:t>
      </w:r>
      <w:r w:rsidR="00BA1F27" w:rsidRPr="00951B77">
        <w:rPr>
          <w:rFonts w:cs="Times New Roman"/>
          <w:sz w:val="23"/>
          <w:szCs w:val="23"/>
        </w:rPr>
        <w:t>:</w:t>
      </w:r>
    </w:p>
    <w:p w:rsidR="00BA1F27" w:rsidRPr="00951B77" w:rsidRDefault="00BA1F27" w:rsidP="00D23C4E">
      <w:pPr>
        <w:spacing w:line="240" w:lineRule="auto"/>
        <w:ind w:firstLine="1440"/>
        <w:rPr>
          <w:rFonts w:cs="Times New Roman"/>
          <w:sz w:val="23"/>
          <w:szCs w:val="23"/>
        </w:rPr>
      </w:pPr>
      <w:r w:rsidRPr="00951B77">
        <w:rPr>
          <w:rFonts w:cs="Times New Roman"/>
          <w:sz w:val="23"/>
          <w:szCs w:val="23"/>
        </w:rPr>
        <w:t>(1)  R</w:t>
      </w:r>
      <w:r w:rsidR="008E40FF" w:rsidRPr="00951B77">
        <w:rPr>
          <w:rFonts w:cs="Times New Roman"/>
          <w:sz w:val="23"/>
          <w:szCs w:val="23"/>
        </w:rPr>
        <w:t>evenue bonds resolution</w:t>
      </w:r>
      <w:r w:rsidR="00347EBA" w:rsidRPr="00951B77">
        <w:rPr>
          <w:rFonts w:cs="Times New Roman"/>
          <w:sz w:val="23"/>
          <w:szCs w:val="23"/>
        </w:rPr>
        <w:t>s</w:t>
      </w:r>
      <w:r w:rsidRPr="00951B77">
        <w:rPr>
          <w:rFonts w:cs="Times New Roman"/>
          <w:sz w:val="23"/>
          <w:szCs w:val="23"/>
        </w:rPr>
        <w:t>;</w:t>
      </w:r>
      <w:r w:rsidR="008E40FF" w:rsidRPr="00951B77">
        <w:rPr>
          <w:rFonts w:cs="Times New Roman"/>
          <w:sz w:val="23"/>
          <w:szCs w:val="23"/>
        </w:rPr>
        <w:t xml:space="preserve"> and </w:t>
      </w:r>
    </w:p>
    <w:p w:rsidR="00A67D9B" w:rsidRPr="00951B77" w:rsidRDefault="00BA1F27" w:rsidP="00D23C4E">
      <w:pPr>
        <w:spacing w:line="240" w:lineRule="auto"/>
        <w:ind w:firstLine="1440"/>
        <w:rPr>
          <w:rFonts w:cs="Times New Roman"/>
          <w:sz w:val="23"/>
          <w:szCs w:val="23"/>
        </w:rPr>
      </w:pPr>
      <w:r w:rsidRPr="00951B77">
        <w:rPr>
          <w:rFonts w:cs="Times New Roman"/>
          <w:sz w:val="23"/>
          <w:szCs w:val="23"/>
        </w:rPr>
        <w:t>(2)  R</w:t>
      </w:r>
      <w:r w:rsidR="00A67D9B" w:rsidRPr="00951B77">
        <w:rPr>
          <w:rFonts w:cs="Times New Roman"/>
          <w:sz w:val="23"/>
          <w:szCs w:val="23"/>
        </w:rPr>
        <w:t>esolution</w:t>
      </w:r>
      <w:r w:rsidR="00347EBA" w:rsidRPr="00951B77">
        <w:rPr>
          <w:rFonts w:cs="Times New Roman"/>
          <w:sz w:val="23"/>
          <w:szCs w:val="23"/>
        </w:rPr>
        <w:t>s</w:t>
      </w:r>
      <w:r w:rsidRPr="00951B77">
        <w:rPr>
          <w:rFonts w:cs="Times New Roman"/>
          <w:sz w:val="23"/>
          <w:szCs w:val="23"/>
        </w:rPr>
        <w:t xml:space="preserve"> regarding</w:t>
      </w:r>
      <w:r w:rsidR="00A67D9B" w:rsidRPr="00951B77">
        <w:rPr>
          <w:rFonts w:cs="Times New Roman"/>
          <w:sz w:val="23"/>
          <w:szCs w:val="23"/>
        </w:rPr>
        <w:t xml:space="preserve"> reprogramming request</w:t>
      </w:r>
      <w:r w:rsidRPr="00951B77">
        <w:rPr>
          <w:rFonts w:cs="Times New Roman"/>
          <w:sz w:val="23"/>
          <w:szCs w:val="23"/>
        </w:rPr>
        <w:t>s</w:t>
      </w:r>
      <w:r w:rsidR="00A67D9B" w:rsidRPr="00951B77">
        <w:rPr>
          <w:rFonts w:cs="Times New Roman"/>
          <w:sz w:val="23"/>
          <w:szCs w:val="23"/>
        </w:rPr>
        <w:t xml:space="preserve">, rules, regulations, </w:t>
      </w:r>
      <w:r w:rsidR="00CD3E8B" w:rsidRPr="00951B77">
        <w:rPr>
          <w:rFonts w:cs="Times New Roman"/>
          <w:sz w:val="23"/>
          <w:szCs w:val="23"/>
        </w:rPr>
        <w:t>con</w:t>
      </w:r>
      <w:r w:rsidR="00A67D9B" w:rsidRPr="00951B77">
        <w:rPr>
          <w:rFonts w:cs="Times New Roman"/>
          <w:sz w:val="23"/>
          <w:szCs w:val="23"/>
        </w:rPr>
        <w:t>firmation</w:t>
      </w:r>
      <w:r w:rsidR="00884555" w:rsidRPr="00951B77">
        <w:rPr>
          <w:rFonts w:cs="Times New Roman"/>
          <w:sz w:val="23"/>
          <w:szCs w:val="23"/>
        </w:rPr>
        <w:t>s</w:t>
      </w:r>
      <w:r w:rsidR="00A67D9B" w:rsidRPr="00951B77">
        <w:rPr>
          <w:rFonts w:cs="Times New Roman"/>
          <w:sz w:val="23"/>
          <w:szCs w:val="23"/>
        </w:rPr>
        <w:t xml:space="preserve">, and other </w:t>
      </w:r>
      <w:r w:rsidR="00C22D68" w:rsidRPr="00951B77">
        <w:rPr>
          <w:rFonts w:cs="Times New Roman"/>
          <w:sz w:val="23"/>
          <w:szCs w:val="23"/>
        </w:rPr>
        <w:t>action</w:t>
      </w:r>
      <w:r w:rsidRPr="00951B77">
        <w:rPr>
          <w:rFonts w:cs="Times New Roman"/>
          <w:sz w:val="23"/>
          <w:szCs w:val="23"/>
        </w:rPr>
        <w:t>s</w:t>
      </w:r>
      <w:r w:rsidR="00C22D68" w:rsidRPr="00951B77">
        <w:rPr>
          <w:rFonts w:cs="Times New Roman"/>
          <w:sz w:val="23"/>
          <w:szCs w:val="23"/>
        </w:rPr>
        <w:t xml:space="preserve"> </w:t>
      </w:r>
      <w:r w:rsidR="00A67D9B" w:rsidRPr="00951B77">
        <w:rPr>
          <w:rFonts w:cs="Times New Roman"/>
          <w:sz w:val="23"/>
          <w:szCs w:val="23"/>
        </w:rPr>
        <w:t>that:</w:t>
      </w:r>
    </w:p>
    <w:p w:rsidR="00A67D9B" w:rsidRPr="00951B77" w:rsidRDefault="00A67D9B" w:rsidP="00344ACB">
      <w:pPr>
        <w:spacing w:line="240" w:lineRule="auto"/>
        <w:ind w:firstLine="2160"/>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w:t>
      </w:r>
      <w:r w:rsidR="00BA1F27" w:rsidRPr="00951B77">
        <w:rPr>
          <w:rFonts w:cs="Times New Roman"/>
          <w:sz w:val="23"/>
          <w:szCs w:val="23"/>
        </w:rPr>
        <w:t>A</w:t>
      </w:r>
      <w:r w:rsidR="00060957" w:rsidRPr="00951B77">
        <w:rPr>
          <w:rFonts w:cs="Times New Roman"/>
          <w:sz w:val="23"/>
          <w:szCs w:val="23"/>
        </w:rPr>
        <w:t>)</w:t>
      </w:r>
      <w:r w:rsidRPr="00951B77">
        <w:rPr>
          <w:rFonts w:cs="Times New Roman"/>
          <w:sz w:val="23"/>
          <w:szCs w:val="23"/>
        </w:rPr>
        <w:t xml:space="preserve"> Are proposed for promulgation or adoption by the Mayor or an independent agency;</w:t>
      </w:r>
    </w:p>
    <w:p w:rsidR="00A67D9B" w:rsidRPr="00951B77" w:rsidRDefault="00A67D9B" w:rsidP="00344ACB">
      <w:pPr>
        <w:spacing w:line="240" w:lineRule="auto"/>
        <w:ind w:firstLine="2160"/>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w:t>
      </w:r>
      <w:r w:rsidR="00BA1F27" w:rsidRPr="00951B77">
        <w:rPr>
          <w:rFonts w:cs="Times New Roman"/>
          <w:sz w:val="23"/>
          <w:szCs w:val="23"/>
        </w:rPr>
        <w:t>B</w:t>
      </w:r>
      <w:r w:rsidR="00060957" w:rsidRPr="00951B77">
        <w:rPr>
          <w:rFonts w:cs="Times New Roman"/>
          <w:sz w:val="23"/>
          <w:szCs w:val="23"/>
        </w:rPr>
        <w:t>)</w:t>
      </w:r>
      <w:r w:rsidRPr="00951B77">
        <w:rPr>
          <w:rFonts w:cs="Times New Roman"/>
          <w:sz w:val="23"/>
          <w:szCs w:val="23"/>
        </w:rPr>
        <w:t xml:space="preserve"> Are required by law to be approved, disapproved, or reviewed by the Council before taking effect; and</w:t>
      </w:r>
      <w:r w:rsidR="00F75F9E" w:rsidRPr="00951B77">
        <w:rPr>
          <w:rFonts w:cs="Times New Roman"/>
          <w:sz w:val="23"/>
          <w:szCs w:val="23"/>
        </w:rPr>
        <w:t>/or</w:t>
      </w:r>
    </w:p>
    <w:p w:rsidR="00A67D9B" w:rsidRPr="00951B77" w:rsidRDefault="00A67D9B" w:rsidP="00344ACB">
      <w:pPr>
        <w:spacing w:line="240" w:lineRule="auto"/>
        <w:ind w:firstLine="2160"/>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w:t>
      </w:r>
      <w:r w:rsidR="00BA1F27" w:rsidRPr="00951B77">
        <w:rPr>
          <w:rFonts w:cs="Times New Roman"/>
          <w:sz w:val="23"/>
          <w:szCs w:val="23"/>
        </w:rPr>
        <w:t>C</w:t>
      </w:r>
      <w:r w:rsidR="00060957" w:rsidRPr="00951B77">
        <w:rPr>
          <w:rFonts w:cs="Times New Roman"/>
          <w:sz w:val="23"/>
          <w:szCs w:val="23"/>
        </w:rPr>
        <w:t>)</w:t>
      </w:r>
      <w:r w:rsidRPr="00951B77">
        <w:rPr>
          <w:rFonts w:cs="Times New Roman"/>
          <w:sz w:val="23"/>
          <w:szCs w:val="23"/>
        </w:rPr>
        <w:t xml:space="preserve"> Take effect after a set period of time by operation of law.</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A resolution covered by this section may, at the option of the committee chairperson, be placed on the non</w:t>
      </w:r>
      <w:r w:rsidRPr="00951B77">
        <w:rPr>
          <w:rFonts w:cs="Times New Roman"/>
          <w:sz w:val="23"/>
          <w:szCs w:val="23"/>
        </w:rPr>
        <w:noBreakHyphen/>
        <w:t>consent agenda of the next regular legislative meeting following approval by a committee, without referral to the Committee of the Whole.</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If </w:t>
      </w:r>
      <w:r w:rsidR="00E708CF" w:rsidRPr="00951B77">
        <w:rPr>
          <w:rFonts w:cs="Times New Roman"/>
          <w:sz w:val="23"/>
          <w:szCs w:val="23"/>
        </w:rPr>
        <w:t xml:space="preserve">notice </w:t>
      </w:r>
      <w:r w:rsidR="00E855FD" w:rsidRPr="00951B77">
        <w:rPr>
          <w:rFonts w:cs="Times New Roman"/>
          <w:sz w:val="23"/>
          <w:szCs w:val="23"/>
        </w:rPr>
        <w:t xml:space="preserve">of intent to move the resolution </w:t>
      </w:r>
      <w:r w:rsidR="00E708CF" w:rsidRPr="00951B77">
        <w:rPr>
          <w:rFonts w:cs="Times New Roman"/>
          <w:sz w:val="23"/>
          <w:szCs w:val="23"/>
        </w:rPr>
        <w:t xml:space="preserve">and </w:t>
      </w:r>
      <w:r w:rsidRPr="00951B77">
        <w:rPr>
          <w:rFonts w:cs="Times New Roman"/>
          <w:sz w:val="23"/>
          <w:szCs w:val="23"/>
        </w:rPr>
        <w:t xml:space="preserve">the committee report for </w:t>
      </w:r>
      <w:r w:rsidR="00E855FD" w:rsidRPr="00951B77">
        <w:rPr>
          <w:rFonts w:cs="Times New Roman"/>
          <w:sz w:val="23"/>
          <w:szCs w:val="23"/>
        </w:rPr>
        <w:t>the resolution</w:t>
      </w:r>
      <w:r w:rsidRPr="00951B77">
        <w:rPr>
          <w:rFonts w:cs="Times New Roman"/>
          <w:sz w:val="23"/>
          <w:szCs w:val="23"/>
        </w:rPr>
        <w:t xml:space="preserve"> </w:t>
      </w:r>
      <w:r w:rsidR="00E708CF" w:rsidRPr="00951B77">
        <w:rPr>
          <w:rFonts w:cs="Times New Roman"/>
          <w:sz w:val="23"/>
          <w:szCs w:val="23"/>
        </w:rPr>
        <w:t xml:space="preserve">are </w:t>
      </w:r>
      <w:r w:rsidRPr="00951B77">
        <w:rPr>
          <w:rFonts w:cs="Times New Roman"/>
          <w:sz w:val="23"/>
          <w:szCs w:val="23"/>
        </w:rPr>
        <w:t>not filed before noon on the third business day before the legislative meeting, a resolution may not be placed on the legislative agenda pursuant to this section.</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(d)</w:t>
      </w:r>
      <w:r w:rsidRPr="00951B77">
        <w:rPr>
          <w:rFonts w:cs="Times New Roman"/>
          <w:sz w:val="23"/>
          <w:szCs w:val="23"/>
        </w:rPr>
        <w:t xml:space="preserve"> If a reported resolution is considered at a legislative meeting under this section, the legal sufficiency, technical compliance with the drafting rules of the Council, completion of the record of the reported resolution, and the sufficiency of the fiscal</w:t>
      </w:r>
      <w:r w:rsidR="00884555" w:rsidRPr="00951B77">
        <w:rPr>
          <w:rFonts w:cs="Times New Roman"/>
          <w:sz w:val="23"/>
          <w:szCs w:val="23"/>
        </w:rPr>
        <w:t xml:space="preserve"> </w:t>
      </w:r>
      <w:r w:rsidRPr="00951B77">
        <w:rPr>
          <w:rFonts w:cs="Times New Roman"/>
          <w:sz w:val="23"/>
          <w:szCs w:val="23"/>
        </w:rPr>
        <w:t xml:space="preserve">impact statement, </w:t>
      </w:r>
      <w:r w:rsidR="004734A4" w:rsidRPr="00951B77">
        <w:rPr>
          <w:rFonts w:cs="Times New Roman"/>
          <w:sz w:val="23"/>
          <w:szCs w:val="23"/>
        </w:rPr>
        <w:t xml:space="preserve">if required by Rule 309, </w:t>
      </w:r>
      <w:r w:rsidRPr="00951B77">
        <w:rPr>
          <w:rFonts w:cs="Times New Roman"/>
          <w:sz w:val="23"/>
          <w:szCs w:val="23"/>
        </w:rPr>
        <w:t>shall be reviewed at the legislative meeting at which it is considered.</w:t>
      </w:r>
    </w:p>
    <w:p w:rsidR="00A67D9B" w:rsidRPr="00951B77" w:rsidRDefault="00A67D9B" w:rsidP="00045FD1">
      <w:pPr>
        <w:pStyle w:val="Heading2"/>
        <w:spacing w:line="240" w:lineRule="auto"/>
        <w:rPr>
          <w:rFonts w:cs="Times New Roman"/>
          <w:sz w:val="23"/>
          <w:szCs w:val="23"/>
        </w:rPr>
      </w:pPr>
      <w:bookmarkStart w:id="158" w:name="_Toc408559268"/>
      <w:bookmarkStart w:id="159" w:name="_Toc534277199"/>
      <w:r w:rsidRPr="00951B77">
        <w:rPr>
          <w:rFonts w:cs="Times New Roman"/>
          <w:sz w:val="23"/>
          <w:szCs w:val="23"/>
        </w:rPr>
        <w:t>E. MOTIONS.</w:t>
      </w:r>
      <w:bookmarkEnd w:id="158"/>
      <w:bookmarkEnd w:id="159"/>
    </w:p>
    <w:p w:rsidR="00A67D9B" w:rsidRPr="00951B77" w:rsidRDefault="00A67D9B" w:rsidP="00045FD1">
      <w:pPr>
        <w:pStyle w:val="Heading3"/>
        <w:spacing w:line="240" w:lineRule="auto"/>
        <w:rPr>
          <w:rFonts w:cs="Times New Roman"/>
          <w:sz w:val="23"/>
          <w:szCs w:val="23"/>
        </w:rPr>
      </w:pPr>
      <w:bookmarkStart w:id="160" w:name="_Toc408559269"/>
      <w:bookmarkStart w:id="161" w:name="_Toc534277200"/>
      <w:r w:rsidRPr="00951B77">
        <w:rPr>
          <w:rFonts w:cs="Times New Roman"/>
          <w:sz w:val="23"/>
          <w:szCs w:val="23"/>
        </w:rPr>
        <w:t>341. MOTIONS RECOGNIZED DURING DEBATE.</w:t>
      </w:r>
      <w:bookmarkEnd w:id="160"/>
      <w:bookmarkEnd w:id="161"/>
    </w:p>
    <w:p w:rsidR="00A67D9B" w:rsidRPr="00951B77" w:rsidRDefault="00C74D1E"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When a question is under debate, the Chairman may entertain only the following motions, which shall take precedence in the order listed:</w:t>
      </w:r>
    </w:p>
    <w:p w:rsidR="00A67D9B" w:rsidRPr="00951B77" w:rsidRDefault="00A67D9B" w:rsidP="00955D67">
      <w:pPr>
        <w:spacing w:line="360" w:lineRule="auto"/>
        <w:contextualSpacing/>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w:t>
      </w:r>
      <w:r w:rsidRPr="00951B77">
        <w:rPr>
          <w:rFonts w:cs="Times New Roman"/>
          <w:sz w:val="23"/>
          <w:szCs w:val="23"/>
        </w:rPr>
        <w:t xml:space="preserve"> To adjourn;</w:t>
      </w:r>
    </w:p>
    <w:p w:rsidR="00A67D9B" w:rsidRPr="00951B77" w:rsidRDefault="00A67D9B" w:rsidP="00955D67">
      <w:pPr>
        <w:spacing w:line="360" w:lineRule="auto"/>
        <w:contextualSpacing/>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To recess;</w:t>
      </w:r>
    </w:p>
    <w:p w:rsidR="00A67D9B" w:rsidRPr="00951B77" w:rsidRDefault="00A67D9B" w:rsidP="00955D67">
      <w:pPr>
        <w:spacing w:line="360" w:lineRule="auto"/>
        <w:contextualSpacing/>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To reconsider;</w:t>
      </w:r>
    </w:p>
    <w:p w:rsidR="00A67D9B" w:rsidRPr="00951B77" w:rsidRDefault="00A67D9B" w:rsidP="00955D67">
      <w:pPr>
        <w:spacing w:line="360" w:lineRule="auto"/>
        <w:contextualSpacing/>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(4)</w:t>
      </w:r>
      <w:r w:rsidRPr="00951B77">
        <w:rPr>
          <w:rFonts w:cs="Times New Roman"/>
          <w:sz w:val="23"/>
          <w:szCs w:val="23"/>
        </w:rPr>
        <w:t xml:space="preserve"> To lay on the table;</w:t>
      </w:r>
    </w:p>
    <w:p w:rsidR="00A67D9B" w:rsidRPr="00951B77" w:rsidRDefault="00A67D9B" w:rsidP="00955D67">
      <w:pPr>
        <w:spacing w:line="360" w:lineRule="auto"/>
        <w:contextualSpacing/>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(5)</w:t>
      </w:r>
      <w:r w:rsidRPr="00951B77">
        <w:rPr>
          <w:rFonts w:cs="Times New Roman"/>
          <w:sz w:val="23"/>
          <w:szCs w:val="23"/>
        </w:rPr>
        <w:t xml:space="preserve"> To move the previous question;</w:t>
      </w:r>
    </w:p>
    <w:p w:rsidR="00A67D9B" w:rsidRPr="00951B77" w:rsidRDefault="00A67D9B" w:rsidP="00955D67">
      <w:pPr>
        <w:spacing w:line="360" w:lineRule="auto"/>
        <w:contextualSpacing/>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(6)</w:t>
      </w:r>
      <w:r w:rsidRPr="00951B77">
        <w:rPr>
          <w:rFonts w:cs="Times New Roman"/>
          <w:sz w:val="23"/>
          <w:szCs w:val="23"/>
        </w:rPr>
        <w:t xml:space="preserve"> To close debate;</w:t>
      </w:r>
    </w:p>
    <w:p w:rsidR="00A67D9B" w:rsidRPr="00951B77" w:rsidRDefault="00A67D9B" w:rsidP="00955D67">
      <w:pPr>
        <w:spacing w:line="360" w:lineRule="auto"/>
        <w:contextualSpacing/>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(7)</w:t>
      </w:r>
      <w:r w:rsidRPr="00951B77">
        <w:rPr>
          <w:rFonts w:cs="Times New Roman"/>
          <w:sz w:val="23"/>
          <w:szCs w:val="23"/>
        </w:rPr>
        <w:t xml:space="preserve"> To postpone to a certain</w:t>
      </w:r>
      <w:r w:rsidR="00184C7B" w:rsidRPr="00951B77">
        <w:rPr>
          <w:rFonts w:cs="Times New Roman"/>
          <w:sz w:val="23"/>
          <w:szCs w:val="23"/>
        </w:rPr>
        <w:t xml:space="preserve"> time</w:t>
      </w:r>
      <w:r w:rsidRPr="00951B77">
        <w:rPr>
          <w:rFonts w:cs="Times New Roman"/>
          <w:sz w:val="23"/>
          <w:szCs w:val="23"/>
        </w:rPr>
        <w:t>;</w:t>
      </w:r>
    </w:p>
    <w:p w:rsidR="00A67D9B" w:rsidRPr="00951B77" w:rsidRDefault="00A67D9B" w:rsidP="00955D67">
      <w:pPr>
        <w:spacing w:line="360" w:lineRule="auto"/>
        <w:contextualSpacing/>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(8)</w:t>
      </w:r>
      <w:r w:rsidRPr="00951B77">
        <w:rPr>
          <w:rFonts w:cs="Times New Roman"/>
          <w:sz w:val="23"/>
          <w:szCs w:val="23"/>
        </w:rPr>
        <w:t xml:space="preserve"> To recommit to committee;</w:t>
      </w:r>
    </w:p>
    <w:p w:rsidR="00A67D9B" w:rsidRPr="00951B77" w:rsidRDefault="00A67D9B" w:rsidP="00955D67">
      <w:pPr>
        <w:spacing w:line="360" w:lineRule="auto"/>
        <w:contextualSpacing/>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(9)</w:t>
      </w:r>
      <w:r w:rsidRPr="00951B77">
        <w:rPr>
          <w:rFonts w:cs="Times New Roman"/>
          <w:sz w:val="23"/>
          <w:szCs w:val="23"/>
        </w:rPr>
        <w:t xml:space="preserve"> To amend; or</w:t>
      </w:r>
    </w:p>
    <w:p w:rsidR="00A67D9B" w:rsidRPr="00951B77" w:rsidRDefault="00A67D9B" w:rsidP="00955D67">
      <w:pPr>
        <w:spacing w:line="360" w:lineRule="auto"/>
        <w:contextualSpacing/>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(10)</w:t>
      </w:r>
      <w:r w:rsidRPr="00951B77">
        <w:rPr>
          <w:rFonts w:cs="Times New Roman"/>
          <w:sz w:val="23"/>
          <w:szCs w:val="23"/>
        </w:rPr>
        <w:t xml:space="preserve"> To postpone indefinitely.</w:t>
      </w:r>
    </w:p>
    <w:p w:rsidR="00A67D9B" w:rsidRPr="00951B77" w:rsidRDefault="00A67D9B" w:rsidP="00045FD1">
      <w:pPr>
        <w:pStyle w:val="Heading3"/>
        <w:spacing w:line="240" w:lineRule="auto"/>
        <w:rPr>
          <w:rFonts w:cs="Times New Roman"/>
          <w:sz w:val="23"/>
          <w:szCs w:val="23"/>
        </w:rPr>
      </w:pPr>
      <w:bookmarkStart w:id="162" w:name="_Toc408559270"/>
      <w:bookmarkStart w:id="163" w:name="_Toc534277201"/>
      <w:r w:rsidRPr="00951B77">
        <w:rPr>
          <w:rFonts w:cs="Times New Roman"/>
          <w:sz w:val="23"/>
          <w:szCs w:val="23"/>
        </w:rPr>
        <w:t>342. WITHDRAWAL OR MODIFICATION OF MOTIONS.</w:t>
      </w:r>
      <w:bookmarkEnd w:id="162"/>
      <w:bookmarkEnd w:id="163"/>
    </w:p>
    <w:p w:rsidR="00A67D9B" w:rsidRPr="00951B77" w:rsidRDefault="00C74D1E"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Any motion may be withdrawn or modified by the mover at any time before it has been amended or voted on.</w:t>
      </w:r>
    </w:p>
    <w:p w:rsidR="00A67D9B" w:rsidRPr="00951B77" w:rsidRDefault="00A67D9B" w:rsidP="00045FD1">
      <w:pPr>
        <w:pStyle w:val="Heading3"/>
        <w:spacing w:line="240" w:lineRule="auto"/>
        <w:rPr>
          <w:rFonts w:cs="Times New Roman"/>
          <w:sz w:val="23"/>
          <w:szCs w:val="23"/>
        </w:rPr>
      </w:pPr>
      <w:bookmarkStart w:id="164" w:name="_Toc408559271"/>
      <w:bookmarkStart w:id="165" w:name="_Toc534277202"/>
      <w:r w:rsidRPr="00951B77">
        <w:rPr>
          <w:rFonts w:cs="Times New Roman"/>
          <w:sz w:val="23"/>
          <w:szCs w:val="23"/>
        </w:rPr>
        <w:t>343. ADJOURN.</w:t>
      </w:r>
      <w:bookmarkEnd w:id="164"/>
      <w:bookmarkEnd w:id="165"/>
    </w:p>
    <w:p w:rsidR="00A67D9B" w:rsidRPr="00951B77" w:rsidRDefault="00C74D1E"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The Chairman shall adjourn a meeting when there is no more business before the Council. A Councilmember may move to adjourn at any time. A motion to adjourn is not debatable, but the Chairman may inform the Councilmembers of any unfinished business requiring attention of the Council.</w:t>
      </w:r>
    </w:p>
    <w:p w:rsidR="00A67D9B" w:rsidRPr="00951B77" w:rsidRDefault="00A67D9B" w:rsidP="00045FD1">
      <w:pPr>
        <w:pStyle w:val="Heading3"/>
        <w:spacing w:line="240" w:lineRule="auto"/>
        <w:rPr>
          <w:rFonts w:cs="Times New Roman"/>
          <w:sz w:val="23"/>
          <w:szCs w:val="23"/>
        </w:rPr>
      </w:pPr>
      <w:bookmarkStart w:id="166" w:name="_Toc408559272"/>
      <w:bookmarkStart w:id="167" w:name="_Toc534277203"/>
      <w:r w:rsidRPr="00951B77">
        <w:rPr>
          <w:rFonts w:cs="Times New Roman"/>
          <w:sz w:val="23"/>
          <w:szCs w:val="23"/>
        </w:rPr>
        <w:t>344. RECESS.</w:t>
      </w:r>
      <w:bookmarkEnd w:id="166"/>
      <w:bookmarkEnd w:id="167"/>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The Chairman may, without a vote, recess a regular or legislative meeting of the Council to another time, day, or place.</w:t>
      </w:r>
    </w:p>
    <w:p w:rsidR="00A67D9B" w:rsidRPr="00951B77" w:rsidRDefault="00060957" w:rsidP="00045FD1">
      <w:pPr>
        <w:spacing w:line="240" w:lineRule="auto"/>
        <w:rPr>
          <w:rFonts w:cs="Times New Roman"/>
          <w:sz w:val="23"/>
          <w:szCs w:val="23"/>
        </w:rPr>
      </w:pPr>
      <w:r w:rsidRPr="00951B77">
        <w:rPr>
          <w:rFonts w:cs="Times New Roman"/>
          <w:sz w:val="23"/>
          <w:szCs w:val="23"/>
        </w:rPr>
        <w:tab/>
        <w:t>(b)(1)</w:t>
      </w:r>
      <w:r w:rsidR="00A67D9B" w:rsidRPr="00951B77">
        <w:rPr>
          <w:rFonts w:cs="Times New Roman"/>
          <w:sz w:val="23"/>
          <w:szCs w:val="23"/>
        </w:rPr>
        <w:t xml:space="preserve"> A Councilmember may move to recess a meeting.</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A Councilmember may move to amend a pending motion to recess to set a different length of the recess.</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If a motion to recess does not specify the time, day, or place at which the meeting will reconvene, the Chairman may set a time, day, or place, or call the meeting to order and summons the </w:t>
      </w:r>
      <w:r w:rsidR="005C0A22" w:rsidRPr="00951B77">
        <w:rPr>
          <w:rFonts w:cs="Times New Roman"/>
          <w:sz w:val="23"/>
          <w:szCs w:val="23"/>
        </w:rPr>
        <w:t>M</w:t>
      </w:r>
      <w:r w:rsidRPr="00951B77">
        <w:rPr>
          <w:rFonts w:cs="Times New Roman"/>
          <w:sz w:val="23"/>
          <w:szCs w:val="23"/>
        </w:rPr>
        <w:t xml:space="preserve">embers in accordance with </w:t>
      </w:r>
      <w:r w:rsidR="00495188" w:rsidRPr="00951B77">
        <w:rPr>
          <w:rFonts w:cs="Times New Roman"/>
          <w:sz w:val="23"/>
          <w:szCs w:val="23"/>
        </w:rPr>
        <w:t xml:space="preserve">Rule </w:t>
      </w:r>
      <w:r w:rsidRPr="00951B77">
        <w:rPr>
          <w:rFonts w:cs="Times New Roman"/>
          <w:sz w:val="23"/>
          <w:szCs w:val="23"/>
        </w:rPr>
        <w:t>367.</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(4)</w:t>
      </w:r>
      <w:r w:rsidRPr="00951B77">
        <w:rPr>
          <w:rFonts w:cs="Times New Roman"/>
          <w:sz w:val="23"/>
          <w:szCs w:val="23"/>
        </w:rPr>
        <w:t xml:space="preserve"> Neither a motion to recess nor a motion to amend a pending motion to recess </w:t>
      </w:r>
      <w:r w:rsidR="00130259" w:rsidRPr="00951B77">
        <w:rPr>
          <w:rFonts w:cs="Times New Roman"/>
          <w:sz w:val="23"/>
          <w:szCs w:val="23"/>
        </w:rPr>
        <w:t xml:space="preserve">shall be </w:t>
      </w:r>
      <w:r w:rsidRPr="00951B77">
        <w:rPr>
          <w:rFonts w:cs="Times New Roman"/>
          <w:sz w:val="23"/>
          <w:szCs w:val="23"/>
        </w:rPr>
        <w:t>debatable.</w:t>
      </w:r>
    </w:p>
    <w:p w:rsidR="00A67D9B" w:rsidRPr="00951B77" w:rsidRDefault="00060957" w:rsidP="00045FD1">
      <w:pPr>
        <w:spacing w:line="240" w:lineRule="auto"/>
        <w:rPr>
          <w:rFonts w:cs="Times New Roman"/>
          <w:sz w:val="23"/>
          <w:szCs w:val="23"/>
        </w:rPr>
      </w:pPr>
      <w:r w:rsidRPr="00951B77">
        <w:rPr>
          <w:rFonts w:cs="Times New Roman"/>
          <w:sz w:val="23"/>
          <w:szCs w:val="23"/>
        </w:rPr>
        <w:tab/>
        <w:t>(c)(1)</w:t>
      </w:r>
      <w:r w:rsidR="00A67D9B" w:rsidRPr="00951B77">
        <w:rPr>
          <w:rFonts w:cs="Times New Roman"/>
          <w:sz w:val="23"/>
          <w:szCs w:val="23"/>
        </w:rPr>
        <w:t xml:space="preserve"> A </w:t>
      </w:r>
      <w:r w:rsidR="00884555" w:rsidRPr="00951B77">
        <w:rPr>
          <w:rFonts w:cs="Times New Roman"/>
          <w:color w:val="000000" w:themeColor="text1"/>
          <w:sz w:val="23"/>
          <w:szCs w:val="23"/>
        </w:rPr>
        <w:t xml:space="preserve">committee chairperson </w:t>
      </w:r>
      <w:r w:rsidR="00A67D9B" w:rsidRPr="00951B77">
        <w:rPr>
          <w:rFonts w:cs="Times New Roman"/>
          <w:sz w:val="23"/>
          <w:szCs w:val="23"/>
        </w:rPr>
        <w:t>may</w:t>
      </w:r>
      <w:r w:rsidR="00022DC5" w:rsidRPr="00951B77">
        <w:rPr>
          <w:rFonts w:cs="Times New Roman"/>
          <w:sz w:val="23"/>
          <w:szCs w:val="23"/>
        </w:rPr>
        <w:t xml:space="preserve">, </w:t>
      </w:r>
      <w:r w:rsidR="00022DC5" w:rsidRPr="00951B77">
        <w:rPr>
          <w:rFonts w:cs="Times New Roman"/>
          <w:color w:val="000000" w:themeColor="text1"/>
          <w:sz w:val="23"/>
          <w:szCs w:val="23"/>
        </w:rPr>
        <w:t>without vote,</w:t>
      </w:r>
      <w:r w:rsidR="00A67D9B" w:rsidRPr="00951B77">
        <w:rPr>
          <w:rFonts w:cs="Times New Roman"/>
          <w:color w:val="000000" w:themeColor="text1"/>
          <w:sz w:val="23"/>
          <w:szCs w:val="23"/>
        </w:rPr>
        <w:t xml:space="preserve"> </w:t>
      </w:r>
      <w:r w:rsidR="00A67D9B" w:rsidRPr="00951B77">
        <w:rPr>
          <w:rFonts w:cs="Times New Roman"/>
          <w:sz w:val="23"/>
          <w:szCs w:val="23"/>
        </w:rPr>
        <w:t>recess a hearing or roundtable and reconvene the hearing or roundtable at a future time, day, or place.</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w:t>
      </w:r>
      <w:r w:rsidR="00022DC5" w:rsidRPr="00951B77">
        <w:rPr>
          <w:rFonts w:cs="Times New Roman"/>
          <w:sz w:val="23"/>
          <w:szCs w:val="23"/>
        </w:rPr>
        <w:t>2</w:t>
      </w:r>
      <w:r w:rsidR="00060957" w:rsidRPr="00951B77">
        <w:rPr>
          <w:rFonts w:cs="Times New Roman"/>
          <w:sz w:val="23"/>
          <w:szCs w:val="23"/>
        </w:rPr>
        <w:t>)</w:t>
      </w:r>
      <w:r w:rsidRPr="00951B77">
        <w:rPr>
          <w:rFonts w:cs="Times New Roman"/>
          <w:sz w:val="23"/>
          <w:szCs w:val="23"/>
        </w:rPr>
        <w:t xml:space="preserve"> If a hearing or roundtable </w:t>
      </w:r>
      <w:r w:rsidR="00884555" w:rsidRPr="00951B77">
        <w:rPr>
          <w:rFonts w:cs="Times New Roman"/>
          <w:sz w:val="23"/>
          <w:szCs w:val="23"/>
        </w:rPr>
        <w:t xml:space="preserve">is recessed </w:t>
      </w:r>
      <w:r w:rsidRPr="00951B77">
        <w:rPr>
          <w:rFonts w:cs="Times New Roman"/>
          <w:sz w:val="23"/>
          <w:szCs w:val="23"/>
        </w:rPr>
        <w:t xml:space="preserve">without specifying the future time, day, or place for the hearing or roundtable, the </w:t>
      </w:r>
      <w:r w:rsidR="00884555" w:rsidRPr="00951B77">
        <w:rPr>
          <w:rFonts w:cs="Times New Roman"/>
          <w:sz w:val="23"/>
          <w:szCs w:val="23"/>
        </w:rPr>
        <w:t>chairperson of that committee shall</w:t>
      </w:r>
      <w:r w:rsidR="00945DA1" w:rsidRPr="00951B77">
        <w:rPr>
          <w:rFonts w:cs="Times New Roman"/>
          <w:sz w:val="23"/>
          <w:szCs w:val="23"/>
        </w:rPr>
        <w:t xml:space="preserve"> </w:t>
      </w:r>
      <w:r w:rsidRPr="00951B77">
        <w:rPr>
          <w:rFonts w:cs="Times New Roman"/>
          <w:sz w:val="23"/>
          <w:szCs w:val="23"/>
        </w:rPr>
        <w:t xml:space="preserve">circulate notice of the new time, day, or place in accordance with </w:t>
      </w:r>
      <w:r w:rsidR="00495188" w:rsidRPr="00951B77">
        <w:rPr>
          <w:rFonts w:cs="Times New Roman"/>
          <w:sz w:val="23"/>
          <w:szCs w:val="23"/>
        </w:rPr>
        <w:t xml:space="preserve">Rule </w:t>
      </w:r>
      <w:r w:rsidRPr="00951B77">
        <w:rPr>
          <w:rFonts w:cs="Times New Roman"/>
          <w:sz w:val="23"/>
          <w:szCs w:val="23"/>
        </w:rPr>
        <w:t>283.</w:t>
      </w:r>
    </w:p>
    <w:p w:rsidR="00A67D9B" w:rsidRPr="00951B77" w:rsidRDefault="00A67D9B" w:rsidP="00045FD1">
      <w:pPr>
        <w:pStyle w:val="Heading3"/>
        <w:spacing w:line="240" w:lineRule="auto"/>
        <w:rPr>
          <w:rFonts w:cs="Times New Roman"/>
          <w:sz w:val="23"/>
          <w:szCs w:val="23"/>
        </w:rPr>
      </w:pPr>
      <w:bookmarkStart w:id="168" w:name="_Toc408559273"/>
      <w:bookmarkStart w:id="169" w:name="_Toc534277204"/>
      <w:r w:rsidRPr="00951B77">
        <w:rPr>
          <w:rFonts w:cs="Times New Roman"/>
          <w:sz w:val="23"/>
          <w:szCs w:val="23"/>
        </w:rPr>
        <w:t>345. RECONSIDER.</w:t>
      </w:r>
      <w:bookmarkEnd w:id="168"/>
      <w:bookmarkEnd w:id="169"/>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A Councilmember recorded as having voted with the prevailing side on a question may move to reconsider the question at any time, except as limited by this section.</w:t>
      </w:r>
    </w:p>
    <w:p w:rsidR="00A67D9B" w:rsidRPr="00951B77" w:rsidRDefault="00060957" w:rsidP="00045FD1">
      <w:pPr>
        <w:spacing w:line="240" w:lineRule="auto"/>
        <w:rPr>
          <w:rFonts w:cs="Times New Roman"/>
          <w:sz w:val="23"/>
          <w:szCs w:val="23"/>
        </w:rPr>
      </w:pPr>
      <w:r w:rsidRPr="00951B77">
        <w:rPr>
          <w:rFonts w:cs="Times New Roman"/>
          <w:sz w:val="23"/>
          <w:szCs w:val="23"/>
        </w:rPr>
        <w:tab/>
        <w:t>(b)(1)</w:t>
      </w:r>
      <w:r w:rsidR="00A67D9B" w:rsidRPr="00951B77">
        <w:rPr>
          <w:rFonts w:cs="Times New Roman"/>
          <w:sz w:val="23"/>
          <w:szCs w:val="23"/>
        </w:rPr>
        <w:t xml:space="preserve"> An act may be reconsidered before it has been approved, deemed approved, or vetoed by the Mayor.</w:t>
      </w:r>
    </w:p>
    <w:p w:rsidR="00A67D9B" w:rsidRPr="00951B77" w:rsidRDefault="00060957" w:rsidP="00045FD1">
      <w:pPr>
        <w:spacing w:line="240" w:lineRule="auto"/>
        <w:rPr>
          <w:rFonts w:cs="Times New Roman"/>
          <w:sz w:val="23"/>
          <w:szCs w:val="23"/>
        </w:rPr>
      </w:pPr>
      <w:r w:rsidRPr="00951B77">
        <w:rPr>
          <w:rFonts w:cs="Times New Roman"/>
          <w:sz w:val="23"/>
          <w:szCs w:val="23"/>
        </w:rPr>
        <w:tab/>
      </w:r>
      <w:r w:rsidRPr="00951B77">
        <w:rPr>
          <w:rFonts w:cs="Times New Roman"/>
          <w:sz w:val="23"/>
          <w:szCs w:val="23"/>
        </w:rPr>
        <w:tab/>
        <w:t>(2)</w:t>
      </w:r>
      <w:r w:rsidR="00A67D9B" w:rsidRPr="00951B77">
        <w:rPr>
          <w:rFonts w:cs="Times New Roman"/>
          <w:sz w:val="23"/>
          <w:szCs w:val="23"/>
        </w:rPr>
        <w:t xml:space="preserve"> A resolution may be reconsidered at any time before its implementation.</w:t>
      </w:r>
    </w:p>
    <w:p w:rsidR="00A67D9B" w:rsidRPr="00951B77" w:rsidRDefault="00060957" w:rsidP="00045FD1">
      <w:pPr>
        <w:spacing w:line="240" w:lineRule="auto"/>
        <w:rPr>
          <w:rFonts w:cs="Times New Roman"/>
          <w:sz w:val="23"/>
          <w:szCs w:val="23"/>
        </w:rPr>
      </w:pPr>
      <w:r w:rsidRPr="00951B77">
        <w:rPr>
          <w:rFonts w:cs="Times New Roman"/>
          <w:sz w:val="23"/>
          <w:szCs w:val="23"/>
        </w:rPr>
        <w:tab/>
      </w:r>
      <w:r w:rsidRPr="00951B77">
        <w:rPr>
          <w:rFonts w:cs="Times New Roman"/>
          <w:sz w:val="23"/>
          <w:szCs w:val="23"/>
        </w:rPr>
        <w:tab/>
        <w:t>(3)</w:t>
      </w:r>
      <w:r w:rsidR="00A67D9B" w:rsidRPr="00951B77">
        <w:rPr>
          <w:rFonts w:cs="Times New Roman"/>
          <w:sz w:val="23"/>
          <w:szCs w:val="23"/>
        </w:rPr>
        <w:t xml:space="preserve"> A committee may reconsider its vote to report a measure at any time before the Council votes on the measure.</w:t>
      </w:r>
    </w:p>
    <w:p w:rsidR="00A67D9B" w:rsidRPr="00951B77" w:rsidRDefault="00060957" w:rsidP="00045FD1">
      <w:pPr>
        <w:spacing w:line="240" w:lineRule="auto"/>
        <w:rPr>
          <w:rFonts w:cs="Times New Roman"/>
          <w:sz w:val="23"/>
          <w:szCs w:val="23"/>
        </w:rPr>
      </w:pPr>
      <w:r w:rsidRPr="00951B77">
        <w:rPr>
          <w:rFonts w:cs="Times New Roman"/>
          <w:sz w:val="23"/>
          <w:szCs w:val="23"/>
        </w:rPr>
        <w:tab/>
      </w:r>
      <w:r w:rsidRPr="00951B77">
        <w:rPr>
          <w:rFonts w:cs="Times New Roman"/>
          <w:sz w:val="23"/>
          <w:szCs w:val="23"/>
        </w:rPr>
        <w:tab/>
        <w:t>(4)</w:t>
      </w:r>
      <w:r w:rsidR="00A67D9B" w:rsidRPr="00951B77">
        <w:rPr>
          <w:rFonts w:cs="Times New Roman"/>
          <w:sz w:val="23"/>
          <w:szCs w:val="23"/>
        </w:rPr>
        <w:t xml:space="preserve"> A motion to reconsider a question considered at a different meeting shall not be in order unless the motion to reconsider has been noticed in accordance with </w:t>
      </w:r>
      <w:r w:rsidR="00495188" w:rsidRPr="00951B77">
        <w:rPr>
          <w:rFonts w:cs="Times New Roman"/>
          <w:sz w:val="23"/>
          <w:szCs w:val="23"/>
        </w:rPr>
        <w:t xml:space="preserve">Rule </w:t>
      </w:r>
      <w:r w:rsidR="00A67D9B" w:rsidRPr="00951B77">
        <w:rPr>
          <w:rFonts w:cs="Times New Roman"/>
          <w:sz w:val="23"/>
          <w:szCs w:val="23"/>
        </w:rPr>
        <w:t>429.</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For the purpose of this rule, a Councilmember who was present and voting on a question decided by a voice vote </w:t>
      </w:r>
      <w:r w:rsidR="008152DF" w:rsidRPr="00951B77">
        <w:rPr>
          <w:rFonts w:cs="Times New Roman"/>
          <w:sz w:val="23"/>
          <w:szCs w:val="23"/>
        </w:rPr>
        <w:t xml:space="preserve">shall </w:t>
      </w:r>
      <w:r w:rsidRPr="00951B77">
        <w:rPr>
          <w:rFonts w:cs="Times New Roman"/>
          <w:sz w:val="23"/>
          <w:szCs w:val="23"/>
        </w:rPr>
        <w:t xml:space="preserve">be considered as having voted with the prevailing side on the question, unless the Councilmember had asked to be recorded as voting against the prevailing side or </w:t>
      </w:r>
      <w:r w:rsidR="00361F95" w:rsidRPr="00951B77">
        <w:rPr>
          <w:rFonts w:cs="Times New Roman"/>
          <w:sz w:val="23"/>
          <w:szCs w:val="23"/>
        </w:rPr>
        <w:t xml:space="preserve">recorded as </w:t>
      </w:r>
      <w:r w:rsidR="002176FF" w:rsidRPr="00951B77">
        <w:rPr>
          <w:rFonts w:cs="Times New Roman"/>
          <w:sz w:val="23"/>
          <w:szCs w:val="23"/>
        </w:rPr>
        <w:t>“</w:t>
      </w:r>
      <w:r w:rsidRPr="00951B77">
        <w:rPr>
          <w:rFonts w:cs="Times New Roman"/>
          <w:sz w:val="23"/>
          <w:szCs w:val="23"/>
        </w:rPr>
        <w:t>PRESENT</w:t>
      </w:r>
      <w:r w:rsidR="002176FF" w:rsidRPr="00951B77">
        <w:rPr>
          <w:rFonts w:cs="Times New Roman"/>
          <w:sz w:val="23"/>
          <w:szCs w:val="23"/>
        </w:rPr>
        <w:t>”</w:t>
      </w:r>
      <w:r w:rsidRPr="00951B77">
        <w:rPr>
          <w:rFonts w:cs="Times New Roman"/>
          <w:sz w:val="23"/>
          <w:szCs w:val="23"/>
        </w:rPr>
        <w:t>.</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(d)</w:t>
      </w:r>
      <w:r w:rsidRPr="00951B77">
        <w:rPr>
          <w:rFonts w:cs="Times New Roman"/>
          <w:sz w:val="23"/>
          <w:szCs w:val="23"/>
        </w:rPr>
        <w:t xml:space="preserve"> A motion to reconsider cannot be made by a Councilmember who was absent during a voice or roll-call vote on a question.</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(e)</w:t>
      </w:r>
      <w:r w:rsidRPr="00951B77">
        <w:rPr>
          <w:rFonts w:cs="Times New Roman"/>
          <w:sz w:val="23"/>
          <w:szCs w:val="23"/>
        </w:rPr>
        <w:t xml:space="preserve"> A motion to reconsider requires the approval of a majority of the Councilmembers present and voting.</w:t>
      </w:r>
    </w:p>
    <w:p w:rsidR="00A67D9B" w:rsidRPr="00951B77" w:rsidRDefault="00060957" w:rsidP="00045FD1">
      <w:pPr>
        <w:spacing w:line="240" w:lineRule="auto"/>
        <w:rPr>
          <w:rFonts w:cs="Times New Roman"/>
          <w:sz w:val="23"/>
          <w:szCs w:val="23"/>
        </w:rPr>
      </w:pPr>
      <w:r w:rsidRPr="00951B77">
        <w:rPr>
          <w:rFonts w:cs="Times New Roman"/>
          <w:sz w:val="23"/>
          <w:szCs w:val="23"/>
        </w:rPr>
        <w:tab/>
        <w:t>(f)(1)</w:t>
      </w:r>
      <w:r w:rsidR="00A67D9B" w:rsidRPr="00951B77">
        <w:rPr>
          <w:rFonts w:cs="Times New Roman"/>
          <w:sz w:val="23"/>
          <w:szCs w:val="23"/>
        </w:rPr>
        <w:t xml:space="preserve"> If the question to which a motion to reconsider applies is debatable, the motion to reconsider is debatable and the debate may go to the question.</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If the question to which a motion to reconsider applies is not debatable, the motion to reconsider </w:t>
      </w:r>
      <w:r w:rsidR="00945DA1" w:rsidRPr="00951B77">
        <w:rPr>
          <w:rFonts w:cs="Times New Roman"/>
          <w:sz w:val="23"/>
          <w:szCs w:val="23"/>
        </w:rPr>
        <w:t xml:space="preserve">shall </w:t>
      </w:r>
      <w:r w:rsidRPr="00951B77">
        <w:rPr>
          <w:rFonts w:cs="Times New Roman"/>
          <w:sz w:val="23"/>
          <w:szCs w:val="23"/>
        </w:rPr>
        <w:t>not</w:t>
      </w:r>
      <w:r w:rsidR="00945DA1" w:rsidRPr="00951B77">
        <w:rPr>
          <w:rFonts w:cs="Times New Roman"/>
          <w:sz w:val="23"/>
          <w:szCs w:val="23"/>
        </w:rPr>
        <w:t xml:space="preserve"> be</w:t>
      </w:r>
      <w:r w:rsidRPr="00951B77">
        <w:rPr>
          <w:rFonts w:cs="Times New Roman"/>
          <w:sz w:val="23"/>
          <w:szCs w:val="23"/>
        </w:rPr>
        <w:t xml:space="preserve"> debatable.</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(g)</w:t>
      </w:r>
      <w:r w:rsidRPr="00951B77">
        <w:rPr>
          <w:rFonts w:cs="Times New Roman"/>
          <w:sz w:val="23"/>
          <w:szCs w:val="23"/>
        </w:rPr>
        <w:t xml:space="preserve"> If a motion to reconsider fails, the motion cannot be repeated.</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(h)</w:t>
      </w:r>
      <w:r w:rsidRPr="00951B77">
        <w:rPr>
          <w:rFonts w:cs="Times New Roman"/>
          <w:sz w:val="23"/>
          <w:szCs w:val="23"/>
        </w:rPr>
        <w:t xml:space="preserve"> A motion to reconsider is not required to consider amendments accepted or rejected on a previous reading of a measure.</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(i)</w:t>
      </w:r>
      <w:r w:rsidRPr="00951B77">
        <w:rPr>
          <w:rFonts w:cs="Times New Roman"/>
          <w:sz w:val="23"/>
          <w:szCs w:val="23"/>
        </w:rPr>
        <w:t xml:space="preserve"> Votes to approve or amend these Rules may not be reconsidered pursuant to this section.</w:t>
      </w:r>
    </w:p>
    <w:p w:rsidR="00A67D9B" w:rsidRPr="00951B77" w:rsidRDefault="00A67D9B" w:rsidP="00045FD1">
      <w:pPr>
        <w:pStyle w:val="Heading3"/>
        <w:spacing w:line="240" w:lineRule="auto"/>
        <w:rPr>
          <w:rFonts w:cs="Times New Roman"/>
          <w:sz w:val="23"/>
          <w:szCs w:val="23"/>
        </w:rPr>
      </w:pPr>
      <w:bookmarkStart w:id="170" w:name="_Toc408559274"/>
      <w:bookmarkStart w:id="171" w:name="_Toc534277205"/>
      <w:r w:rsidRPr="00951B77">
        <w:rPr>
          <w:rFonts w:cs="Times New Roman"/>
          <w:sz w:val="23"/>
          <w:szCs w:val="23"/>
        </w:rPr>
        <w:t>346. LAY ON THE TABLE.</w:t>
      </w:r>
      <w:bookmarkEnd w:id="170"/>
      <w:bookmarkEnd w:id="171"/>
    </w:p>
    <w:p w:rsidR="00A67D9B" w:rsidRPr="00951B77" w:rsidRDefault="00060957" w:rsidP="00045FD1">
      <w:pPr>
        <w:spacing w:line="240" w:lineRule="auto"/>
        <w:rPr>
          <w:rFonts w:cs="Times New Roman"/>
          <w:sz w:val="23"/>
          <w:szCs w:val="23"/>
        </w:rPr>
      </w:pPr>
      <w:r w:rsidRPr="00951B77">
        <w:rPr>
          <w:rFonts w:cs="Times New Roman"/>
          <w:sz w:val="23"/>
          <w:szCs w:val="23"/>
        </w:rPr>
        <w:tab/>
        <w:t>(a)(1)</w:t>
      </w:r>
      <w:r w:rsidR="00A67D9B" w:rsidRPr="00951B77">
        <w:rPr>
          <w:rFonts w:cs="Times New Roman"/>
          <w:sz w:val="23"/>
          <w:szCs w:val="23"/>
        </w:rPr>
        <w:t xml:space="preserve"> A Councilmember may make an unqualified motion to lay a question on the table, which is not debatable and, if adopted by</w:t>
      </w:r>
      <w:r w:rsidR="00BD5E92" w:rsidRPr="00951B77">
        <w:rPr>
          <w:rFonts w:cs="Times New Roman"/>
          <w:sz w:val="23"/>
          <w:szCs w:val="23"/>
        </w:rPr>
        <w:t xml:space="preserve"> a majority</w:t>
      </w:r>
      <w:r w:rsidR="00A67D9B" w:rsidRPr="00951B77">
        <w:rPr>
          <w:rFonts w:cs="Times New Roman"/>
          <w:sz w:val="23"/>
          <w:szCs w:val="23"/>
        </w:rPr>
        <w:t xml:space="preserve"> of Councilmembers present and voting, shall immediately end debate on the question.</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If an amendment to a measure is pending before the Council, a Councilmember may make a motion to lay the amendment on the table, which is not debatable and, if adopted by </w:t>
      </w:r>
      <w:r w:rsidR="000E73C6" w:rsidRPr="00951B77">
        <w:rPr>
          <w:rFonts w:cs="Times New Roman"/>
          <w:sz w:val="23"/>
          <w:szCs w:val="23"/>
        </w:rPr>
        <w:t xml:space="preserve">a majority </w:t>
      </w:r>
      <w:r w:rsidRPr="00951B77">
        <w:rPr>
          <w:rFonts w:cs="Times New Roman"/>
          <w:sz w:val="23"/>
          <w:szCs w:val="23"/>
        </w:rPr>
        <w:t>of Councilmembers present and voting, shall immediately end debate on the amendment.</w:t>
      </w:r>
    </w:p>
    <w:p w:rsidR="000E73C6" w:rsidRPr="00951B77" w:rsidRDefault="000E73C6" w:rsidP="00045FD1">
      <w:pPr>
        <w:spacing w:line="240" w:lineRule="auto"/>
        <w:rPr>
          <w:rFonts w:cs="Times New Roman"/>
          <w:sz w:val="23"/>
          <w:szCs w:val="23"/>
        </w:rPr>
      </w:pPr>
      <w:r w:rsidRPr="00951B77">
        <w:rPr>
          <w:rFonts w:cs="Times New Roman"/>
          <w:sz w:val="23"/>
          <w:szCs w:val="23"/>
        </w:rPr>
        <w:tab/>
        <w:t xml:space="preserve">(b) A motion to </w:t>
      </w:r>
      <w:r w:rsidR="00C45018" w:rsidRPr="00951B77">
        <w:rPr>
          <w:rFonts w:cs="Times New Roman"/>
          <w:sz w:val="23"/>
          <w:szCs w:val="23"/>
        </w:rPr>
        <w:t xml:space="preserve">lay on the </w:t>
      </w:r>
      <w:r w:rsidRPr="00951B77">
        <w:rPr>
          <w:rFonts w:cs="Times New Roman"/>
          <w:sz w:val="23"/>
          <w:szCs w:val="23"/>
        </w:rPr>
        <w:t>table may be applied to main motions only.</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w:t>
      </w:r>
      <w:r w:rsidR="0034068C" w:rsidRPr="00951B77">
        <w:rPr>
          <w:rFonts w:cs="Times New Roman"/>
          <w:sz w:val="23"/>
          <w:szCs w:val="23"/>
        </w:rPr>
        <w:t>c</w:t>
      </w:r>
      <w:r w:rsidR="00060957" w:rsidRPr="00951B77">
        <w:rPr>
          <w:rFonts w:cs="Times New Roman"/>
          <w:sz w:val="23"/>
          <w:szCs w:val="23"/>
        </w:rPr>
        <w:t>)</w:t>
      </w:r>
      <w:r w:rsidRPr="00951B77">
        <w:rPr>
          <w:rFonts w:cs="Times New Roman"/>
          <w:sz w:val="23"/>
          <w:szCs w:val="23"/>
        </w:rPr>
        <w:t xml:space="preserve"> A committee chairperson may carry over a measure reported by that committee from Council consideration until the next regular legislative meeting</w:t>
      </w:r>
      <w:r w:rsidR="00AD2866" w:rsidRPr="00951B77">
        <w:rPr>
          <w:rFonts w:cs="Times New Roman"/>
          <w:sz w:val="23"/>
          <w:szCs w:val="23"/>
        </w:rPr>
        <w:t xml:space="preserve"> </w:t>
      </w:r>
      <w:r w:rsidR="006D5565" w:rsidRPr="00951B77">
        <w:rPr>
          <w:rFonts w:cs="Times New Roman"/>
          <w:sz w:val="23"/>
          <w:szCs w:val="23"/>
        </w:rPr>
        <w:t xml:space="preserve">(or additional meeting, with the Chairman’s concurrence) </w:t>
      </w:r>
      <w:r w:rsidR="00AD2866" w:rsidRPr="00951B77">
        <w:rPr>
          <w:rFonts w:cs="Times New Roman"/>
          <w:sz w:val="23"/>
          <w:szCs w:val="23"/>
        </w:rPr>
        <w:t>in this Council Period</w:t>
      </w:r>
      <w:r w:rsidRPr="00951B77">
        <w:rPr>
          <w:rFonts w:cs="Times New Roman"/>
          <w:sz w:val="23"/>
          <w:szCs w:val="23"/>
        </w:rPr>
        <w:t>. If a measure has been sequentially referred, the committee chairperson of the last-reporting committee may carry over a measure under this subsection.</w:t>
      </w:r>
    </w:p>
    <w:p w:rsidR="00AD2866" w:rsidRPr="00951B77" w:rsidRDefault="00184C7B" w:rsidP="00045FD1">
      <w:pPr>
        <w:spacing w:line="240" w:lineRule="auto"/>
        <w:rPr>
          <w:rFonts w:cs="Times New Roman"/>
          <w:sz w:val="23"/>
          <w:szCs w:val="23"/>
        </w:rPr>
      </w:pPr>
      <w:r w:rsidRPr="00951B77">
        <w:rPr>
          <w:rFonts w:cs="Times New Roman"/>
          <w:b/>
          <w:sz w:val="23"/>
          <w:szCs w:val="23"/>
        </w:rPr>
        <w:t>347</w:t>
      </w:r>
      <w:r w:rsidR="00AD2866" w:rsidRPr="00951B77">
        <w:rPr>
          <w:rFonts w:cs="Times New Roman"/>
          <w:b/>
          <w:sz w:val="23"/>
          <w:szCs w:val="23"/>
        </w:rPr>
        <w:t>. MOTION TO MOVE THE PREVIOUS QUESTION</w:t>
      </w:r>
      <w:r w:rsidR="00682125" w:rsidRPr="00951B77">
        <w:rPr>
          <w:rFonts w:cs="Times New Roman"/>
          <w:b/>
          <w:sz w:val="23"/>
          <w:szCs w:val="23"/>
        </w:rPr>
        <w:t>.</w:t>
      </w:r>
    </w:p>
    <w:p w:rsidR="00AD2866" w:rsidRPr="00951B77" w:rsidRDefault="00184C7B" w:rsidP="00902D7F">
      <w:pPr>
        <w:spacing w:line="240" w:lineRule="auto"/>
        <w:ind w:firstLine="720"/>
        <w:rPr>
          <w:rFonts w:cs="Times New Roman"/>
          <w:sz w:val="23"/>
          <w:szCs w:val="23"/>
        </w:rPr>
      </w:pPr>
      <w:r w:rsidRPr="00951B77">
        <w:rPr>
          <w:rFonts w:cs="Times New Roman"/>
          <w:sz w:val="23"/>
          <w:szCs w:val="23"/>
        </w:rPr>
        <w:t xml:space="preserve">(a) </w:t>
      </w:r>
      <w:r w:rsidR="00AD2866" w:rsidRPr="00951B77">
        <w:rPr>
          <w:rFonts w:cs="Times New Roman"/>
          <w:sz w:val="23"/>
          <w:szCs w:val="23"/>
        </w:rPr>
        <w:t xml:space="preserve">A Councilmember may </w:t>
      </w:r>
      <w:r w:rsidRPr="00951B77">
        <w:rPr>
          <w:rFonts w:cs="Times New Roman"/>
          <w:sz w:val="23"/>
          <w:szCs w:val="23"/>
        </w:rPr>
        <w:t xml:space="preserve">limit debate by </w:t>
      </w:r>
      <w:r w:rsidR="00AD2866" w:rsidRPr="00951B77">
        <w:rPr>
          <w:rFonts w:cs="Times New Roman"/>
          <w:sz w:val="23"/>
          <w:szCs w:val="23"/>
        </w:rPr>
        <w:t>m</w:t>
      </w:r>
      <w:r w:rsidRPr="00951B77">
        <w:rPr>
          <w:rFonts w:cs="Times New Roman"/>
          <w:sz w:val="23"/>
          <w:szCs w:val="23"/>
        </w:rPr>
        <w:t>aking</w:t>
      </w:r>
      <w:r w:rsidR="00AD2866" w:rsidRPr="00951B77">
        <w:rPr>
          <w:rFonts w:cs="Times New Roman"/>
          <w:sz w:val="23"/>
          <w:szCs w:val="23"/>
        </w:rPr>
        <w:t xml:space="preserve"> a motion to move the previous question, which shall require approval of 2/3rds of the Councilmembers present and voting. If a motion to move the previous question carries, no further debate is in order on the pending question, and no further amendments to the main motion are in order absent a motion to reconsider the motion to move the previous question.</w:t>
      </w:r>
    </w:p>
    <w:p w:rsidR="00184C7B" w:rsidRPr="00951B77" w:rsidRDefault="00184C7B" w:rsidP="00902D7F">
      <w:pPr>
        <w:spacing w:line="240" w:lineRule="auto"/>
        <w:ind w:firstLine="720"/>
        <w:rPr>
          <w:rFonts w:cs="Times New Roman"/>
          <w:sz w:val="23"/>
          <w:szCs w:val="23"/>
        </w:rPr>
      </w:pPr>
      <w:r w:rsidRPr="00951B77">
        <w:rPr>
          <w:rFonts w:cs="Times New Roman"/>
          <w:sz w:val="23"/>
          <w:szCs w:val="23"/>
        </w:rPr>
        <w:t>(b) A Motion to move the previous questions is not debatable.</w:t>
      </w:r>
    </w:p>
    <w:p w:rsidR="00A67D9B" w:rsidRPr="00951B77" w:rsidRDefault="00A67D9B" w:rsidP="00045FD1">
      <w:pPr>
        <w:pStyle w:val="Heading3"/>
        <w:spacing w:line="240" w:lineRule="auto"/>
        <w:rPr>
          <w:rFonts w:cs="Times New Roman"/>
          <w:sz w:val="23"/>
          <w:szCs w:val="23"/>
        </w:rPr>
      </w:pPr>
      <w:bookmarkStart w:id="172" w:name="_Toc408559275"/>
      <w:bookmarkStart w:id="173" w:name="_Toc534277206"/>
      <w:r w:rsidRPr="00951B77">
        <w:rPr>
          <w:rFonts w:cs="Times New Roman"/>
          <w:sz w:val="23"/>
          <w:szCs w:val="23"/>
        </w:rPr>
        <w:t>34</w:t>
      </w:r>
      <w:r w:rsidR="00184C7B" w:rsidRPr="00951B77">
        <w:rPr>
          <w:rFonts w:cs="Times New Roman"/>
          <w:sz w:val="23"/>
          <w:szCs w:val="23"/>
        </w:rPr>
        <w:t>8</w:t>
      </w:r>
      <w:r w:rsidRPr="00951B77">
        <w:rPr>
          <w:rFonts w:cs="Times New Roman"/>
          <w:sz w:val="23"/>
          <w:szCs w:val="23"/>
        </w:rPr>
        <w:t xml:space="preserve">. MOTION TO </w:t>
      </w:r>
      <w:r w:rsidR="00184C7B" w:rsidRPr="00951B77">
        <w:rPr>
          <w:rFonts w:cs="Times New Roman"/>
          <w:sz w:val="23"/>
          <w:szCs w:val="23"/>
        </w:rPr>
        <w:t xml:space="preserve">CLOSE </w:t>
      </w:r>
      <w:r w:rsidRPr="00951B77">
        <w:rPr>
          <w:rFonts w:cs="Times New Roman"/>
          <w:sz w:val="23"/>
          <w:szCs w:val="23"/>
        </w:rPr>
        <w:t>DEBATE.</w:t>
      </w:r>
      <w:bookmarkEnd w:id="172"/>
      <w:bookmarkEnd w:id="173"/>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w:t>
      </w:r>
      <w:r w:rsidR="00184C7B" w:rsidRPr="00951B77">
        <w:rPr>
          <w:rFonts w:cs="Times New Roman"/>
          <w:sz w:val="23"/>
          <w:szCs w:val="23"/>
        </w:rPr>
        <w:t>A Councilmember also may limit d</w:t>
      </w:r>
      <w:r w:rsidRPr="00951B77">
        <w:rPr>
          <w:rFonts w:cs="Times New Roman"/>
          <w:sz w:val="23"/>
          <w:szCs w:val="23"/>
        </w:rPr>
        <w:t xml:space="preserve">ebate </w:t>
      </w:r>
      <w:r w:rsidR="00184C7B" w:rsidRPr="00951B77">
        <w:rPr>
          <w:rFonts w:cs="Times New Roman"/>
          <w:sz w:val="23"/>
          <w:szCs w:val="23"/>
        </w:rPr>
        <w:t xml:space="preserve">by making a </w:t>
      </w:r>
      <w:r w:rsidRPr="00951B77">
        <w:rPr>
          <w:rFonts w:cs="Times New Roman"/>
          <w:sz w:val="23"/>
          <w:szCs w:val="23"/>
        </w:rPr>
        <w:t>motion to close debate</w:t>
      </w:r>
      <w:r w:rsidR="00184C7B" w:rsidRPr="00951B77">
        <w:rPr>
          <w:rFonts w:cs="Times New Roman"/>
          <w:sz w:val="23"/>
          <w:szCs w:val="23"/>
        </w:rPr>
        <w:t xml:space="preserve">, which is not </w:t>
      </w:r>
      <w:r w:rsidRPr="00951B77">
        <w:rPr>
          <w:rFonts w:cs="Times New Roman"/>
          <w:sz w:val="23"/>
          <w:szCs w:val="23"/>
        </w:rPr>
        <w:t>debatable.</w:t>
      </w:r>
    </w:p>
    <w:p w:rsidR="00A96106"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w:t>
      </w:r>
      <w:r w:rsidR="00184C7B" w:rsidRPr="00951B77">
        <w:rPr>
          <w:rFonts w:cs="Times New Roman"/>
          <w:sz w:val="23"/>
          <w:szCs w:val="23"/>
        </w:rPr>
        <w:t>A motion to</w:t>
      </w:r>
      <w:r w:rsidRPr="00951B77">
        <w:rPr>
          <w:rFonts w:cs="Times New Roman"/>
          <w:sz w:val="23"/>
          <w:szCs w:val="23"/>
        </w:rPr>
        <w:t xml:space="preserve"> close debate shall require approval of 2/3rds of the Councilmembers present and voting. If a motion to close debate carries, no further debate is in order, except that</w:t>
      </w:r>
      <w:r w:rsidR="00A96106" w:rsidRPr="00951B77">
        <w:rPr>
          <w:rFonts w:cs="Times New Roman"/>
          <w:sz w:val="23"/>
          <w:szCs w:val="23"/>
        </w:rPr>
        <w:t>:</w:t>
      </w:r>
    </w:p>
    <w:p w:rsidR="00A96106" w:rsidRPr="00951B77" w:rsidRDefault="00A96106" w:rsidP="00045FD1">
      <w:pPr>
        <w:spacing w:line="240" w:lineRule="auto"/>
        <w:rPr>
          <w:rFonts w:cs="Times New Roman"/>
          <w:sz w:val="23"/>
          <w:szCs w:val="23"/>
        </w:rPr>
      </w:pPr>
      <w:r w:rsidRPr="00951B77">
        <w:rPr>
          <w:rFonts w:cs="Times New Roman"/>
          <w:sz w:val="23"/>
          <w:szCs w:val="23"/>
        </w:rPr>
        <w:tab/>
      </w:r>
      <w:r w:rsidRPr="00951B77">
        <w:rPr>
          <w:rFonts w:cs="Times New Roman"/>
          <w:sz w:val="23"/>
          <w:szCs w:val="23"/>
        </w:rPr>
        <w:tab/>
      </w:r>
      <w:r w:rsidR="00060957" w:rsidRPr="00951B77">
        <w:rPr>
          <w:rFonts w:cs="Times New Roman"/>
          <w:sz w:val="23"/>
          <w:szCs w:val="23"/>
        </w:rPr>
        <w:t>(1)</w:t>
      </w:r>
      <w:r w:rsidR="00A67D9B" w:rsidRPr="00951B77">
        <w:rPr>
          <w:rFonts w:cs="Times New Roman"/>
          <w:sz w:val="23"/>
          <w:szCs w:val="23"/>
        </w:rPr>
        <w:t xml:space="preserve"> </w:t>
      </w:r>
      <w:r w:rsidR="005C7022" w:rsidRPr="00951B77">
        <w:rPr>
          <w:rFonts w:cs="Times New Roman"/>
          <w:sz w:val="23"/>
          <w:szCs w:val="23"/>
        </w:rPr>
        <w:t>E</w:t>
      </w:r>
      <w:r w:rsidR="00A67D9B" w:rsidRPr="00951B77">
        <w:rPr>
          <w:rFonts w:cs="Times New Roman"/>
          <w:sz w:val="23"/>
          <w:szCs w:val="23"/>
        </w:rPr>
        <w:t>ach Councilmember who has not spoken on the pending question may speak for no more than 2 minutes</w:t>
      </w:r>
      <w:r w:rsidRPr="00951B77">
        <w:rPr>
          <w:rFonts w:cs="Times New Roman"/>
          <w:sz w:val="23"/>
          <w:szCs w:val="23"/>
        </w:rPr>
        <w:t>;</w:t>
      </w:r>
      <w:r w:rsidR="00A67D9B" w:rsidRPr="00951B77">
        <w:rPr>
          <w:rFonts w:cs="Times New Roman"/>
          <w:sz w:val="23"/>
          <w:szCs w:val="23"/>
        </w:rPr>
        <w:t xml:space="preserve"> and</w:t>
      </w:r>
    </w:p>
    <w:p w:rsidR="00DE3AFA" w:rsidRPr="00951B77" w:rsidRDefault="00060957" w:rsidP="0050269B">
      <w:pPr>
        <w:spacing w:line="240" w:lineRule="auto"/>
        <w:ind w:left="720" w:firstLine="720"/>
        <w:rPr>
          <w:rFonts w:cs="Times New Roman"/>
          <w:sz w:val="23"/>
          <w:szCs w:val="23"/>
        </w:rPr>
      </w:pPr>
      <w:r w:rsidRPr="00951B77">
        <w:rPr>
          <w:rFonts w:cs="Times New Roman"/>
          <w:sz w:val="23"/>
          <w:szCs w:val="23"/>
        </w:rPr>
        <w:t>(2)</w:t>
      </w:r>
      <w:r w:rsidR="00A67D9B" w:rsidRPr="00951B77">
        <w:rPr>
          <w:rFonts w:cs="Times New Roman"/>
          <w:sz w:val="23"/>
          <w:szCs w:val="23"/>
        </w:rPr>
        <w:t xml:space="preserve"> </w:t>
      </w:r>
      <w:r w:rsidR="005C7022" w:rsidRPr="00951B77">
        <w:rPr>
          <w:rFonts w:cs="Times New Roman"/>
          <w:sz w:val="23"/>
          <w:szCs w:val="23"/>
        </w:rPr>
        <w:t>T</w:t>
      </w:r>
      <w:r w:rsidR="00A67D9B" w:rsidRPr="00951B77">
        <w:rPr>
          <w:rFonts w:cs="Times New Roman"/>
          <w:sz w:val="23"/>
          <w:szCs w:val="23"/>
        </w:rPr>
        <w:t>he Chairman may recognize the maker of the pending motion.</w:t>
      </w:r>
    </w:p>
    <w:p w:rsidR="00184C7B" w:rsidRPr="00951B77" w:rsidRDefault="00184C7B" w:rsidP="00184C7B">
      <w:pPr>
        <w:spacing w:line="240" w:lineRule="auto"/>
        <w:rPr>
          <w:rFonts w:cs="Times New Roman"/>
          <w:b/>
          <w:sz w:val="23"/>
          <w:szCs w:val="23"/>
        </w:rPr>
      </w:pPr>
      <w:r w:rsidRPr="00951B77">
        <w:rPr>
          <w:rFonts w:cs="Times New Roman"/>
          <w:b/>
          <w:sz w:val="23"/>
          <w:szCs w:val="23"/>
        </w:rPr>
        <w:t>349</w:t>
      </w:r>
      <w:r w:rsidR="00DC052B" w:rsidRPr="00951B77">
        <w:rPr>
          <w:rFonts w:cs="Times New Roman"/>
          <w:b/>
          <w:sz w:val="23"/>
          <w:szCs w:val="23"/>
        </w:rPr>
        <w:t>. POSTPONE TO A CERTAIN</w:t>
      </w:r>
      <w:r w:rsidRPr="00951B77">
        <w:rPr>
          <w:rFonts w:cs="Times New Roman"/>
          <w:b/>
          <w:sz w:val="23"/>
          <w:szCs w:val="23"/>
        </w:rPr>
        <w:t xml:space="preserve"> TIME</w:t>
      </w:r>
      <w:r w:rsidR="00682125" w:rsidRPr="00951B77">
        <w:rPr>
          <w:rFonts w:cs="Times New Roman"/>
          <w:b/>
          <w:sz w:val="23"/>
          <w:szCs w:val="23"/>
        </w:rPr>
        <w:t>.</w:t>
      </w:r>
    </w:p>
    <w:p w:rsidR="00392F6A" w:rsidRPr="00951B77" w:rsidRDefault="00184C7B" w:rsidP="00682125">
      <w:pPr>
        <w:spacing w:line="240" w:lineRule="auto"/>
        <w:ind w:firstLine="360"/>
        <w:rPr>
          <w:rFonts w:cs="Times New Roman"/>
          <w:sz w:val="23"/>
          <w:szCs w:val="23"/>
        </w:rPr>
      </w:pPr>
      <w:r w:rsidRPr="00951B77">
        <w:rPr>
          <w:rFonts w:cs="Times New Roman"/>
          <w:sz w:val="23"/>
          <w:szCs w:val="23"/>
        </w:rPr>
        <w:t xml:space="preserve">(a) </w:t>
      </w:r>
      <w:r w:rsidR="00DC052B" w:rsidRPr="00951B77">
        <w:rPr>
          <w:rFonts w:cs="Times New Roman"/>
          <w:sz w:val="23"/>
          <w:szCs w:val="23"/>
        </w:rPr>
        <w:t>A Councilmember may move to postpone a question to a certain</w:t>
      </w:r>
      <w:r w:rsidRPr="00951B77">
        <w:rPr>
          <w:rFonts w:cs="Times New Roman"/>
          <w:sz w:val="23"/>
          <w:szCs w:val="23"/>
        </w:rPr>
        <w:t xml:space="preserve"> time</w:t>
      </w:r>
      <w:r w:rsidR="00DC052B" w:rsidRPr="00951B77">
        <w:rPr>
          <w:rFonts w:cs="Times New Roman"/>
          <w:sz w:val="23"/>
          <w:szCs w:val="23"/>
        </w:rPr>
        <w:t xml:space="preserve">, which shall be adopted by a majority of Councilmembers present and voting. A motion to postpone to a certain </w:t>
      </w:r>
      <w:r w:rsidRPr="00951B77">
        <w:rPr>
          <w:rFonts w:cs="Times New Roman"/>
          <w:sz w:val="23"/>
          <w:szCs w:val="23"/>
        </w:rPr>
        <w:t xml:space="preserve">time </w:t>
      </w:r>
      <w:r w:rsidR="00DC052B" w:rsidRPr="00951B77">
        <w:rPr>
          <w:rFonts w:cs="Times New Roman"/>
          <w:sz w:val="23"/>
          <w:szCs w:val="23"/>
        </w:rPr>
        <w:t>is debatable, though it is not in order to debate the merits of the underlying question.</w:t>
      </w:r>
    </w:p>
    <w:p w:rsidR="00DC052B" w:rsidRPr="00951B77" w:rsidRDefault="00392F6A" w:rsidP="00682125">
      <w:pPr>
        <w:spacing w:line="240" w:lineRule="auto"/>
        <w:ind w:firstLine="360"/>
        <w:rPr>
          <w:rFonts w:cs="Times New Roman"/>
          <w:sz w:val="23"/>
          <w:szCs w:val="23"/>
        </w:rPr>
      </w:pPr>
      <w:r w:rsidRPr="00951B77">
        <w:rPr>
          <w:rFonts w:cs="Times New Roman"/>
          <w:sz w:val="23"/>
          <w:szCs w:val="23"/>
        </w:rPr>
        <w:t xml:space="preserve">(b) </w:t>
      </w:r>
      <w:r w:rsidR="00184C7B" w:rsidRPr="00951B77">
        <w:rPr>
          <w:rFonts w:cs="Times New Roman"/>
          <w:sz w:val="23"/>
          <w:szCs w:val="23"/>
        </w:rPr>
        <w:t>A</w:t>
      </w:r>
      <w:r w:rsidR="00DC052B" w:rsidRPr="00951B77">
        <w:rPr>
          <w:rFonts w:cs="Times New Roman"/>
          <w:sz w:val="23"/>
          <w:szCs w:val="23"/>
        </w:rPr>
        <w:t xml:space="preserve"> motion to </w:t>
      </w:r>
      <w:r w:rsidRPr="00951B77">
        <w:rPr>
          <w:rFonts w:cs="Times New Roman"/>
          <w:sz w:val="23"/>
          <w:szCs w:val="23"/>
        </w:rPr>
        <w:t xml:space="preserve">postpone to a </w:t>
      </w:r>
      <w:r w:rsidR="00184C7B" w:rsidRPr="00951B77">
        <w:rPr>
          <w:rFonts w:cs="Times New Roman"/>
          <w:sz w:val="23"/>
          <w:szCs w:val="23"/>
        </w:rPr>
        <w:t xml:space="preserve">certain </w:t>
      </w:r>
      <w:r w:rsidRPr="00951B77">
        <w:rPr>
          <w:rFonts w:cs="Times New Roman"/>
          <w:sz w:val="23"/>
          <w:szCs w:val="23"/>
        </w:rPr>
        <w:t xml:space="preserve">time may be </w:t>
      </w:r>
      <w:r w:rsidR="00DC052B" w:rsidRPr="00951B77">
        <w:rPr>
          <w:rFonts w:cs="Times New Roman"/>
          <w:sz w:val="23"/>
          <w:szCs w:val="23"/>
        </w:rPr>
        <w:t>applied to main motions only.</w:t>
      </w:r>
    </w:p>
    <w:p w:rsidR="00A67D9B" w:rsidRPr="00951B77" w:rsidRDefault="00A67D9B" w:rsidP="00045FD1">
      <w:pPr>
        <w:pStyle w:val="Heading3"/>
        <w:spacing w:line="240" w:lineRule="auto"/>
        <w:rPr>
          <w:rFonts w:cs="Times New Roman"/>
          <w:sz w:val="23"/>
          <w:szCs w:val="23"/>
        </w:rPr>
      </w:pPr>
      <w:bookmarkStart w:id="174" w:name="_Toc408559276"/>
      <w:bookmarkStart w:id="175" w:name="_Toc534277207"/>
      <w:r w:rsidRPr="00951B77">
        <w:rPr>
          <w:rFonts w:cs="Times New Roman"/>
          <w:sz w:val="23"/>
          <w:szCs w:val="23"/>
        </w:rPr>
        <w:t>3</w:t>
      </w:r>
      <w:r w:rsidR="00392F6A" w:rsidRPr="00951B77">
        <w:rPr>
          <w:rFonts w:cs="Times New Roman"/>
          <w:sz w:val="23"/>
          <w:szCs w:val="23"/>
        </w:rPr>
        <w:t>50</w:t>
      </w:r>
      <w:r w:rsidRPr="00951B77">
        <w:rPr>
          <w:rFonts w:cs="Times New Roman"/>
          <w:sz w:val="23"/>
          <w:szCs w:val="23"/>
        </w:rPr>
        <w:t>. RECOMMIT</w:t>
      </w:r>
      <w:bookmarkEnd w:id="174"/>
      <w:r w:rsidR="005976DE" w:rsidRPr="00951B77">
        <w:rPr>
          <w:rFonts w:cs="Times New Roman"/>
          <w:sz w:val="23"/>
          <w:szCs w:val="23"/>
        </w:rPr>
        <w:t>.</w:t>
      </w:r>
      <w:bookmarkEnd w:id="175"/>
    </w:p>
    <w:p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 xml:space="preserve">A </w:t>
      </w:r>
      <w:r w:rsidR="00A76CDD" w:rsidRPr="00951B77">
        <w:rPr>
          <w:rFonts w:cs="Times New Roman"/>
          <w:sz w:val="23"/>
          <w:szCs w:val="23"/>
        </w:rPr>
        <w:t>Councilm</w:t>
      </w:r>
      <w:r w:rsidR="00A67D9B" w:rsidRPr="00951B77">
        <w:rPr>
          <w:rFonts w:cs="Times New Roman"/>
          <w:sz w:val="23"/>
          <w:szCs w:val="23"/>
        </w:rPr>
        <w:t xml:space="preserve">ember may move to recommit a measure pending before the Council to a standing committee. If </w:t>
      </w:r>
      <w:r w:rsidR="00392F6A" w:rsidRPr="00951B77">
        <w:rPr>
          <w:rFonts w:cs="Times New Roman"/>
          <w:sz w:val="23"/>
          <w:szCs w:val="23"/>
        </w:rPr>
        <w:t xml:space="preserve">a majority </w:t>
      </w:r>
      <w:r w:rsidR="00A67D9B" w:rsidRPr="00951B77">
        <w:rPr>
          <w:rFonts w:cs="Times New Roman"/>
          <w:sz w:val="23"/>
          <w:szCs w:val="23"/>
        </w:rPr>
        <w:t xml:space="preserve">of Councilmembers present and voting approve a motion to recommit, the Chairman shall refer the measure to a standing committee or committees in accordance with </w:t>
      </w:r>
      <w:r w:rsidR="00495188" w:rsidRPr="00951B77">
        <w:rPr>
          <w:rFonts w:cs="Times New Roman"/>
          <w:sz w:val="23"/>
          <w:szCs w:val="23"/>
        </w:rPr>
        <w:t xml:space="preserve">Rule </w:t>
      </w:r>
      <w:r w:rsidR="00A67D9B" w:rsidRPr="00951B77">
        <w:rPr>
          <w:rFonts w:cs="Times New Roman"/>
          <w:sz w:val="23"/>
          <w:szCs w:val="23"/>
        </w:rPr>
        <w:t>405</w:t>
      </w:r>
      <w:r w:rsidR="00060957" w:rsidRPr="00951B77">
        <w:rPr>
          <w:rFonts w:cs="Times New Roman"/>
          <w:sz w:val="23"/>
          <w:szCs w:val="23"/>
        </w:rPr>
        <w:t>(b)</w:t>
      </w:r>
      <w:r w:rsidR="00A67D9B" w:rsidRPr="00951B77">
        <w:rPr>
          <w:rFonts w:cs="Times New Roman"/>
          <w:sz w:val="23"/>
          <w:szCs w:val="23"/>
        </w:rPr>
        <w:t>. A motion to recommit is debatable, though debate shall be limited to the desirability of committing the measure to the committee. Debate on the merits of the measure is not in order while a motion to recommit is pending.</w:t>
      </w:r>
    </w:p>
    <w:p w:rsidR="00DC052B" w:rsidRPr="00951B77" w:rsidRDefault="00392F6A" w:rsidP="00045FD1">
      <w:pPr>
        <w:spacing w:line="240" w:lineRule="auto"/>
        <w:rPr>
          <w:rFonts w:cs="Times New Roman"/>
          <w:sz w:val="23"/>
          <w:szCs w:val="23"/>
        </w:rPr>
      </w:pPr>
      <w:r w:rsidRPr="00951B77">
        <w:rPr>
          <w:rFonts w:cs="Times New Roman"/>
          <w:b/>
          <w:sz w:val="23"/>
          <w:szCs w:val="23"/>
        </w:rPr>
        <w:t>351</w:t>
      </w:r>
      <w:r w:rsidR="00DC052B" w:rsidRPr="00951B77">
        <w:rPr>
          <w:rFonts w:cs="Times New Roman"/>
          <w:b/>
          <w:sz w:val="23"/>
          <w:szCs w:val="23"/>
        </w:rPr>
        <w:t>. AMEND</w:t>
      </w:r>
      <w:r w:rsidR="00DC052B" w:rsidRPr="00951B77">
        <w:rPr>
          <w:rFonts w:cs="Times New Roman"/>
          <w:sz w:val="23"/>
          <w:szCs w:val="23"/>
        </w:rPr>
        <w:t>.</w:t>
      </w:r>
    </w:p>
    <w:p w:rsidR="00DC052B" w:rsidRPr="00951B77" w:rsidRDefault="00A76CDD" w:rsidP="00045FD1">
      <w:pPr>
        <w:spacing w:line="240" w:lineRule="auto"/>
        <w:rPr>
          <w:rFonts w:cs="Times New Roman"/>
          <w:sz w:val="23"/>
          <w:szCs w:val="23"/>
        </w:rPr>
      </w:pPr>
      <w:r w:rsidRPr="00951B77">
        <w:rPr>
          <w:rFonts w:cs="Times New Roman"/>
          <w:sz w:val="23"/>
          <w:szCs w:val="23"/>
        </w:rPr>
        <w:t xml:space="preserve">A Councilmember may move to amend a measure </w:t>
      </w:r>
      <w:r w:rsidR="006D5565" w:rsidRPr="00951B77">
        <w:rPr>
          <w:rFonts w:cs="Times New Roman"/>
          <w:sz w:val="23"/>
          <w:szCs w:val="23"/>
        </w:rPr>
        <w:t xml:space="preserve">pursuant to </w:t>
      </w:r>
      <w:r w:rsidRPr="00951B77">
        <w:rPr>
          <w:rFonts w:cs="Times New Roman"/>
          <w:b/>
          <w:sz w:val="23"/>
          <w:szCs w:val="23"/>
        </w:rPr>
        <w:t>Section F</w:t>
      </w:r>
      <w:r w:rsidRPr="00951B77">
        <w:rPr>
          <w:rFonts w:cs="Times New Roman"/>
          <w:sz w:val="23"/>
          <w:szCs w:val="23"/>
        </w:rPr>
        <w:t xml:space="preserve"> below.</w:t>
      </w:r>
    </w:p>
    <w:p w:rsidR="00DC052B" w:rsidRPr="00951B77" w:rsidRDefault="00392F6A" w:rsidP="00045FD1">
      <w:pPr>
        <w:spacing w:line="240" w:lineRule="auto"/>
        <w:rPr>
          <w:rFonts w:cs="Times New Roman"/>
          <w:b/>
          <w:sz w:val="23"/>
          <w:szCs w:val="23"/>
        </w:rPr>
      </w:pPr>
      <w:r w:rsidRPr="00951B77">
        <w:rPr>
          <w:rFonts w:cs="Times New Roman"/>
          <w:b/>
          <w:sz w:val="23"/>
          <w:szCs w:val="23"/>
        </w:rPr>
        <w:t>352</w:t>
      </w:r>
      <w:r w:rsidR="00DC052B" w:rsidRPr="00951B77">
        <w:rPr>
          <w:rFonts w:cs="Times New Roman"/>
          <w:b/>
          <w:sz w:val="23"/>
          <w:szCs w:val="23"/>
        </w:rPr>
        <w:t>. POSTPONE INDEFINITELY</w:t>
      </w:r>
    </w:p>
    <w:p w:rsidR="00A76CDD" w:rsidRPr="00951B77" w:rsidRDefault="00A76CDD" w:rsidP="00682125">
      <w:pPr>
        <w:spacing w:line="240" w:lineRule="auto"/>
        <w:ind w:firstLine="720"/>
        <w:rPr>
          <w:rFonts w:cs="Times New Roman"/>
          <w:sz w:val="23"/>
          <w:szCs w:val="23"/>
        </w:rPr>
      </w:pPr>
      <w:r w:rsidRPr="00951B77">
        <w:rPr>
          <w:rFonts w:cs="Times New Roman"/>
          <w:sz w:val="23"/>
          <w:szCs w:val="23"/>
        </w:rPr>
        <w:t xml:space="preserve">(a) </w:t>
      </w:r>
      <w:r w:rsidR="00DC052B" w:rsidRPr="00951B77">
        <w:rPr>
          <w:rFonts w:cs="Times New Roman"/>
          <w:sz w:val="23"/>
          <w:szCs w:val="23"/>
        </w:rPr>
        <w:t xml:space="preserve">A Councilmember may move to postpone indefinitely any question pending before the Council. A motion to postpone indefinitely is debatable, and it is in order to debate the merits of the underlying question. </w:t>
      </w:r>
    </w:p>
    <w:p w:rsidR="00A76CDD" w:rsidRPr="00951B77" w:rsidRDefault="00A76CDD" w:rsidP="00682125">
      <w:pPr>
        <w:spacing w:line="240" w:lineRule="auto"/>
        <w:ind w:firstLine="720"/>
        <w:rPr>
          <w:rFonts w:cs="Times New Roman"/>
          <w:sz w:val="23"/>
          <w:szCs w:val="23"/>
        </w:rPr>
      </w:pPr>
      <w:r w:rsidRPr="00951B77">
        <w:rPr>
          <w:rFonts w:cs="Times New Roman"/>
          <w:sz w:val="23"/>
          <w:szCs w:val="23"/>
        </w:rPr>
        <w:t>(b) A motion to postpone indefinitely requires a vote of the majority of Councilmembers present and voting.</w:t>
      </w:r>
    </w:p>
    <w:p w:rsidR="00DC052B" w:rsidRPr="00951B77" w:rsidRDefault="00A76CDD" w:rsidP="00682125">
      <w:pPr>
        <w:spacing w:line="240" w:lineRule="auto"/>
        <w:ind w:firstLine="720"/>
        <w:rPr>
          <w:rFonts w:cs="Times New Roman"/>
          <w:sz w:val="23"/>
          <w:szCs w:val="23"/>
        </w:rPr>
      </w:pPr>
      <w:r w:rsidRPr="00951B77">
        <w:rPr>
          <w:rFonts w:cs="Times New Roman"/>
          <w:sz w:val="23"/>
          <w:szCs w:val="23"/>
        </w:rPr>
        <w:t xml:space="preserve">(c) </w:t>
      </w:r>
      <w:r w:rsidR="00DC052B" w:rsidRPr="00951B77">
        <w:rPr>
          <w:rFonts w:cs="Times New Roman"/>
          <w:sz w:val="23"/>
          <w:szCs w:val="23"/>
        </w:rPr>
        <w:t>Upon adoption of a motion to postpone indefinitely, the question may not be reconsidered unless 2/3rds of Councilmembers present and voting agree to reconsider the question</w:t>
      </w:r>
    </w:p>
    <w:p w:rsidR="00DC052B" w:rsidRPr="00951B77" w:rsidRDefault="00A76CDD" w:rsidP="00682125">
      <w:pPr>
        <w:spacing w:line="240" w:lineRule="auto"/>
        <w:ind w:firstLine="720"/>
        <w:rPr>
          <w:rFonts w:cs="Times New Roman"/>
          <w:sz w:val="23"/>
          <w:szCs w:val="23"/>
        </w:rPr>
      </w:pPr>
      <w:r w:rsidRPr="00951B77">
        <w:rPr>
          <w:rFonts w:cs="Times New Roman"/>
          <w:sz w:val="23"/>
          <w:szCs w:val="23"/>
        </w:rPr>
        <w:t>(d</w:t>
      </w:r>
      <w:r w:rsidR="00DC052B" w:rsidRPr="00951B77">
        <w:rPr>
          <w:rFonts w:cs="Times New Roman"/>
          <w:sz w:val="23"/>
          <w:szCs w:val="23"/>
        </w:rPr>
        <w:t xml:space="preserve">) </w:t>
      </w:r>
      <w:r w:rsidRPr="00951B77">
        <w:rPr>
          <w:rFonts w:cs="Times New Roman"/>
          <w:sz w:val="23"/>
          <w:szCs w:val="23"/>
        </w:rPr>
        <w:t>A</w:t>
      </w:r>
      <w:r w:rsidR="00DC052B" w:rsidRPr="00951B77">
        <w:rPr>
          <w:rFonts w:cs="Times New Roman"/>
          <w:sz w:val="23"/>
          <w:szCs w:val="23"/>
        </w:rPr>
        <w:t xml:space="preserve"> motion to postpone </w:t>
      </w:r>
      <w:r w:rsidRPr="00951B77">
        <w:rPr>
          <w:rFonts w:cs="Times New Roman"/>
          <w:sz w:val="23"/>
          <w:szCs w:val="23"/>
        </w:rPr>
        <w:t xml:space="preserve">indefinitely </w:t>
      </w:r>
      <w:r w:rsidR="00DC052B" w:rsidRPr="00951B77">
        <w:rPr>
          <w:rFonts w:cs="Times New Roman"/>
          <w:sz w:val="23"/>
          <w:szCs w:val="23"/>
        </w:rPr>
        <w:t>may be applied to main motions only.</w:t>
      </w:r>
    </w:p>
    <w:p w:rsidR="00A67D9B" w:rsidRPr="00951B77" w:rsidRDefault="00A67D9B" w:rsidP="00045FD1">
      <w:pPr>
        <w:pStyle w:val="Heading2"/>
        <w:spacing w:line="240" w:lineRule="auto"/>
        <w:rPr>
          <w:rFonts w:cs="Times New Roman"/>
          <w:sz w:val="23"/>
          <w:szCs w:val="23"/>
        </w:rPr>
      </w:pPr>
      <w:bookmarkStart w:id="176" w:name="_Toc408559277"/>
      <w:bookmarkStart w:id="177" w:name="_Toc534277208"/>
      <w:r w:rsidRPr="00951B77">
        <w:rPr>
          <w:rFonts w:cs="Times New Roman"/>
          <w:sz w:val="23"/>
          <w:szCs w:val="23"/>
        </w:rPr>
        <w:t>F. AMENDMENTS.</w:t>
      </w:r>
      <w:bookmarkEnd w:id="176"/>
      <w:bookmarkEnd w:id="177"/>
    </w:p>
    <w:p w:rsidR="00A67D9B" w:rsidRPr="00951B77" w:rsidRDefault="00A67D9B" w:rsidP="00045FD1">
      <w:pPr>
        <w:pStyle w:val="Heading3"/>
        <w:spacing w:line="240" w:lineRule="auto"/>
        <w:rPr>
          <w:rFonts w:cs="Times New Roman"/>
          <w:sz w:val="23"/>
          <w:szCs w:val="23"/>
        </w:rPr>
      </w:pPr>
      <w:bookmarkStart w:id="178" w:name="_Toc408559278"/>
      <w:bookmarkStart w:id="179" w:name="_Toc534277209"/>
      <w:r w:rsidRPr="00951B77">
        <w:rPr>
          <w:rFonts w:cs="Times New Roman"/>
          <w:sz w:val="23"/>
          <w:szCs w:val="23"/>
        </w:rPr>
        <w:t>35</w:t>
      </w:r>
      <w:r w:rsidR="006E6D06" w:rsidRPr="00951B77">
        <w:rPr>
          <w:rFonts w:cs="Times New Roman"/>
          <w:sz w:val="23"/>
          <w:szCs w:val="23"/>
        </w:rPr>
        <w:t>3</w:t>
      </w:r>
      <w:r w:rsidRPr="00951B77">
        <w:rPr>
          <w:rFonts w:cs="Times New Roman"/>
          <w:sz w:val="23"/>
          <w:szCs w:val="23"/>
        </w:rPr>
        <w:t>. AMENDMENTS TO BE WRITTEN.</w:t>
      </w:r>
      <w:bookmarkEnd w:id="178"/>
      <w:bookmarkEnd w:id="179"/>
    </w:p>
    <w:p w:rsidR="00A67D9B" w:rsidRPr="00951B77" w:rsidRDefault="00060957" w:rsidP="00045FD1">
      <w:pPr>
        <w:spacing w:line="240" w:lineRule="auto"/>
        <w:rPr>
          <w:rFonts w:cs="Times New Roman"/>
          <w:sz w:val="23"/>
          <w:szCs w:val="23"/>
        </w:rPr>
      </w:pPr>
      <w:r w:rsidRPr="00951B77">
        <w:rPr>
          <w:rFonts w:cs="Times New Roman"/>
          <w:sz w:val="23"/>
          <w:szCs w:val="23"/>
        </w:rPr>
        <w:tab/>
        <w:t>(a)</w:t>
      </w:r>
      <w:r w:rsidR="00F15764" w:rsidRPr="00951B77">
        <w:rPr>
          <w:rFonts w:cs="Times New Roman"/>
          <w:sz w:val="23"/>
          <w:szCs w:val="23"/>
        </w:rPr>
        <w:t xml:space="preserve"> Councilmembers shall endeavor to file with the Secretary amendments to pending measures by noon on the business day before the legislative meeting at which they are to be moved.</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If a Councilmember has filed an amendment with the Secretary before </w:t>
      </w:r>
      <w:r w:rsidR="00EB71A5" w:rsidRPr="00951B77">
        <w:rPr>
          <w:rFonts w:cs="Times New Roman"/>
          <w:sz w:val="23"/>
          <w:szCs w:val="23"/>
        </w:rPr>
        <w:t xml:space="preserve">a </w:t>
      </w:r>
      <w:r w:rsidRPr="00951B77">
        <w:rPr>
          <w:rFonts w:cs="Times New Roman"/>
          <w:sz w:val="23"/>
          <w:szCs w:val="23"/>
        </w:rPr>
        <w:t xml:space="preserve">legislative meeting in accordance with subsection </w:t>
      </w:r>
      <w:r w:rsidR="00060957" w:rsidRPr="00951B77">
        <w:rPr>
          <w:rFonts w:cs="Times New Roman"/>
          <w:sz w:val="23"/>
          <w:szCs w:val="23"/>
        </w:rPr>
        <w:t>(a)</w:t>
      </w:r>
      <w:r w:rsidRPr="00951B77">
        <w:rPr>
          <w:rFonts w:cs="Times New Roman"/>
          <w:sz w:val="23"/>
          <w:szCs w:val="23"/>
        </w:rPr>
        <w:t xml:space="preserve"> of this section, the Secretary shall provide a copy </w:t>
      </w:r>
      <w:r w:rsidR="00192659" w:rsidRPr="00951B77">
        <w:rPr>
          <w:rFonts w:cs="Times New Roman"/>
          <w:sz w:val="23"/>
          <w:szCs w:val="23"/>
        </w:rPr>
        <w:t xml:space="preserve">to </w:t>
      </w:r>
      <w:r w:rsidRPr="00951B77">
        <w:rPr>
          <w:rFonts w:cs="Times New Roman"/>
          <w:sz w:val="23"/>
          <w:szCs w:val="23"/>
        </w:rPr>
        <w:t>each Councilmember before the legislative meeting begins. When the measure is to be considered, the Chairman shall recognize the Councilmember for a motion to amend.</w:t>
      </w:r>
    </w:p>
    <w:p w:rsidR="00C527EC" w:rsidRPr="00951B77" w:rsidRDefault="00060957" w:rsidP="00045FD1">
      <w:pPr>
        <w:spacing w:after="0" w:line="240" w:lineRule="auto"/>
        <w:rPr>
          <w:rFonts w:cs="Times New Roman"/>
          <w:sz w:val="23"/>
          <w:szCs w:val="23"/>
        </w:rPr>
      </w:pPr>
      <w:r w:rsidRPr="00951B77">
        <w:rPr>
          <w:rFonts w:cs="Times New Roman"/>
          <w:sz w:val="23"/>
          <w:szCs w:val="23"/>
        </w:rPr>
        <w:tab/>
        <w:t>(c)(1)</w:t>
      </w:r>
      <w:r w:rsidR="00A67D9B" w:rsidRPr="00951B77">
        <w:rPr>
          <w:rFonts w:cs="Times New Roman"/>
          <w:sz w:val="23"/>
          <w:szCs w:val="23"/>
        </w:rPr>
        <w:t xml:space="preserve"> If a Councilmember has not filed an amendment with the Secretar</w:t>
      </w:r>
      <w:r w:rsidR="000B57B0" w:rsidRPr="00951B77">
        <w:rPr>
          <w:rFonts w:cs="Times New Roman"/>
          <w:sz w:val="23"/>
          <w:szCs w:val="23"/>
        </w:rPr>
        <w:t xml:space="preserve">y in accordance with subsection </w:t>
      </w:r>
      <w:r w:rsidRPr="00951B77">
        <w:rPr>
          <w:rFonts w:cs="Times New Roman"/>
          <w:sz w:val="23"/>
          <w:szCs w:val="23"/>
        </w:rPr>
        <w:t>(a)</w:t>
      </w:r>
      <w:r w:rsidR="00A67D9B" w:rsidRPr="00951B77">
        <w:rPr>
          <w:rFonts w:cs="Times New Roman"/>
          <w:sz w:val="23"/>
          <w:szCs w:val="23"/>
        </w:rPr>
        <w:t xml:space="preserve"> of this section, the Councilmember shall circulate one copy for each Councilmember and 7 additional copies at the legislative meeting.</w:t>
      </w:r>
    </w:p>
    <w:p w:rsidR="00045FD1" w:rsidRPr="00951B77" w:rsidRDefault="00045FD1" w:rsidP="00045FD1">
      <w:pPr>
        <w:spacing w:after="0" w:line="240" w:lineRule="auto"/>
        <w:rPr>
          <w:rFonts w:cs="Times New Roman"/>
          <w:sz w:val="23"/>
          <w:szCs w:val="23"/>
        </w:rPr>
      </w:pP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A Councilmember shall file an amendment in accordance</w:t>
      </w:r>
      <w:r w:rsidR="00D4447E" w:rsidRPr="00951B77">
        <w:rPr>
          <w:rFonts w:cs="Times New Roman"/>
          <w:sz w:val="23"/>
          <w:szCs w:val="23"/>
        </w:rPr>
        <w:t xml:space="preserve"> </w:t>
      </w:r>
      <w:r w:rsidR="00C926C2" w:rsidRPr="00951B77">
        <w:rPr>
          <w:rFonts w:cs="Times New Roman"/>
          <w:sz w:val="23"/>
          <w:szCs w:val="23"/>
        </w:rPr>
        <w:t xml:space="preserve">with </w:t>
      </w:r>
      <w:r w:rsidR="00D4447E" w:rsidRPr="00951B77">
        <w:rPr>
          <w:rFonts w:cs="Times New Roman"/>
          <w:sz w:val="23"/>
          <w:szCs w:val="23"/>
        </w:rPr>
        <w:t>Rule 282(a) and (b)</w:t>
      </w:r>
      <w:r w:rsidRPr="00951B77">
        <w:rPr>
          <w:rFonts w:cs="Times New Roman"/>
          <w:sz w:val="23"/>
          <w:szCs w:val="23"/>
        </w:rPr>
        <w:t xml:space="preserve"> within 24 hours of the legislative meeting at which the amendment was offered if the amendment was not previously filed in accordance with subsection </w:t>
      </w:r>
      <w:r w:rsidR="00060957" w:rsidRPr="00951B77">
        <w:rPr>
          <w:rFonts w:cs="Times New Roman"/>
          <w:sz w:val="23"/>
          <w:szCs w:val="23"/>
        </w:rPr>
        <w:t>(a)</w:t>
      </w:r>
      <w:r w:rsidRPr="00951B77">
        <w:rPr>
          <w:rFonts w:cs="Times New Roman"/>
          <w:sz w:val="23"/>
          <w:szCs w:val="23"/>
        </w:rPr>
        <w:t xml:space="preserve"> of this section.</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(d)</w:t>
      </w:r>
      <w:r w:rsidRPr="00951B77">
        <w:rPr>
          <w:rFonts w:cs="Times New Roman"/>
          <w:sz w:val="23"/>
          <w:szCs w:val="23"/>
        </w:rPr>
        <w:t xml:space="preserve"> </w:t>
      </w:r>
      <w:r w:rsidR="00A01ED3" w:rsidRPr="00951B77">
        <w:rPr>
          <w:rFonts w:cs="Times New Roman"/>
          <w:sz w:val="23"/>
          <w:szCs w:val="23"/>
        </w:rPr>
        <w:t>Notwithstanding any other rule, if an oral amendment is made</w:t>
      </w:r>
      <w:r w:rsidR="00B53E35" w:rsidRPr="00951B77">
        <w:rPr>
          <w:rFonts w:cs="Times New Roman"/>
          <w:sz w:val="23"/>
          <w:szCs w:val="23"/>
        </w:rPr>
        <w:t xml:space="preserve"> </w:t>
      </w:r>
      <w:r w:rsidR="00A01ED3" w:rsidRPr="00951B77">
        <w:rPr>
          <w:rFonts w:cs="Times New Roman"/>
          <w:sz w:val="23"/>
          <w:szCs w:val="23"/>
        </w:rPr>
        <w:t>b</w:t>
      </w:r>
      <w:r w:rsidRPr="00951B77">
        <w:rPr>
          <w:rFonts w:cs="Times New Roman"/>
          <w:sz w:val="23"/>
          <w:szCs w:val="23"/>
        </w:rPr>
        <w:t xml:space="preserve">efore a vote on a measure, </w:t>
      </w:r>
      <w:r w:rsidR="00A01ED3" w:rsidRPr="00951B77">
        <w:rPr>
          <w:rFonts w:cs="Times New Roman"/>
          <w:sz w:val="23"/>
          <w:szCs w:val="23"/>
        </w:rPr>
        <w:t xml:space="preserve">such </w:t>
      </w:r>
      <w:r w:rsidRPr="00951B77">
        <w:rPr>
          <w:rFonts w:cs="Times New Roman"/>
          <w:sz w:val="23"/>
          <w:szCs w:val="23"/>
        </w:rPr>
        <w:t>oral amendment shall be reduced to writing and read by the General Counsel, and made available for public inspection as soon as practicable.</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(e)</w:t>
      </w:r>
      <w:r w:rsidRPr="00951B77">
        <w:rPr>
          <w:rFonts w:cs="Times New Roman"/>
          <w:sz w:val="23"/>
          <w:szCs w:val="23"/>
        </w:rPr>
        <w:t xml:space="preserve"> </w:t>
      </w:r>
      <w:r w:rsidR="00937EB7" w:rsidRPr="00951B77">
        <w:rPr>
          <w:rFonts w:cs="Times New Roman"/>
          <w:sz w:val="23"/>
          <w:szCs w:val="23"/>
        </w:rPr>
        <w:t>As required by Rule 309, no</w:t>
      </w:r>
      <w:r w:rsidRPr="00951B77">
        <w:rPr>
          <w:rFonts w:cs="Times New Roman"/>
          <w:sz w:val="23"/>
          <w:szCs w:val="23"/>
        </w:rPr>
        <w:t xml:space="preserve"> amendment may be approved by the Council without a </w:t>
      </w:r>
      <w:r w:rsidR="00F610B3" w:rsidRPr="00951B77">
        <w:rPr>
          <w:rFonts w:cs="Times New Roman"/>
          <w:sz w:val="23"/>
          <w:szCs w:val="23"/>
        </w:rPr>
        <w:t>fiscal impact</w:t>
      </w:r>
      <w:r w:rsidRPr="00951B77">
        <w:rPr>
          <w:rFonts w:cs="Times New Roman"/>
          <w:sz w:val="23"/>
          <w:szCs w:val="23"/>
        </w:rPr>
        <w:t xml:space="preserve"> statement presented to the Council at the time of its consideration</w:t>
      </w:r>
      <w:r w:rsidR="007B5DC0" w:rsidRPr="00951B77">
        <w:rPr>
          <w:rFonts w:cs="Times New Roman"/>
          <w:sz w:val="23"/>
          <w:szCs w:val="23"/>
        </w:rPr>
        <w:t>;</w:t>
      </w:r>
      <w:r w:rsidRPr="00951B77">
        <w:rPr>
          <w:rFonts w:cs="Times New Roman"/>
          <w:sz w:val="23"/>
          <w:szCs w:val="23"/>
        </w:rPr>
        <w:t xml:space="preserve"> provided</w:t>
      </w:r>
      <w:r w:rsidR="007B5DC0" w:rsidRPr="00951B77">
        <w:rPr>
          <w:rFonts w:cs="Times New Roman"/>
          <w:sz w:val="23"/>
          <w:szCs w:val="23"/>
        </w:rPr>
        <w:t>,</w:t>
      </w:r>
      <w:r w:rsidRPr="00951B77">
        <w:rPr>
          <w:rFonts w:cs="Times New Roman"/>
          <w:sz w:val="23"/>
          <w:szCs w:val="23"/>
        </w:rPr>
        <w:t xml:space="preserve"> that the Chairman may waive these requirements if the Chairman concurs with the Budget Director that there is no adverse fiscal impact.</w:t>
      </w:r>
    </w:p>
    <w:p w:rsidR="00120458" w:rsidRPr="00951B77" w:rsidRDefault="00060957" w:rsidP="00045FD1">
      <w:pPr>
        <w:spacing w:line="240" w:lineRule="auto"/>
        <w:rPr>
          <w:rFonts w:cs="Times New Roman"/>
          <w:sz w:val="23"/>
          <w:szCs w:val="23"/>
        </w:rPr>
      </w:pPr>
      <w:r w:rsidRPr="00951B77">
        <w:rPr>
          <w:rFonts w:cs="Times New Roman"/>
          <w:sz w:val="23"/>
          <w:szCs w:val="23"/>
        </w:rPr>
        <w:tab/>
        <w:t>(f)</w:t>
      </w:r>
      <w:r w:rsidR="00A67D9B" w:rsidRPr="00951B77">
        <w:rPr>
          <w:rFonts w:cs="Times New Roman"/>
          <w:sz w:val="23"/>
          <w:szCs w:val="23"/>
        </w:rPr>
        <w:t xml:space="preserve"> </w:t>
      </w:r>
      <w:r w:rsidR="001D6804" w:rsidRPr="00951B77">
        <w:rPr>
          <w:rFonts w:cs="Times New Roman"/>
          <w:sz w:val="23"/>
          <w:szCs w:val="23"/>
        </w:rPr>
        <w:t>As required by Rule 310, no</w:t>
      </w:r>
      <w:r w:rsidR="00A67D9B" w:rsidRPr="00951B77">
        <w:rPr>
          <w:rFonts w:cs="Times New Roman"/>
          <w:sz w:val="23"/>
          <w:szCs w:val="23"/>
        </w:rPr>
        <w:t xml:space="preserve"> amendment may be approved by the Council without a legal</w:t>
      </w:r>
      <w:r w:rsidR="00F961EC" w:rsidRPr="00951B77">
        <w:rPr>
          <w:rFonts w:cs="Times New Roman"/>
          <w:sz w:val="23"/>
          <w:szCs w:val="23"/>
        </w:rPr>
        <w:t xml:space="preserve"> </w:t>
      </w:r>
      <w:r w:rsidR="00A67D9B" w:rsidRPr="00951B77">
        <w:rPr>
          <w:rFonts w:cs="Times New Roman"/>
          <w:sz w:val="23"/>
          <w:szCs w:val="23"/>
        </w:rPr>
        <w:t>sufficiency determination presented to the Council</w:t>
      </w:r>
      <w:r w:rsidR="001D6804" w:rsidRPr="00951B77">
        <w:rPr>
          <w:rFonts w:cs="Times New Roman"/>
          <w:sz w:val="23"/>
          <w:szCs w:val="23"/>
        </w:rPr>
        <w:t xml:space="preserve"> </w:t>
      </w:r>
      <w:r w:rsidR="00A67D9B" w:rsidRPr="00951B77">
        <w:rPr>
          <w:rFonts w:cs="Times New Roman"/>
          <w:sz w:val="23"/>
          <w:szCs w:val="23"/>
        </w:rPr>
        <w:t>at the time of its consideration</w:t>
      </w:r>
      <w:r w:rsidR="007B5DC0" w:rsidRPr="00951B77">
        <w:rPr>
          <w:rFonts w:cs="Times New Roman"/>
          <w:sz w:val="23"/>
          <w:szCs w:val="23"/>
        </w:rPr>
        <w:t>;</w:t>
      </w:r>
      <w:r w:rsidR="00A67D9B" w:rsidRPr="00951B77">
        <w:rPr>
          <w:rFonts w:cs="Times New Roman"/>
          <w:sz w:val="23"/>
          <w:szCs w:val="23"/>
        </w:rPr>
        <w:t xml:space="preserve"> provided</w:t>
      </w:r>
      <w:r w:rsidR="007B5DC0" w:rsidRPr="00951B77">
        <w:rPr>
          <w:rFonts w:cs="Times New Roman"/>
          <w:sz w:val="23"/>
          <w:szCs w:val="23"/>
        </w:rPr>
        <w:t>,</w:t>
      </w:r>
      <w:r w:rsidR="00A67D9B" w:rsidRPr="00951B77">
        <w:rPr>
          <w:rFonts w:cs="Times New Roman"/>
          <w:sz w:val="23"/>
          <w:szCs w:val="23"/>
        </w:rPr>
        <w:t xml:space="preserve"> that the Chairman may waive these requirements if the Chairman concurs with the General Counsel that the a</w:t>
      </w:r>
      <w:r w:rsidR="00045FD1" w:rsidRPr="00951B77">
        <w:rPr>
          <w:rFonts w:cs="Times New Roman"/>
          <w:sz w:val="23"/>
          <w:szCs w:val="23"/>
        </w:rPr>
        <w:t>mendment is legally sufficient.</w:t>
      </w:r>
    </w:p>
    <w:p w:rsidR="00A67D9B" w:rsidRPr="00951B77" w:rsidRDefault="00A67D9B" w:rsidP="00045FD1">
      <w:pPr>
        <w:pStyle w:val="Heading3"/>
        <w:spacing w:line="240" w:lineRule="auto"/>
        <w:rPr>
          <w:rFonts w:cs="Times New Roman"/>
          <w:sz w:val="23"/>
          <w:szCs w:val="23"/>
        </w:rPr>
      </w:pPr>
      <w:bookmarkStart w:id="180" w:name="_Toc408559279"/>
      <w:bookmarkStart w:id="181" w:name="_Toc534277210"/>
      <w:r w:rsidRPr="00951B77">
        <w:rPr>
          <w:rFonts w:cs="Times New Roman"/>
          <w:sz w:val="23"/>
          <w:szCs w:val="23"/>
        </w:rPr>
        <w:t>35</w:t>
      </w:r>
      <w:r w:rsidR="00CB3F82" w:rsidRPr="00951B77">
        <w:rPr>
          <w:rFonts w:cs="Times New Roman"/>
          <w:sz w:val="23"/>
          <w:szCs w:val="23"/>
        </w:rPr>
        <w:t>4</w:t>
      </w:r>
      <w:r w:rsidRPr="00951B77">
        <w:rPr>
          <w:rFonts w:cs="Times New Roman"/>
          <w:sz w:val="23"/>
          <w:szCs w:val="23"/>
        </w:rPr>
        <w:t>. GERMANE AMENDMENTS.</w:t>
      </w:r>
      <w:bookmarkEnd w:id="180"/>
      <w:bookmarkEnd w:id="181"/>
    </w:p>
    <w:p w:rsidR="00F22185" w:rsidRPr="00951B77" w:rsidRDefault="008028BB" w:rsidP="00045FD1">
      <w:pPr>
        <w:spacing w:line="240" w:lineRule="auto"/>
        <w:rPr>
          <w:rFonts w:cs="Times New Roman"/>
          <w:sz w:val="23"/>
          <w:szCs w:val="23"/>
        </w:rPr>
      </w:pPr>
      <w:r w:rsidRPr="00951B77">
        <w:rPr>
          <w:rFonts w:cs="Times New Roman"/>
          <w:sz w:val="23"/>
          <w:szCs w:val="23"/>
        </w:rPr>
        <w:tab/>
      </w:r>
      <w:r w:rsidR="003F536A" w:rsidRPr="00951B77">
        <w:rPr>
          <w:rFonts w:cs="Times New Roman"/>
          <w:sz w:val="23"/>
          <w:szCs w:val="23"/>
        </w:rPr>
        <w:t>(</w:t>
      </w:r>
      <w:r w:rsidR="00F22185" w:rsidRPr="00951B77">
        <w:rPr>
          <w:rFonts w:cs="Times New Roman"/>
          <w:sz w:val="23"/>
          <w:szCs w:val="23"/>
        </w:rPr>
        <w:t>a</w:t>
      </w:r>
      <w:r w:rsidR="003F536A" w:rsidRPr="00951B77">
        <w:rPr>
          <w:rFonts w:cs="Times New Roman"/>
          <w:sz w:val="23"/>
          <w:szCs w:val="23"/>
        </w:rPr>
        <w:t>)</w:t>
      </w:r>
      <w:r w:rsidR="004C5FEA" w:rsidRPr="00951B77">
        <w:rPr>
          <w:rFonts w:cs="Times New Roman"/>
          <w:sz w:val="23"/>
          <w:szCs w:val="23"/>
        </w:rPr>
        <w:t xml:space="preserve"> </w:t>
      </w:r>
      <w:r w:rsidR="00A67D9B" w:rsidRPr="00951B77">
        <w:rPr>
          <w:rFonts w:cs="Times New Roman"/>
          <w:sz w:val="23"/>
          <w:szCs w:val="23"/>
        </w:rPr>
        <w:t>To be germane</w:t>
      </w:r>
      <w:r w:rsidR="00215FED" w:rsidRPr="00951B77">
        <w:rPr>
          <w:rFonts w:cs="Times New Roman"/>
          <w:sz w:val="23"/>
          <w:szCs w:val="23"/>
        </w:rPr>
        <w:t xml:space="preserve"> to a measure</w:t>
      </w:r>
      <w:r w:rsidR="00A67D9B" w:rsidRPr="00951B77">
        <w:rPr>
          <w:rFonts w:cs="Times New Roman"/>
          <w:sz w:val="23"/>
          <w:szCs w:val="23"/>
        </w:rPr>
        <w:t>, the amendment is required to relate</w:t>
      </w:r>
      <w:r w:rsidR="00535ADB" w:rsidRPr="00951B77">
        <w:rPr>
          <w:rFonts w:cs="Times New Roman"/>
          <w:sz w:val="23"/>
          <w:szCs w:val="23"/>
        </w:rPr>
        <w:t xml:space="preserve"> in a</w:t>
      </w:r>
      <w:r w:rsidR="00215FED" w:rsidRPr="00951B77">
        <w:rPr>
          <w:rFonts w:cs="Times New Roman"/>
          <w:sz w:val="23"/>
          <w:szCs w:val="23"/>
        </w:rPr>
        <w:t>n</w:t>
      </w:r>
      <w:r w:rsidR="00535ADB" w:rsidRPr="00951B77">
        <w:rPr>
          <w:rFonts w:cs="Times New Roman"/>
          <w:sz w:val="23"/>
          <w:szCs w:val="23"/>
        </w:rPr>
        <w:t xml:space="preserve"> appropriate</w:t>
      </w:r>
      <w:r w:rsidR="00215FED" w:rsidRPr="00951B77">
        <w:rPr>
          <w:rFonts w:cs="Times New Roman"/>
          <w:sz w:val="23"/>
          <w:szCs w:val="23"/>
        </w:rPr>
        <w:t>, relevant,</w:t>
      </w:r>
      <w:r w:rsidR="00535ADB" w:rsidRPr="00951B77">
        <w:rPr>
          <w:rFonts w:cs="Times New Roman"/>
          <w:sz w:val="23"/>
          <w:szCs w:val="23"/>
        </w:rPr>
        <w:t xml:space="preserve"> and logical way</w:t>
      </w:r>
      <w:r w:rsidR="00A67D9B" w:rsidRPr="00951B77">
        <w:rPr>
          <w:rFonts w:cs="Times New Roman"/>
          <w:sz w:val="23"/>
          <w:szCs w:val="23"/>
        </w:rPr>
        <w:t xml:space="preserve"> to the subject</w:t>
      </w:r>
      <w:r w:rsidR="00535ADB" w:rsidRPr="00951B77">
        <w:rPr>
          <w:rFonts w:cs="Times New Roman"/>
          <w:sz w:val="23"/>
          <w:szCs w:val="23"/>
        </w:rPr>
        <w:t xml:space="preserve"> </w:t>
      </w:r>
      <w:r w:rsidR="00215FED" w:rsidRPr="00951B77">
        <w:rPr>
          <w:rFonts w:cs="Times New Roman"/>
          <w:sz w:val="23"/>
          <w:szCs w:val="23"/>
        </w:rPr>
        <w:t xml:space="preserve">of </w:t>
      </w:r>
      <w:r w:rsidR="00946ADB" w:rsidRPr="00951B77">
        <w:rPr>
          <w:rFonts w:cs="Times New Roman"/>
          <w:sz w:val="23"/>
          <w:szCs w:val="23"/>
        </w:rPr>
        <w:t xml:space="preserve">the </w:t>
      </w:r>
      <w:r w:rsidR="00170887" w:rsidRPr="00951B77">
        <w:rPr>
          <w:rFonts w:cs="Times New Roman"/>
          <w:sz w:val="23"/>
          <w:szCs w:val="23"/>
        </w:rPr>
        <w:t xml:space="preserve">main </w:t>
      </w:r>
      <w:r w:rsidR="00215FED" w:rsidRPr="00951B77">
        <w:rPr>
          <w:rFonts w:cs="Times New Roman"/>
          <w:sz w:val="23"/>
          <w:szCs w:val="23"/>
        </w:rPr>
        <w:t>measure</w:t>
      </w:r>
      <w:r w:rsidR="00A67D9B" w:rsidRPr="00951B77">
        <w:rPr>
          <w:rFonts w:cs="Times New Roman"/>
          <w:sz w:val="23"/>
          <w:szCs w:val="23"/>
        </w:rPr>
        <w:t xml:space="preserve">. It may entirely change the effect of or be in conflict with the spirit of the </w:t>
      </w:r>
      <w:r w:rsidR="00170887" w:rsidRPr="00951B77">
        <w:rPr>
          <w:rFonts w:cs="Times New Roman"/>
          <w:sz w:val="23"/>
          <w:szCs w:val="23"/>
        </w:rPr>
        <w:t xml:space="preserve">main </w:t>
      </w:r>
      <w:r w:rsidR="00A67D9B" w:rsidRPr="00951B77">
        <w:rPr>
          <w:rFonts w:cs="Times New Roman"/>
          <w:sz w:val="23"/>
          <w:szCs w:val="23"/>
        </w:rPr>
        <w:t>measure and still be germane to the subject.</w:t>
      </w:r>
      <w:r w:rsidR="00C32D46" w:rsidRPr="00951B77">
        <w:rPr>
          <w:rFonts w:cs="Times New Roman"/>
          <w:sz w:val="23"/>
          <w:szCs w:val="23"/>
        </w:rPr>
        <w:t xml:space="preserve">  </w:t>
      </w:r>
    </w:p>
    <w:p w:rsidR="00B53E35" w:rsidRPr="00951B77" w:rsidRDefault="00F22185" w:rsidP="00B53E35">
      <w:pPr>
        <w:spacing w:line="240" w:lineRule="auto"/>
        <w:ind w:firstLine="720"/>
        <w:rPr>
          <w:rFonts w:cs="Times New Roman"/>
          <w:sz w:val="23"/>
          <w:szCs w:val="23"/>
        </w:rPr>
      </w:pPr>
      <w:r w:rsidRPr="00951B77">
        <w:rPr>
          <w:rFonts w:cs="Times New Roman"/>
          <w:sz w:val="23"/>
          <w:szCs w:val="23"/>
        </w:rPr>
        <w:t xml:space="preserve">(b) </w:t>
      </w:r>
      <w:r w:rsidR="00C32D46" w:rsidRPr="00951B77">
        <w:rPr>
          <w:rFonts w:cs="Times New Roman"/>
          <w:sz w:val="23"/>
          <w:szCs w:val="23"/>
        </w:rPr>
        <w:t>A</w:t>
      </w:r>
      <w:r w:rsidR="00D31131" w:rsidRPr="00951B77">
        <w:rPr>
          <w:rFonts w:cs="Times New Roman"/>
          <w:sz w:val="23"/>
          <w:szCs w:val="23"/>
        </w:rPr>
        <w:t>n</w:t>
      </w:r>
      <w:r w:rsidR="00C32D46" w:rsidRPr="00951B77">
        <w:rPr>
          <w:rFonts w:cs="Times New Roman"/>
          <w:sz w:val="23"/>
          <w:szCs w:val="23"/>
        </w:rPr>
        <w:t xml:space="preserve"> amendment in the nature of a substitute may </w:t>
      </w:r>
      <w:r w:rsidR="00315BD1" w:rsidRPr="00951B77">
        <w:rPr>
          <w:rFonts w:cs="Times New Roman"/>
          <w:sz w:val="23"/>
          <w:szCs w:val="23"/>
        </w:rPr>
        <w:t>be offered</w:t>
      </w:r>
      <w:r w:rsidR="00243D67" w:rsidRPr="00951B77">
        <w:rPr>
          <w:rFonts w:cs="Times New Roman"/>
          <w:sz w:val="23"/>
          <w:szCs w:val="23"/>
        </w:rPr>
        <w:t xml:space="preserve"> as long as it is germane to the subject matter of the </w:t>
      </w:r>
      <w:r w:rsidR="001E56B0" w:rsidRPr="00951B77">
        <w:rPr>
          <w:rFonts w:cs="Times New Roman"/>
          <w:sz w:val="23"/>
          <w:szCs w:val="23"/>
        </w:rPr>
        <w:t>main measure</w:t>
      </w:r>
      <w:r w:rsidR="00D31131" w:rsidRPr="00951B77">
        <w:rPr>
          <w:rFonts w:cs="Times New Roman"/>
          <w:sz w:val="23"/>
          <w:szCs w:val="23"/>
        </w:rPr>
        <w:t>.</w:t>
      </w:r>
    </w:p>
    <w:p w:rsidR="00F22185" w:rsidRPr="00951B77" w:rsidRDefault="00D31131" w:rsidP="00B53E35">
      <w:pPr>
        <w:spacing w:line="240" w:lineRule="auto"/>
        <w:ind w:firstLine="720"/>
        <w:rPr>
          <w:rFonts w:cs="Times New Roman"/>
          <w:sz w:val="23"/>
          <w:szCs w:val="23"/>
        </w:rPr>
      </w:pPr>
      <w:r w:rsidRPr="00951B77">
        <w:rPr>
          <w:rFonts w:cs="Times New Roman"/>
          <w:sz w:val="23"/>
          <w:szCs w:val="23"/>
        </w:rPr>
        <w:t xml:space="preserve">(c) An amendment to a </w:t>
      </w:r>
      <w:r w:rsidR="003B6273" w:rsidRPr="00951B77">
        <w:rPr>
          <w:rFonts w:cs="Times New Roman"/>
          <w:sz w:val="23"/>
          <w:szCs w:val="23"/>
        </w:rPr>
        <w:t xml:space="preserve">prior-offered </w:t>
      </w:r>
      <w:r w:rsidRPr="00951B77">
        <w:rPr>
          <w:rFonts w:cs="Times New Roman"/>
          <w:sz w:val="23"/>
          <w:szCs w:val="23"/>
        </w:rPr>
        <w:t xml:space="preserve">amendment must be germane to the </w:t>
      </w:r>
      <w:r w:rsidR="003B6273" w:rsidRPr="00951B77">
        <w:rPr>
          <w:rFonts w:cs="Times New Roman"/>
          <w:sz w:val="23"/>
          <w:szCs w:val="23"/>
        </w:rPr>
        <w:t>subject of the prior-offered amendment and to the subject matter of the main measure.</w:t>
      </w:r>
    </w:p>
    <w:p w:rsidR="00F22185" w:rsidRPr="00951B77" w:rsidRDefault="00F22185" w:rsidP="00F22185">
      <w:pPr>
        <w:spacing w:line="240" w:lineRule="auto"/>
        <w:ind w:firstLine="720"/>
        <w:rPr>
          <w:rFonts w:cs="Times New Roman"/>
          <w:sz w:val="23"/>
          <w:szCs w:val="23"/>
        </w:rPr>
      </w:pPr>
      <w:r w:rsidRPr="00951B77">
        <w:rPr>
          <w:rFonts w:cs="Times New Roman"/>
          <w:sz w:val="23"/>
          <w:szCs w:val="23"/>
        </w:rPr>
        <w:t xml:space="preserve">(d) Every amendment proposed to an emergency or temporary measure must be germane to the subject matter of the main measure to be amended. </w:t>
      </w:r>
    </w:p>
    <w:p w:rsidR="00F22185" w:rsidRPr="00951B77" w:rsidRDefault="00F22185" w:rsidP="00F22185">
      <w:pPr>
        <w:spacing w:line="240" w:lineRule="auto"/>
        <w:ind w:firstLine="720"/>
        <w:rPr>
          <w:rFonts w:cs="Times New Roman"/>
          <w:sz w:val="23"/>
          <w:szCs w:val="23"/>
        </w:rPr>
      </w:pPr>
      <w:r w:rsidRPr="00951B77">
        <w:rPr>
          <w:rFonts w:cs="Times New Roman"/>
          <w:sz w:val="23"/>
          <w:szCs w:val="23"/>
        </w:rPr>
        <w:t>(e) A non</w:t>
      </w:r>
      <w:r w:rsidRPr="00951B77">
        <w:rPr>
          <w:rFonts w:cs="Times New Roman"/>
          <w:sz w:val="23"/>
          <w:szCs w:val="23"/>
        </w:rPr>
        <w:noBreakHyphen/>
        <w:t>germane amendment to a permanent bill requires 2 readings and must be approved by 2/3rds of the Members present and voting.</w:t>
      </w:r>
    </w:p>
    <w:p w:rsidR="00A67D9B" w:rsidRPr="00951B77" w:rsidRDefault="00A67D9B" w:rsidP="00045FD1">
      <w:pPr>
        <w:pStyle w:val="Heading3"/>
        <w:spacing w:line="240" w:lineRule="auto"/>
        <w:rPr>
          <w:rFonts w:cs="Times New Roman"/>
          <w:sz w:val="23"/>
          <w:szCs w:val="23"/>
        </w:rPr>
      </w:pPr>
      <w:bookmarkStart w:id="182" w:name="_Toc408559280"/>
      <w:bookmarkStart w:id="183" w:name="_Toc534277211"/>
      <w:r w:rsidRPr="00951B77">
        <w:rPr>
          <w:rFonts w:cs="Times New Roman"/>
          <w:sz w:val="23"/>
          <w:szCs w:val="23"/>
        </w:rPr>
        <w:t>35</w:t>
      </w:r>
      <w:r w:rsidR="00CB3F82" w:rsidRPr="00951B77">
        <w:rPr>
          <w:rFonts w:cs="Times New Roman"/>
          <w:sz w:val="23"/>
          <w:szCs w:val="23"/>
        </w:rPr>
        <w:t>5</w:t>
      </w:r>
      <w:r w:rsidRPr="00951B77">
        <w:rPr>
          <w:rFonts w:cs="Times New Roman"/>
          <w:sz w:val="23"/>
          <w:szCs w:val="23"/>
        </w:rPr>
        <w:t>. FRIENDLY AMENDMENTS.</w:t>
      </w:r>
      <w:bookmarkEnd w:id="182"/>
      <w:bookmarkEnd w:id="183"/>
    </w:p>
    <w:p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Without objection, the mover of a motion or a measure may accept a friendly amendment, which, if accepted, shall be voted on simultaneously with the motion or measure. A friendly amendment to a second-degree amendment is not considered a third-degree amendment.</w:t>
      </w:r>
    </w:p>
    <w:p w:rsidR="00A67D9B" w:rsidRPr="00951B77" w:rsidRDefault="00A67D9B" w:rsidP="00045FD1">
      <w:pPr>
        <w:pStyle w:val="Heading3"/>
        <w:spacing w:line="240" w:lineRule="auto"/>
        <w:rPr>
          <w:rFonts w:cs="Times New Roman"/>
          <w:sz w:val="23"/>
          <w:szCs w:val="23"/>
        </w:rPr>
      </w:pPr>
      <w:bookmarkStart w:id="184" w:name="_Toc408559281"/>
      <w:bookmarkStart w:id="185" w:name="_Toc534277212"/>
      <w:r w:rsidRPr="00951B77">
        <w:rPr>
          <w:rFonts w:cs="Times New Roman"/>
          <w:sz w:val="23"/>
          <w:szCs w:val="23"/>
        </w:rPr>
        <w:t>35</w:t>
      </w:r>
      <w:r w:rsidR="00CB3F82" w:rsidRPr="00951B77">
        <w:rPr>
          <w:rFonts w:cs="Times New Roman"/>
          <w:sz w:val="23"/>
          <w:szCs w:val="23"/>
        </w:rPr>
        <w:t>6</w:t>
      </w:r>
      <w:r w:rsidRPr="00951B77">
        <w:rPr>
          <w:rFonts w:cs="Times New Roman"/>
          <w:sz w:val="23"/>
          <w:szCs w:val="23"/>
        </w:rPr>
        <w:t>. AMENDMENT IN THE NATURE OF A SUBSTITUTE.</w:t>
      </w:r>
      <w:bookmarkEnd w:id="184"/>
      <w:bookmarkEnd w:id="185"/>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A notice of intent to move an amendment in the nature of a substitute to a measure at a legislative meeting shall be filed with the Secretary </w:t>
      </w:r>
      <w:r w:rsidR="00555095" w:rsidRPr="00951B77">
        <w:rPr>
          <w:rFonts w:cs="Times New Roman"/>
          <w:sz w:val="23"/>
          <w:szCs w:val="23"/>
        </w:rPr>
        <w:t>and circulated</w:t>
      </w:r>
      <w:r w:rsidRPr="00951B77">
        <w:rPr>
          <w:rFonts w:cs="Times New Roman"/>
          <w:sz w:val="23"/>
          <w:szCs w:val="23"/>
        </w:rPr>
        <w:t xml:space="preserve"> by noon on the business day before the legislative meeting. </w:t>
      </w:r>
      <w:r w:rsidR="00187F02" w:rsidRPr="00951B77">
        <w:rPr>
          <w:rFonts w:cs="Times New Roman"/>
          <w:sz w:val="23"/>
          <w:szCs w:val="23"/>
        </w:rPr>
        <w:t xml:space="preserve">The filed notice shall </w:t>
      </w:r>
      <w:r w:rsidR="00170F62" w:rsidRPr="00951B77">
        <w:rPr>
          <w:rFonts w:cs="Times New Roman"/>
          <w:sz w:val="23"/>
          <w:szCs w:val="23"/>
        </w:rPr>
        <w:t xml:space="preserve">explain the rationale and </w:t>
      </w:r>
      <w:r w:rsidR="001871E3" w:rsidRPr="00951B77">
        <w:rPr>
          <w:rFonts w:cs="Times New Roman"/>
          <w:sz w:val="23"/>
          <w:szCs w:val="23"/>
        </w:rPr>
        <w:t xml:space="preserve">movant’s </w:t>
      </w:r>
      <w:r w:rsidR="00170F62" w:rsidRPr="00951B77">
        <w:rPr>
          <w:rFonts w:cs="Times New Roman"/>
          <w:sz w:val="23"/>
          <w:szCs w:val="23"/>
        </w:rPr>
        <w:t xml:space="preserve"> reasoning for the amendment and</w:t>
      </w:r>
      <w:r w:rsidR="001871E3" w:rsidRPr="00951B77">
        <w:rPr>
          <w:rFonts w:cs="Times New Roman"/>
          <w:sz w:val="23"/>
          <w:szCs w:val="23"/>
        </w:rPr>
        <w:t xml:space="preserve"> </w:t>
      </w:r>
      <w:r w:rsidR="00187F02" w:rsidRPr="00951B77">
        <w:rPr>
          <w:rFonts w:cs="Times New Roman"/>
          <w:sz w:val="23"/>
          <w:szCs w:val="23"/>
        </w:rPr>
        <w:t xml:space="preserve">be accompanied by the proposed amendment in the nature of a substitute, which </w:t>
      </w:r>
      <w:r w:rsidRPr="00951B77">
        <w:rPr>
          <w:rFonts w:cs="Times New Roman"/>
          <w:sz w:val="23"/>
          <w:szCs w:val="23"/>
        </w:rPr>
        <w:t xml:space="preserve">shall reflect all substantive changes from the prior version of the legislation (committee print or engrossment) by using strikeovers on the language </w:t>
      </w:r>
      <w:r w:rsidR="00F838FA" w:rsidRPr="00951B77">
        <w:rPr>
          <w:rFonts w:cs="Times New Roman"/>
          <w:sz w:val="23"/>
          <w:szCs w:val="23"/>
        </w:rPr>
        <w:t xml:space="preserve">that </w:t>
      </w:r>
      <w:r w:rsidRPr="00951B77">
        <w:rPr>
          <w:rFonts w:cs="Times New Roman"/>
          <w:sz w:val="23"/>
          <w:szCs w:val="23"/>
        </w:rPr>
        <w:t xml:space="preserve">is proposed to be deleted from the prior version and underscore on all new language </w:t>
      </w:r>
      <w:r w:rsidR="00F838FA" w:rsidRPr="00951B77">
        <w:rPr>
          <w:rFonts w:cs="Times New Roman"/>
          <w:sz w:val="23"/>
          <w:szCs w:val="23"/>
        </w:rPr>
        <w:t xml:space="preserve">that is proposed to be </w:t>
      </w:r>
      <w:r w:rsidRPr="00951B77">
        <w:rPr>
          <w:rFonts w:cs="Times New Roman"/>
          <w:sz w:val="23"/>
          <w:szCs w:val="23"/>
        </w:rPr>
        <w:t>added by the amendment in the nature of a substitute.</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w:t>
      </w:r>
      <w:r w:rsidR="00E1738E" w:rsidRPr="00951B77">
        <w:rPr>
          <w:rFonts w:cs="Times New Roman"/>
          <w:sz w:val="23"/>
          <w:szCs w:val="23"/>
        </w:rPr>
        <w:t>b</w:t>
      </w:r>
      <w:r w:rsidR="00060957" w:rsidRPr="00951B77">
        <w:rPr>
          <w:rFonts w:cs="Times New Roman"/>
          <w:sz w:val="23"/>
          <w:szCs w:val="23"/>
        </w:rPr>
        <w:t>)</w:t>
      </w:r>
      <w:r w:rsidRPr="00951B77">
        <w:rPr>
          <w:rFonts w:cs="Times New Roman"/>
          <w:sz w:val="23"/>
          <w:szCs w:val="23"/>
        </w:rPr>
        <w:t xml:space="preserve"> The mover of an amendment in the nature of a substitute may have a separate amendment considered simultaneously with the amendment in the nature of a substitute.</w:t>
      </w:r>
    </w:p>
    <w:p w:rsidR="00A67D9B" w:rsidRPr="00951B77" w:rsidRDefault="00A67D9B" w:rsidP="00045FD1">
      <w:pPr>
        <w:pStyle w:val="Heading2"/>
        <w:spacing w:line="240" w:lineRule="auto"/>
        <w:rPr>
          <w:rFonts w:cs="Times New Roman"/>
          <w:sz w:val="23"/>
          <w:szCs w:val="23"/>
        </w:rPr>
      </w:pPr>
      <w:bookmarkStart w:id="186" w:name="_Toc408559282"/>
      <w:bookmarkStart w:id="187" w:name="_Toc534277213"/>
      <w:r w:rsidRPr="00951B77">
        <w:rPr>
          <w:rFonts w:cs="Times New Roman"/>
          <w:sz w:val="23"/>
          <w:szCs w:val="23"/>
        </w:rPr>
        <w:t>G. OTHER MOTIONS.</w:t>
      </w:r>
      <w:bookmarkEnd w:id="186"/>
      <w:bookmarkEnd w:id="187"/>
    </w:p>
    <w:p w:rsidR="00A67D9B" w:rsidRPr="00951B77" w:rsidRDefault="00A67D9B" w:rsidP="00045FD1">
      <w:pPr>
        <w:pStyle w:val="Heading3"/>
        <w:spacing w:line="240" w:lineRule="auto"/>
        <w:rPr>
          <w:rFonts w:cs="Times New Roman"/>
          <w:sz w:val="23"/>
          <w:szCs w:val="23"/>
        </w:rPr>
      </w:pPr>
      <w:bookmarkStart w:id="188" w:name="_Toc408559283"/>
      <w:bookmarkStart w:id="189" w:name="_Toc534277214"/>
      <w:r w:rsidRPr="00951B77">
        <w:rPr>
          <w:rFonts w:cs="Times New Roman"/>
          <w:sz w:val="23"/>
          <w:szCs w:val="23"/>
        </w:rPr>
        <w:t>35</w:t>
      </w:r>
      <w:r w:rsidR="00CB3F82" w:rsidRPr="00951B77">
        <w:rPr>
          <w:rFonts w:cs="Times New Roman"/>
          <w:sz w:val="23"/>
          <w:szCs w:val="23"/>
        </w:rPr>
        <w:t>7</w:t>
      </w:r>
      <w:r w:rsidRPr="00951B77">
        <w:rPr>
          <w:rFonts w:cs="Times New Roman"/>
          <w:sz w:val="23"/>
          <w:szCs w:val="23"/>
        </w:rPr>
        <w:t>. DISCHARGE.</w:t>
      </w:r>
      <w:bookmarkEnd w:id="188"/>
      <w:bookmarkEnd w:id="189"/>
    </w:p>
    <w:p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 xml:space="preserve">The Council may, by a vote of 2/3rds of the </w:t>
      </w:r>
      <w:r w:rsidR="005C0A22" w:rsidRPr="00951B77">
        <w:rPr>
          <w:rFonts w:cs="Times New Roman"/>
          <w:sz w:val="23"/>
          <w:szCs w:val="23"/>
        </w:rPr>
        <w:t>M</w:t>
      </w:r>
      <w:r w:rsidR="00A67D9B" w:rsidRPr="00951B77">
        <w:rPr>
          <w:rFonts w:cs="Times New Roman"/>
          <w:sz w:val="23"/>
          <w:szCs w:val="23"/>
        </w:rPr>
        <w:t>embers present and voting, discharge a committee from further consideration of a measure that has been referred to the committee. Upon approval of the discharge motion, the Council shall consider the measure as if it had been reported from the committee without amendment or modification or re-refer the measure to another committee.</w:t>
      </w:r>
    </w:p>
    <w:p w:rsidR="00A67D9B" w:rsidRPr="00951B77" w:rsidRDefault="00A67D9B" w:rsidP="00045FD1">
      <w:pPr>
        <w:pStyle w:val="Heading3"/>
        <w:spacing w:line="240" w:lineRule="auto"/>
        <w:rPr>
          <w:rFonts w:cs="Times New Roman"/>
          <w:sz w:val="23"/>
          <w:szCs w:val="23"/>
        </w:rPr>
      </w:pPr>
      <w:bookmarkStart w:id="190" w:name="_Toc408559284"/>
      <w:bookmarkStart w:id="191" w:name="_Toc534277215"/>
      <w:r w:rsidRPr="00951B77">
        <w:rPr>
          <w:rFonts w:cs="Times New Roman"/>
          <w:sz w:val="23"/>
          <w:szCs w:val="23"/>
        </w:rPr>
        <w:t>35</w:t>
      </w:r>
      <w:r w:rsidR="00CB3F82" w:rsidRPr="00951B77">
        <w:rPr>
          <w:rFonts w:cs="Times New Roman"/>
          <w:sz w:val="23"/>
          <w:szCs w:val="23"/>
        </w:rPr>
        <w:t>8</w:t>
      </w:r>
      <w:r w:rsidRPr="00951B77">
        <w:rPr>
          <w:rFonts w:cs="Times New Roman"/>
          <w:sz w:val="23"/>
          <w:szCs w:val="23"/>
        </w:rPr>
        <w:t>. TAKE FROM THE TABLE.</w:t>
      </w:r>
      <w:bookmarkEnd w:id="190"/>
      <w:bookmarkEnd w:id="191"/>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When no question is pending before the Council, a Councilmember may move to take from the table any measure previously tabled during the legislative meeting.</w:t>
      </w:r>
    </w:p>
    <w:p w:rsidR="00A67D9B" w:rsidRPr="00951B77" w:rsidRDefault="00060957" w:rsidP="00045FD1">
      <w:pPr>
        <w:spacing w:line="240" w:lineRule="auto"/>
        <w:rPr>
          <w:rFonts w:cs="Times New Roman"/>
          <w:sz w:val="23"/>
          <w:szCs w:val="23"/>
        </w:rPr>
      </w:pPr>
      <w:r w:rsidRPr="00951B77">
        <w:rPr>
          <w:rFonts w:cs="Times New Roman"/>
          <w:sz w:val="23"/>
          <w:szCs w:val="23"/>
        </w:rPr>
        <w:tab/>
        <w:t>(b)</w:t>
      </w:r>
      <w:r w:rsidR="00A67D9B" w:rsidRPr="00951B77">
        <w:rPr>
          <w:rFonts w:cs="Times New Roman"/>
          <w:sz w:val="23"/>
          <w:szCs w:val="23"/>
        </w:rPr>
        <w:t xml:space="preserve"> When a measure is pending before the Council, a Councilmember may move to take from the table any amendment to the measure </w:t>
      </w:r>
      <w:r w:rsidR="00F838FA" w:rsidRPr="00951B77">
        <w:rPr>
          <w:rFonts w:cs="Times New Roman"/>
          <w:sz w:val="23"/>
          <w:szCs w:val="23"/>
        </w:rPr>
        <w:t xml:space="preserve">that </w:t>
      </w:r>
      <w:r w:rsidR="00A67D9B" w:rsidRPr="00951B77">
        <w:rPr>
          <w:rFonts w:cs="Times New Roman"/>
          <w:sz w:val="23"/>
          <w:szCs w:val="23"/>
        </w:rPr>
        <w:t>was previously tabled.</w:t>
      </w:r>
    </w:p>
    <w:p w:rsidR="00A67D9B" w:rsidRPr="00951B77" w:rsidRDefault="00060957" w:rsidP="00045FD1">
      <w:pPr>
        <w:spacing w:line="240" w:lineRule="auto"/>
        <w:rPr>
          <w:rFonts w:cs="Times New Roman"/>
          <w:sz w:val="23"/>
          <w:szCs w:val="23"/>
        </w:rPr>
      </w:pPr>
      <w:r w:rsidRPr="00951B77">
        <w:rPr>
          <w:rFonts w:cs="Times New Roman"/>
          <w:sz w:val="23"/>
          <w:szCs w:val="23"/>
        </w:rPr>
        <w:tab/>
        <w:t>(c)</w:t>
      </w:r>
      <w:r w:rsidR="00A67D9B" w:rsidRPr="00951B77">
        <w:rPr>
          <w:rFonts w:cs="Times New Roman"/>
          <w:sz w:val="23"/>
          <w:szCs w:val="23"/>
        </w:rPr>
        <w:t xml:space="preserve"> Provided that a Councilmember provided </w:t>
      </w:r>
      <w:r w:rsidR="00F17267" w:rsidRPr="00951B77">
        <w:rPr>
          <w:rFonts w:cs="Times New Roman"/>
          <w:sz w:val="23"/>
          <w:szCs w:val="23"/>
        </w:rPr>
        <w:t xml:space="preserve">the </w:t>
      </w:r>
      <w:r w:rsidR="00A67D9B" w:rsidRPr="00951B77">
        <w:rPr>
          <w:rFonts w:cs="Times New Roman"/>
          <w:sz w:val="23"/>
          <w:szCs w:val="23"/>
        </w:rPr>
        <w:t xml:space="preserve">notice required </w:t>
      </w:r>
      <w:r w:rsidR="00F17267" w:rsidRPr="00951B77">
        <w:rPr>
          <w:rFonts w:cs="Times New Roman"/>
          <w:sz w:val="23"/>
          <w:szCs w:val="23"/>
        </w:rPr>
        <w:t>by</w:t>
      </w:r>
      <w:r w:rsidR="00A67D9B" w:rsidRPr="00951B77">
        <w:rPr>
          <w:rFonts w:cs="Times New Roman"/>
          <w:sz w:val="23"/>
          <w:szCs w:val="23"/>
        </w:rPr>
        <w:t xml:space="preserve"> </w:t>
      </w:r>
      <w:r w:rsidR="00495188" w:rsidRPr="00951B77">
        <w:rPr>
          <w:rFonts w:cs="Times New Roman"/>
          <w:sz w:val="23"/>
          <w:szCs w:val="23"/>
        </w:rPr>
        <w:t xml:space="preserve">Rule </w:t>
      </w:r>
      <w:r w:rsidR="00A67D9B" w:rsidRPr="00951B77">
        <w:rPr>
          <w:rFonts w:cs="Times New Roman"/>
          <w:sz w:val="23"/>
          <w:szCs w:val="23"/>
        </w:rPr>
        <w:t>429</w:t>
      </w:r>
      <w:r w:rsidRPr="00951B77">
        <w:rPr>
          <w:rFonts w:cs="Times New Roman"/>
          <w:sz w:val="23"/>
          <w:szCs w:val="23"/>
        </w:rPr>
        <w:t>(2)</w:t>
      </w:r>
      <w:r w:rsidR="00A67D9B" w:rsidRPr="00951B77">
        <w:rPr>
          <w:rFonts w:cs="Times New Roman"/>
          <w:sz w:val="23"/>
          <w:szCs w:val="23"/>
        </w:rPr>
        <w:t>, the Councilmember may move to take from the table any measure tabled</w:t>
      </w:r>
      <w:r w:rsidR="00C45018" w:rsidRPr="00951B77">
        <w:rPr>
          <w:rFonts w:cs="Times New Roman"/>
          <w:sz w:val="23"/>
          <w:szCs w:val="23"/>
        </w:rPr>
        <w:t xml:space="preserve"> during </w:t>
      </w:r>
      <w:r w:rsidR="00EE3633" w:rsidRPr="00951B77">
        <w:rPr>
          <w:rFonts w:cs="Times New Roman"/>
          <w:sz w:val="23"/>
          <w:szCs w:val="23"/>
        </w:rPr>
        <w:t>a</w:t>
      </w:r>
      <w:r w:rsidR="00C45018" w:rsidRPr="00951B77">
        <w:rPr>
          <w:rFonts w:cs="Times New Roman"/>
          <w:sz w:val="23"/>
          <w:szCs w:val="23"/>
        </w:rPr>
        <w:t xml:space="preserve"> previous legislative meeting</w:t>
      </w:r>
      <w:r w:rsidR="00A67D9B" w:rsidRPr="00951B77">
        <w:rPr>
          <w:rFonts w:cs="Times New Roman"/>
          <w:sz w:val="23"/>
          <w:szCs w:val="23"/>
        </w:rPr>
        <w:t>.</w:t>
      </w:r>
    </w:p>
    <w:p w:rsidR="00A67D9B" w:rsidRPr="00951B77" w:rsidRDefault="00060957" w:rsidP="00045FD1">
      <w:pPr>
        <w:spacing w:line="240" w:lineRule="auto"/>
        <w:rPr>
          <w:rFonts w:cs="Times New Roman"/>
          <w:sz w:val="23"/>
          <w:szCs w:val="23"/>
        </w:rPr>
      </w:pPr>
      <w:r w:rsidRPr="00951B77">
        <w:rPr>
          <w:rFonts w:cs="Times New Roman"/>
          <w:sz w:val="23"/>
          <w:szCs w:val="23"/>
        </w:rPr>
        <w:tab/>
        <w:t>(d)</w:t>
      </w:r>
      <w:r w:rsidR="00A67D9B" w:rsidRPr="00951B77">
        <w:rPr>
          <w:rFonts w:cs="Times New Roman"/>
          <w:sz w:val="23"/>
          <w:szCs w:val="23"/>
        </w:rPr>
        <w:t xml:space="preserve"> A motion to take from the table is not debatable and shall be adopted by a majority vote of Councilmembers present and voting.</w:t>
      </w:r>
    </w:p>
    <w:p w:rsidR="00A67D9B" w:rsidRPr="00951B77" w:rsidRDefault="00060957" w:rsidP="00045FD1">
      <w:pPr>
        <w:spacing w:line="240" w:lineRule="auto"/>
        <w:rPr>
          <w:rFonts w:cs="Times New Roman"/>
          <w:sz w:val="23"/>
          <w:szCs w:val="23"/>
        </w:rPr>
      </w:pPr>
      <w:r w:rsidRPr="00951B77">
        <w:rPr>
          <w:rFonts w:cs="Times New Roman"/>
          <w:sz w:val="23"/>
          <w:szCs w:val="23"/>
        </w:rPr>
        <w:tab/>
        <w:t>(e)(1)</w:t>
      </w:r>
      <w:r w:rsidR="00A67D9B" w:rsidRPr="00951B77">
        <w:rPr>
          <w:rFonts w:cs="Times New Roman"/>
          <w:sz w:val="23"/>
          <w:szCs w:val="23"/>
        </w:rPr>
        <w:t xml:space="preserve"> Upon adoption of a motion to take a question from the table, the question shall be before the Council in the same status as it was when the Council tabled the question.</w:t>
      </w:r>
    </w:p>
    <w:p w:rsidR="00A67D9B" w:rsidRPr="00951B77" w:rsidRDefault="00060957" w:rsidP="00045FD1">
      <w:pPr>
        <w:spacing w:line="240" w:lineRule="auto"/>
        <w:rPr>
          <w:rFonts w:cs="Times New Roman"/>
          <w:sz w:val="23"/>
          <w:szCs w:val="23"/>
        </w:rPr>
      </w:pPr>
      <w:r w:rsidRPr="00951B77">
        <w:rPr>
          <w:rFonts w:cs="Times New Roman"/>
          <w:sz w:val="23"/>
          <w:szCs w:val="23"/>
        </w:rPr>
        <w:tab/>
      </w:r>
      <w:r w:rsidRPr="00951B77">
        <w:rPr>
          <w:rFonts w:cs="Times New Roman"/>
          <w:sz w:val="23"/>
          <w:szCs w:val="23"/>
        </w:rPr>
        <w:tab/>
        <w:t>(2)</w:t>
      </w:r>
      <w:r w:rsidR="00A67D9B" w:rsidRPr="00951B77">
        <w:rPr>
          <w:rFonts w:cs="Times New Roman"/>
          <w:sz w:val="23"/>
          <w:szCs w:val="23"/>
        </w:rPr>
        <w:t xml:space="preserve"> If the motion to take a question from the table does not occur during the legislative meeting at which the question was tabled, each Councilmember shall be entitled to debate the question as if the last motion adhering to the question was just made.</w:t>
      </w:r>
    </w:p>
    <w:p w:rsidR="00A67D9B" w:rsidRPr="00951B77" w:rsidRDefault="00A67D9B" w:rsidP="00045FD1">
      <w:pPr>
        <w:pStyle w:val="Heading2"/>
        <w:spacing w:line="240" w:lineRule="auto"/>
        <w:rPr>
          <w:rFonts w:cs="Times New Roman"/>
          <w:sz w:val="23"/>
          <w:szCs w:val="23"/>
        </w:rPr>
      </w:pPr>
      <w:bookmarkStart w:id="192" w:name="_Toc408559285"/>
      <w:bookmarkStart w:id="193" w:name="_Toc534277216"/>
      <w:r w:rsidRPr="00951B77">
        <w:rPr>
          <w:rFonts w:cs="Times New Roman"/>
          <w:sz w:val="23"/>
          <w:szCs w:val="23"/>
        </w:rPr>
        <w:t>H. VOTING.</w:t>
      </w:r>
      <w:bookmarkEnd w:id="192"/>
      <w:bookmarkEnd w:id="193"/>
    </w:p>
    <w:p w:rsidR="00A67D9B" w:rsidRPr="00951B77" w:rsidRDefault="00A67D9B" w:rsidP="00045FD1">
      <w:pPr>
        <w:pStyle w:val="Heading3"/>
        <w:spacing w:line="240" w:lineRule="auto"/>
        <w:rPr>
          <w:rFonts w:cs="Times New Roman"/>
          <w:sz w:val="23"/>
          <w:szCs w:val="23"/>
        </w:rPr>
      </w:pPr>
      <w:bookmarkStart w:id="194" w:name="_Toc408559286"/>
      <w:bookmarkStart w:id="195" w:name="_Toc534277217"/>
      <w:r w:rsidRPr="00951B77">
        <w:rPr>
          <w:rFonts w:cs="Times New Roman"/>
          <w:sz w:val="23"/>
          <w:szCs w:val="23"/>
        </w:rPr>
        <w:t>361. FORM OF VOTE.</w:t>
      </w:r>
      <w:bookmarkEnd w:id="194"/>
      <w:bookmarkEnd w:id="195"/>
    </w:p>
    <w:p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 xml:space="preserve">Voting shall be in the form of </w:t>
      </w:r>
      <w:r w:rsidR="002176FF" w:rsidRPr="00951B77">
        <w:rPr>
          <w:rFonts w:cs="Times New Roman"/>
          <w:sz w:val="23"/>
          <w:szCs w:val="23"/>
        </w:rPr>
        <w:t>“</w:t>
      </w:r>
      <w:r w:rsidR="00A67D9B" w:rsidRPr="00951B77">
        <w:rPr>
          <w:rFonts w:cs="Times New Roman"/>
          <w:sz w:val="23"/>
          <w:szCs w:val="23"/>
        </w:rPr>
        <w:t>YES</w:t>
      </w:r>
      <w:r w:rsidR="002176FF" w:rsidRPr="00951B77">
        <w:rPr>
          <w:rFonts w:cs="Times New Roman"/>
          <w:sz w:val="23"/>
          <w:szCs w:val="23"/>
        </w:rPr>
        <w:t>”</w:t>
      </w:r>
      <w:r w:rsidR="00A67D9B" w:rsidRPr="00951B77">
        <w:rPr>
          <w:rFonts w:cs="Times New Roman"/>
          <w:sz w:val="23"/>
          <w:szCs w:val="23"/>
        </w:rPr>
        <w:t xml:space="preserve">, </w:t>
      </w:r>
      <w:r w:rsidR="002176FF" w:rsidRPr="00951B77">
        <w:rPr>
          <w:rFonts w:cs="Times New Roman"/>
          <w:sz w:val="23"/>
          <w:szCs w:val="23"/>
        </w:rPr>
        <w:t>“</w:t>
      </w:r>
      <w:r w:rsidR="00A67D9B" w:rsidRPr="00951B77">
        <w:rPr>
          <w:rFonts w:cs="Times New Roman"/>
          <w:sz w:val="23"/>
          <w:szCs w:val="23"/>
        </w:rPr>
        <w:t>NO</w:t>
      </w:r>
      <w:r w:rsidR="002176FF" w:rsidRPr="00951B77">
        <w:rPr>
          <w:rFonts w:cs="Times New Roman"/>
          <w:sz w:val="23"/>
          <w:szCs w:val="23"/>
        </w:rPr>
        <w:t>”</w:t>
      </w:r>
      <w:r w:rsidR="00A67D9B" w:rsidRPr="00951B77">
        <w:rPr>
          <w:rFonts w:cs="Times New Roman"/>
          <w:sz w:val="23"/>
          <w:szCs w:val="23"/>
        </w:rPr>
        <w:t xml:space="preserve">, and </w:t>
      </w:r>
      <w:r w:rsidR="002176FF" w:rsidRPr="00951B77">
        <w:rPr>
          <w:rFonts w:cs="Times New Roman"/>
          <w:sz w:val="23"/>
          <w:szCs w:val="23"/>
        </w:rPr>
        <w:t>“</w:t>
      </w:r>
      <w:r w:rsidR="00A67D9B" w:rsidRPr="00951B77">
        <w:rPr>
          <w:rFonts w:cs="Times New Roman"/>
          <w:sz w:val="23"/>
          <w:szCs w:val="23"/>
        </w:rPr>
        <w:t>PRESENT</w:t>
      </w:r>
      <w:r w:rsidR="002176FF" w:rsidRPr="00951B77">
        <w:rPr>
          <w:rFonts w:cs="Times New Roman"/>
          <w:sz w:val="23"/>
          <w:szCs w:val="23"/>
        </w:rPr>
        <w:t>”</w:t>
      </w:r>
      <w:r w:rsidR="00A67D9B" w:rsidRPr="00951B77">
        <w:rPr>
          <w:rFonts w:cs="Times New Roman"/>
          <w:sz w:val="23"/>
          <w:szCs w:val="23"/>
        </w:rPr>
        <w:t xml:space="preserve">. A vote of </w:t>
      </w:r>
      <w:r w:rsidR="002176FF" w:rsidRPr="00951B77">
        <w:rPr>
          <w:rFonts w:cs="Times New Roman"/>
          <w:sz w:val="23"/>
          <w:szCs w:val="23"/>
        </w:rPr>
        <w:t>“</w:t>
      </w:r>
      <w:r w:rsidR="00A67D9B" w:rsidRPr="00951B77">
        <w:rPr>
          <w:rFonts w:cs="Times New Roman"/>
          <w:sz w:val="23"/>
          <w:szCs w:val="23"/>
        </w:rPr>
        <w:t>PRESENT</w:t>
      </w:r>
      <w:r w:rsidR="002176FF" w:rsidRPr="00951B77">
        <w:rPr>
          <w:rFonts w:cs="Times New Roman"/>
          <w:sz w:val="23"/>
          <w:szCs w:val="23"/>
        </w:rPr>
        <w:t>”</w:t>
      </w:r>
      <w:r w:rsidR="00A67D9B" w:rsidRPr="00951B77">
        <w:rPr>
          <w:rFonts w:cs="Times New Roman"/>
          <w:sz w:val="23"/>
          <w:szCs w:val="23"/>
        </w:rPr>
        <w:t xml:space="preserve"> shall be deemed the equivalent of an abstention or a non</w:t>
      </w:r>
      <w:r w:rsidR="00A67D9B" w:rsidRPr="00951B77">
        <w:rPr>
          <w:rFonts w:cs="Times New Roman"/>
          <w:sz w:val="23"/>
          <w:szCs w:val="23"/>
        </w:rPr>
        <w:noBreakHyphen/>
        <w:t>vote.</w:t>
      </w:r>
    </w:p>
    <w:p w:rsidR="00A67D9B" w:rsidRPr="00951B77" w:rsidRDefault="00A67D9B" w:rsidP="00045FD1">
      <w:pPr>
        <w:pStyle w:val="Heading3"/>
        <w:spacing w:line="240" w:lineRule="auto"/>
        <w:rPr>
          <w:rFonts w:cs="Times New Roman"/>
          <w:sz w:val="23"/>
          <w:szCs w:val="23"/>
        </w:rPr>
      </w:pPr>
      <w:bookmarkStart w:id="196" w:name="_Toc408559287"/>
      <w:bookmarkStart w:id="197" w:name="_Toc534277218"/>
      <w:r w:rsidRPr="00951B77">
        <w:rPr>
          <w:rFonts w:cs="Times New Roman"/>
          <w:sz w:val="23"/>
          <w:szCs w:val="23"/>
        </w:rPr>
        <w:t>362. VOICE VOTES.</w:t>
      </w:r>
      <w:bookmarkEnd w:id="196"/>
      <w:bookmarkEnd w:id="197"/>
    </w:p>
    <w:p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 xml:space="preserve">Except as provided in </w:t>
      </w:r>
      <w:r w:rsidR="00D4447E" w:rsidRPr="00951B77">
        <w:rPr>
          <w:rFonts w:cs="Times New Roman"/>
          <w:sz w:val="23"/>
          <w:szCs w:val="23"/>
        </w:rPr>
        <w:t xml:space="preserve">Rule </w:t>
      </w:r>
      <w:r w:rsidR="00A67D9B" w:rsidRPr="00951B77">
        <w:rPr>
          <w:rFonts w:cs="Times New Roman"/>
          <w:sz w:val="23"/>
          <w:szCs w:val="23"/>
        </w:rPr>
        <w:t>363, votes on all questions shall be by voice, with the results determined by the Chairman. A Councilmember</w:t>
      </w:r>
      <w:r w:rsidR="00702769" w:rsidRPr="00951B77">
        <w:rPr>
          <w:rFonts w:cs="Times New Roman"/>
          <w:sz w:val="23"/>
          <w:szCs w:val="23"/>
        </w:rPr>
        <w:t>’</w:t>
      </w:r>
      <w:r w:rsidR="00A67D9B" w:rsidRPr="00951B77">
        <w:rPr>
          <w:rFonts w:cs="Times New Roman"/>
          <w:sz w:val="23"/>
          <w:szCs w:val="23"/>
        </w:rPr>
        <w:t>s vote upon any matter shall be recorded upon request.</w:t>
      </w:r>
    </w:p>
    <w:p w:rsidR="00A67D9B" w:rsidRPr="00951B77" w:rsidRDefault="00A67D9B" w:rsidP="00045FD1">
      <w:pPr>
        <w:pStyle w:val="Heading3"/>
        <w:spacing w:line="240" w:lineRule="auto"/>
        <w:rPr>
          <w:rFonts w:cs="Times New Roman"/>
          <w:sz w:val="23"/>
          <w:szCs w:val="23"/>
        </w:rPr>
      </w:pPr>
      <w:bookmarkStart w:id="198" w:name="_Toc408559288"/>
      <w:bookmarkStart w:id="199" w:name="_Toc534277219"/>
      <w:r w:rsidRPr="00951B77">
        <w:rPr>
          <w:rFonts w:cs="Times New Roman"/>
          <w:sz w:val="23"/>
          <w:szCs w:val="23"/>
        </w:rPr>
        <w:t>363. DEMAND FOR ROLL-CALL VOTE.</w:t>
      </w:r>
      <w:bookmarkEnd w:id="198"/>
      <w:bookmarkEnd w:id="199"/>
    </w:p>
    <w:p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 xml:space="preserve">Any </w:t>
      </w:r>
      <w:r w:rsidR="005C0A22" w:rsidRPr="00951B77">
        <w:rPr>
          <w:rFonts w:cs="Times New Roman"/>
          <w:sz w:val="23"/>
          <w:szCs w:val="23"/>
        </w:rPr>
        <w:t>M</w:t>
      </w:r>
      <w:r w:rsidR="00A67D9B" w:rsidRPr="00951B77">
        <w:rPr>
          <w:rFonts w:cs="Times New Roman"/>
          <w:sz w:val="23"/>
          <w:szCs w:val="23"/>
        </w:rPr>
        <w:t xml:space="preserve">ember, in advance of a vote or </w:t>
      </w:r>
      <w:r w:rsidR="00B834BA" w:rsidRPr="00951B77">
        <w:rPr>
          <w:rFonts w:cs="Times New Roman"/>
          <w:sz w:val="23"/>
          <w:szCs w:val="23"/>
        </w:rPr>
        <w:t>immediately</w:t>
      </w:r>
      <w:r w:rsidR="00A67D9B" w:rsidRPr="00951B77">
        <w:rPr>
          <w:rFonts w:cs="Times New Roman"/>
          <w:sz w:val="23"/>
          <w:szCs w:val="23"/>
        </w:rPr>
        <w:t xml:space="preserve"> thereafter, may demand a roll-call vote.</w:t>
      </w:r>
    </w:p>
    <w:p w:rsidR="00A67D9B" w:rsidRPr="00951B77" w:rsidRDefault="00A67D9B" w:rsidP="00045FD1">
      <w:pPr>
        <w:pStyle w:val="Heading3"/>
        <w:spacing w:line="240" w:lineRule="auto"/>
        <w:rPr>
          <w:rFonts w:cs="Times New Roman"/>
          <w:sz w:val="23"/>
          <w:szCs w:val="23"/>
        </w:rPr>
      </w:pPr>
      <w:bookmarkStart w:id="200" w:name="_Toc408559289"/>
      <w:bookmarkStart w:id="201" w:name="_Toc534277220"/>
      <w:r w:rsidRPr="00951B77">
        <w:rPr>
          <w:rFonts w:cs="Times New Roman"/>
          <w:sz w:val="23"/>
          <w:szCs w:val="23"/>
        </w:rPr>
        <w:t>364. CALLING THE ROLL.</w:t>
      </w:r>
      <w:bookmarkEnd w:id="200"/>
      <w:bookmarkEnd w:id="201"/>
    </w:p>
    <w:p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 xml:space="preserve">When a roll-call vote is demanded, the Secretary shall call the roll of the Councilmembers in rotating alphabetical order so that the Councilmember whose name is called first is the same </w:t>
      </w:r>
      <w:r w:rsidR="005C0A22" w:rsidRPr="00951B77">
        <w:rPr>
          <w:rFonts w:cs="Times New Roman"/>
          <w:sz w:val="23"/>
          <w:szCs w:val="23"/>
        </w:rPr>
        <w:t>M</w:t>
      </w:r>
      <w:r w:rsidR="00A67D9B" w:rsidRPr="00951B77">
        <w:rPr>
          <w:rFonts w:cs="Times New Roman"/>
          <w:sz w:val="23"/>
          <w:szCs w:val="23"/>
        </w:rPr>
        <w:t>ember whose name was called second on the next previous vote, and so on through the roll, so that the Councilmember whose name is called last is the same Councilmember whose name was called first on the next previous vote. At the end of the roll call, the names of those who failed to answer can be called again, or the Chairman can ask if anyone entered the room after the Councilmember</w:t>
      </w:r>
      <w:r w:rsidR="00702769" w:rsidRPr="00951B77">
        <w:rPr>
          <w:rFonts w:cs="Times New Roman"/>
          <w:sz w:val="23"/>
          <w:szCs w:val="23"/>
        </w:rPr>
        <w:t>’</w:t>
      </w:r>
      <w:r w:rsidR="00A67D9B" w:rsidRPr="00951B77">
        <w:rPr>
          <w:rFonts w:cs="Times New Roman"/>
          <w:sz w:val="23"/>
          <w:szCs w:val="23"/>
        </w:rPr>
        <w:t xml:space="preserve">s name was called. Changes of vote are also permitted at this time, before the result is announced. No Councilmember may vote </w:t>
      </w:r>
      <w:r w:rsidR="002176FF" w:rsidRPr="00951B77">
        <w:rPr>
          <w:rFonts w:cs="Times New Roman"/>
          <w:sz w:val="23"/>
          <w:szCs w:val="23"/>
        </w:rPr>
        <w:t>“</w:t>
      </w:r>
      <w:r w:rsidR="00A67D9B" w:rsidRPr="00951B77">
        <w:rPr>
          <w:rFonts w:cs="Times New Roman"/>
          <w:sz w:val="23"/>
          <w:szCs w:val="23"/>
        </w:rPr>
        <w:t>pass</w:t>
      </w:r>
      <w:r w:rsidR="002176FF" w:rsidRPr="00951B77">
        <w:rPr>
          <w:rFonts w:cs="Times New Roman"/>
          <w:sz w:val="23"/>
          <w:szCs w:val="23"/>
        </w:rPr>
        <w:t>”</w:t>
      </w:r>
      <w:r w:rsidR="00A67D9B" w:rsidRPr="00951B77">
        <w:rPr>
          <w:rFonts w:cs="Times New Roman"/>
          <w:sz w:val="23"/>
          <w:szCs w:val="23"/>
        </w:rPr>
        <w:t xml:space="preserve"> more than once on the same amendment </w:t>
      </w:r>
      <w:r w:rsidR="00652510" w:rsidRPr="00951B77">
        <w:rPr>
          <w:rFonts w:cs="Times New Roman"/>
          <w:sz w:val="23"/>
          <w:szCs w:val="23"/>
        </w:rPr>
        <w:t xml:space="preserve">to a measure </w:t>
      </w:r>
      <w:r w:rsidR="00A67D9B" w:rsidRPr="00951B77">
        <w:rPr>
          <w:rFonts w:cs="Times New Roman"/>
          <w:sz w:val="23"/>
          <w:szCs w:val="23"/>
        </w:rPr>
        <w:t xml:space="preserve">or </w:t>
      </w:r>
      <w:r w:rsidR="001C378E" w:rsidRPr="00951B77">
        <w:rPr>
          <w:rFonts w:cs="Times New Roman"/>
          <w:sz w:val="23"/>
          <w:szCs w:val="23"/>
        </w:rPr>
        <w:t xml:space="preserve">on </w:t>
      </w:r>
      <w:r w:rsidR="00A67D9B" w:rsidRPr="00951B77">
        <w:rPr>
          <w:rFonts w:cs="Times New Roman"/>
          <w:sz w:val="23"/>
          <w:szCs w:val="23"/>
        </w:rPr>
        <w:t xml:space="preserve">the </w:t>
      </w:r>
      <w:r w:rsidR="00652510" w:rsidRPr="00951B77">
        <w:rPr>
          <w:rFonts w:cs="Times New Roman"/>
          <w:sz w:val="23"/>
          <w:szCs w:val="23"/>
        </w:rPr>
        <w:t xml:space="preserve">measure </w:t>
      </w:r>
      <w:r w:rsidR="00A67D9B" w:rsidRPr="00951B77">
        <w:rPr>
          <w:rFonts w:cs="Times New Roman"/>
          <w:sz w:val="23"/>
          <w:szCs w:val="23"/>
        </w:rPr>
        <w:t xml:space="preserve">in its entirety. A second vote of </w:t>
      </w:r>
      <w:r w:rsidR="002176FF" w:rsidRPr="00951B77">
        <w:rPr>
          <w:rFonts w:cs="Times New Roman"/>
          <w:sz w:val="23"/>
          <w:szCs w:val="23"/>
        </w:rPr>
        <w:t>“</w:t>
      </w:r>
      <w:r w:rsidR="00A67D9B" w:rsidRPr="00951B77">
        <w:rPr>
          <w:rFonts w:cs="Times New Roman"/>
          <w:sz w:val="23"/>
          <w:szCs w:val="23"/>
        </w:rPr>
        <w:t>pass</w:t>
      </w:r>
      <w:r w:rsidR="002176FF" w:rsidRPr="00951B77">
        <w:rPr>
          <w:rFonts w:cs="Times New Roman"/>
          <w:sz w:val="23"/>
          <w:szCs w:val="23"/>
        </w:rPr>
        <w:t>”</w:t>
      </w:r>
      <w:r w:rsidR="00A67D9B" w:rsidRPr="00951B77">
        <w:rPr>
          <w:rFonts w:cs="Times New Roman"/>
          <w:sz w:val="23"/>
          <w:szCs w:val="23"/>
        </w:rPr>
        <w:t xml:space="preserve"> shall be considered a vote of </w:t>
      </w:r>
      <w:r w:rsidR="002176FF" w:rsidRPr="00951B77">
        <w:rPr>
          <w:rFonts w:cs="Times New Roman"/>
          <w:sz w:val="23"/>
          <w:szCs w:val="23"/>
        </w:rPr>
        <w:t>“</w:t>
      </w:r>
      <w:r w:rsidR="00A67D9B" w:rsidRPr="00951B77">
        <w:rPr>
          <w:rFonts w:cs="Times New Roman"/>
          <w:sz w:val="23"/>
          <w:szCs w:val="23"/>
        </w:rPr>
        <w:t>present.</w:t>
      </w:r>
      <w:r w:rsidR="002176FF" w:rsidRPr="00951B77">
        <w:rPr>
          <w:rFonts w:cs="Times New Roman"/>
          <w:sz w:val="23"/>
          <w:szCs w:val="23"/>
        </w:rPr>
        <w:t>”</w:t>
      </w:r>
    </w:p>
    <w:p w:rsidR="00A67D9B" w:rsidRPr="00951B77" w:rsidRDefault="00A67D9B" w:rsidP="00045FD1">
      <w:pPr>
        <w:pStyle w:val="Heading3"/>
        <w:spacing w:line="240" w:lineRule="auto"/>
        <w:rPr>
          <w:rFonts w:cs="Times New Roman"/>
          <w:sz w:val="23"/>
          <w:szCs w:val="23"/>
        </w:rPr>
      </w:pPr>
      <w:bookmarkStart w:id="202" w:name="_Toc408559290"/>
      <w:bookmarkStart w:id="203" w:name="_Toc534277221"/>
      <w:r w:rsidRPr="00951B77">
        <w:rPr>
          <w:rFonts w:cs="Times New Roman"/>
          <w:sz w:val="23"/>
          <w:szCs w:val="23"/>
        </w:rPr>
        <w:t>365. RECORDS OF VOTES.</w:t>
      </w:r>
      <w:bookmarkEnd w:id="202"/>
      <w:bookmarkEnd w:id="203"/>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When a vote on legislation is by voice vote, the Secretary </w:t>
      </w:r>
      <w:r w:rsidR="000C2EA9" w:rsidRPr="00951B77">
        <w:rPr>
          <w:rFonts w:cs="Times New Roman"/>
          <w:sz w:val="23"/>
          <w:szCs w:val="23"/>
        </w:rPr>
        <w:t xml:space="preserve">shall </w:t>
      </w:r>
      <w:r w:rsidRPr="00951B77">
        <w:rPr>
          <w:rFonts w:cs="Times New Roman"/>
          <w:sz w:val="23"/>
          <w:szCs w:val="23"/>
        </w:rPr>
        <w:t xml:space="preserve">record all </w:t>
      </w:r>
      <w:r w:rsidR="005C0A22" w:rsidRPr="00951B77">
        <w:rPr>
          <w:rFonts w:cs="Times New Roman"/>
          <w:sz w:val="23"/>
          <w:szCs w:val="23"/>
        </w:rPr>
        <w:t>M</w:t>
      </w:r>
      <w:r w:rsidRPr="00951B77">
        <w:rPr>
          <w:rFonts w:cs="Times New Roman"/>
          <w:sz w:val="23"/>
          <w:szCs w:val="23"/>
        </w:rPr>
        <w:t xml:space="preserve">embers present as voting </w:t>
      </w:r>
      <w:r w:rsidR="002176FF" w:rsidRPr="00951B77">
        <w:rPr>
          <w:rFonts w:cs="Times New Roman"/>
          <w:sz w:val="23"/>
          <w:szCs w:val="23"/>
        </w:rPr>
        <w:t>“</w:t>
      </w:r>
      <w:r w:rsidRPr="00951B77">
        <w:rPr>
          <w:rFonts w:cs="Times New Roman"/>
          <w:sz w:val="23"/>
          <w:szCs w:val="23"/>
        </w:rPr>
        <w:t>yes</w:t>
      </w:r>
      <w:r w:rsidR="002176FF" w:rsidRPr="00951B77">
        <w:rPr>
          <w:rFonts w:cs="Times New Roman"/>
          <w:sz w:val="23"/>
          <w:szCs w:val="23"/>
        </w:rPr>
        <w:t>”</w:t>
      </w:r>
      <w:r w:rsidRPr="00951B77">
        <w:rPr>
          <w:rFonts w:cs="Times New Roman"/>
          <w:sz w:val="23"/>
          <w:szCs w:val="23"/>
        </w:rPr>
        <w:t xml:space="preserve"> unless there has been a request to be recorded as having voted </w:t>
      </w:r>
      <w:r w:rsidR="002176FF" w:rsidRPr="00951B77">
        <w:rPr>
          <w:rFonts w:cs="Times New Roman"/>
          <w:sz w:val="23"/>
          <w:szCs w:val="23"/>
        </w:rPr>
        <w:t>“</w:t>
      </w:r>
      <w:r w:rsidRPr="00951B77">
        <w:rPr>
          <w:rFonts w:cs="Times New Roman"/>
          <w:sz w:val="23"/>
          <w:szCs w:val="23"/>
        </w:rPr>
        <w:t>no</w:t>
      </w:r>
      <w:r w:rsidR="002176FF" w:rsidRPr="00951B77">
        <w:rPr>
          <w:rFonts w:cs="Times New Roman"/>
          <w:sz w:val="23"/>
          <w:szCs w:val="23"/>
        </w:rPr>
        <w:t>”</w:t>
      </w:r>
      <w:r w:rsidRPr="00951B77">
        <w:rPr>
          <w:rFonts w:cs="Times New Roman"/>
          <w:sz w:val="23"/>
          <w:szCs w:val="23"/>
        </w:rPr>
        <w:t xml:space="preserve">, a </w:t>
      </w:r>
      <w:r w:rsidR="005C0A22" w:rsidRPr="00951B77">
        <w:rPr>
          <w:rFonts w:cs="Times New Roman"/>
          <w:sz w:val="23"/>
          <w:szCs w:val="23"/>
        </w:rPr>
        <w:t>M</w:t>
      </w:r>
      <w:r w:rsidRPr="00951B77">
        <w:rPr>
          <w:rFonts w:cs="Times New Roman"/>
          <w:sz w:val="23"/>
          <w:szCs w:val="23"/>
        </w:rPr>
        <w:t xml:space="preserve">ember votes </w:t>
      </w:r>
      <w:r w:rsidR="002176FF" w:rsidRPr="00951B77">
        <w:rPr>
          <w:rFonts w:cs="Times New Roman"/>
          <w:sz w:val="23"/>
          <w:szCs w:val="23"/>
        </w:rPr>
        <w:t>“</w:t>
      </w:r>
      <w:r w:rsidRPr="00951B77">
        <w:rPr>
          <w:rFonts w:cs="Times New Roman"/>
          <w:sz w:val="23"/>
          <w:szCs w:val="23"/>
        </w:rPr>
        <w:t>present</w:t>
      </w:r>
      <w:r w:rsidR="002176FF" w:rsidRPr="00951B77">
        <w:rPr>
          <w:rFonts w:cs="Times New Roman"/>
          <w:sz w:val="23"/>
          <w:szCs w:val="23"/>
        </w:rPr>
        <w:t>”</w:t>
      </w:r>
      <w:r w:rsidRPr="00951B77">
        <w:rPr>
          <w:rFonts w:cs="Times New Roman"/>
          <w:sz w:val="23"/>
          <w:szCs w:val="23"/>
        </w:rPr>
        <w:t xml:space="preserve">, or a </w:t>
      </w:r>
      <w:r w:rsidR="005C0A22" w:rsidRPr="00951B77">
        <w:rPr>
          <w:rFonts w:cs="Times New Roman"/>
          <w:sz w:val="23"/>
          <w:szCs w:val="23"/>
        </w:rPr>
        <w:t>M</w:t>
      </w:r>
      <w:r w:rsidRPr="00951B77">
        <w:rPr>
          <w:rFonts w:cs="Times New Roman"/>
          <w:sz w:val="23"/>
          <w:szCs w:val="23"/>
        </w:rPr>
        <w:t>ember has recused himself or herself from voting.</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When a roll-call vote is demanded, the Secretary will record the names of those voting </w:t>
      </w:r>
      <w:r w:rsidR="002176FF" w:rsidRPr="00951B77">
        <w:rPr>
          <w:rFonts w:cs="Times New Roman"/>
          <w:sz w:val="23"/>
          <w:szCs w:val="23"/>
        </w:rPr>
        <w:t>“</w:t>
      </w:r>
      <w:r w:rsidRPr="00951B77">
        <w:rPr>
          <w:rFonts w:cs="Times New Roman"/>
          <w:sz w:val="23"/>
          <w:szCs w:val="23"/>
        </w:rPr>
        <w:t>YES</w:t>
      </w:r>
      <w:r w:rsidR="002176FF" w:rsidRPr="00951B77">
        <w:rPr>
          <w:rFonts w:cs="Times New Roman"/>
          <w:sz w:val="23"/>
          <w:szCs w:val="23"/>
        </w:rPr>
        <w:t>”</w:t>
      </w:r>
      <w:r w:rsidRPr="00951B77">
        <w:rPr>
          <w:rFonts w:cs="Times New Roman"/>
          <w:sz w:val="23"/>
          <w:szCs w:val="23"/>
        </w:rPr>
        <w:t xml:space="preserve">, </w:t>
      </w:r>
      <w:r w:rsidR="002176FF" w:rsidRPr="00951B77">
        <w:rPr>
          <w:rFonts w:cs="Times New Roman"/>
          <w:sz w:val="23"/>
          <w:szCs w:val="23"/>
        </w:rPr>
        <w:t>“</w:t>
      </w:r>
      <w:r w:rsidRPr="00951B77">
        <w:rPr>
          <w:rFonts w:cs="Times New Roman"/>
          <w:sz w:val="23"/>
          <w:szCs w:val="23"/>
        </w:rPr>
        <w:t>NO</w:t>
      </w:r>
      <w:r w:rsidR="002176FF" w:rsidRPr="00951B77">
        <w:rPr>
          <w:rFonts w:cs="Times New Roman"/>
          <w:sz w:val="23"/>
          <w:szCs w:val="23"/>
        </w:rPr>
        <w:t>”</w:t>
      </w:r>
      <w:r w:rsidRPr="00951B77">
        <w:rPr>
          <w:rFonts w:cs="Times New Roman"/>
          <w:sz w:val="23"/>
          <w:szCs w:val="23"/>
        </w:rPr>
        <w:t xml:space="preserve">, or </w:t>
      </w:r>
      <w:r w:rsidR="002176FF" w:rsidRPr="00951B77">
        <w:rPr>
          <w:rFonts w:cs="Times New Roman"/>
          <w:sz w:val="23"/>
          <w:szCs w:val="23"/>
        </w:rPr>
        <w:t>“</w:t>
      </w:r>
      <w:r w:rsidRPr="00951B77">
        <w:rPr>
          <w:rFonts w:cs="Times New Roman"/>
          <w:sz w:val="23"/>
          <w:szCs w:val="23"/>
        </w:rPr>
        <w:t>PRESENT</w:t>
      </w:r>
      <w:r w:rsidR="002176FF" w:rsidRPr="00951B77">
        <w:rPr>
          <w:rFonts w:cs="Times New Roman"/>
          <w:sz w:val="23"/>
          <w:szCs w:val="23"/>
        </w:rPr>
        <w:t>”</w:t>
      </w:r>
      <w:r w:rsidRPr="00951B77">
        <w:rPr>
          <w:rFonts w:cs="Times New Roman"/>
          <w:sz w:val="23"/>
          <w:szCs w:val="23"/>
        </w:rPr>
        <w:t>. Members will be recorded as absent if they are not in the Chamber when a vote is taken. Voting records are official records of the Council.</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After the Chairman has announced the result of a vote, a Councilmember may not change his or her vote.</w:t>
      </w:r>
    </w:p>
    <w:p w:rsidR="001871E3" w:rsidRPr="00951B77" w:rsidRDefault="001871E3" w:rsidP="00045FD1">
      <w:pPr>
        <w:pStyle w:val="Heading3"/>
        <w:spacing w:line="240" w:lineRule="auto"/>
        <w:rPr>
          <w:rFonts w:cs="Times New Roman"/>
          <w:sz w:val="23"/>
          <w:szCs w:val="23"/>
        </w:rPr>
      </w:pPr>
      <w:bookmarkStart w:id="204" w:name="_Toc534277222"/>
      <w:bookmarkStart w:id="205" w:name="_Toc408559291"/>
      <w:r w:rsidRPr="00951B77">
        <w:rPr>
          <w:rFonts w:cs="Times New Roman"/>
          <w:sz w:val="23"/>
          <w:szCs w:val="23"/>
        </w:rPr>
        <w:t xml:space="preserve">366. </w:t>
      </w:r>
      <w:r w:rsidR="00DE3AFA" w:rsidRPr="00951B77">
        <w:rPr>
          <w:rFonts w:cs="Times New Roman"/>
          <w:sz w:val="23"/>
          <w:szCs w:val="23"/>
        </w:rPr>
        <w:t>TAX ABATEMENT FINANCIAL ANALYSIS (TAFA)</w:t>
      </w:r>
      <w:bookmarkEnd w:id="204"/>
    </w:p>
    <w:p w:rsidR="001871E3" w:rsidRPr="00951B77" w:rsidRDefault="001871E3" w:rsidP="002377CA">
      <w:pPr>
        <w:rPr>
          <w:b/>
          <w:sz w:val="23"/>
          <w:szCs w:val="23"/>
        </w:rPr>
      </w:pPr>
      <w:r w:rsidRPr="00951B77">
        <w:tab/>
      </w:r>
      <w:r w:rsidRPr="00951B77">
        <w:rPr>
          <w:sz w:val="23"/>
          <w:szCs w:val="23"/>
        </w:rPr>
        <w:t xml:space="preserve">Where a TAFA </w:t>
      </w:r>
      <w:r w:rsidR="002377CA" w:rsidRPr="00951B77">
        <w:rPr>
          <w:sz w:val="23"/>
          <w:szCs w:val="23"/>
        </w:rPr>
        <w:t xml:space="preserve">issued by the Chief Financial Officer states </w:t>
      </w:r>
      <w:r w:rsidRPr="00951B77">
        <w:rPr>
          <w:sz w:val="23"/>
          <w:szCs w:val="23"/>
        </w:rPr>
        <w:t>that an abatement or tax relief is not necessary, a measure authorizing such abatement or tax relief</w:t>
      </w:r>
      <w:r w:rsidR="002C30B4">
        <w:rPr>
          <w:sz w:val="23"/>
          <w:szCs w:val="23"/>
        </w:rPr>
        <w:t xml:space="preserve"> shall</w:t>
      </w:r>
      <w:r w:rsidR="005A14E2">
        <w:rPr>
          <w:sz w:val="23"/>
          <w:szCs w:val="23"/>
        </w:rPr>
        <w:t>,</w:t>
      </w:r>
      <w:r w:rsidRPr="00951B77">
        <w:rPr>
          <w:sz w:val="23"/>
          <w:szCs w:val="23"/>
        </w:rPr>
        <w:t xml:space="preserve"> </w:t>
      </w:r>
      <w:r w:rsidR="00C94963">
        <w:rPr>
          <w:sz w:val="23"/>
          <w:szCs w:val="23"/>
        </w:rPr>
        <w:t xml:space="preserve">at first reading, </w:t>
      </w:r>
      <w:r w:rsidRPr="00951B77">
        <w:rPr>
          <w:sz w:val="23"/>
          <w:szCs w:val="23"/>
        </w:rPr>
        <w:t xml:space="preserve">require approval of 2/3rds of the Councilmembers present and voting. </w:t>
      </w:r>
    </w:p>
    <w:p w:rsidR="00A67D9B" w:rsidRPr="00951B77" w:rsidRDefault="001871E3" w:rsidP="00045FD1">
      <w:pPr>
        <w:pStyle w:val="Heading3"/>
        <w:spacing w:line="240" w:lineRule="auto"/>
        <w:rPr>
          <w:rFonts w:cs="Times New Roman"/>
          <w:sz w:val="23"/>
          <w:szCs w:val="23"/>
        </w:rPr>
      </w:pPr>
      <w:bookmarkStart w:id="206" w:name="_Toc534277223"/>
      <w:r w:rsidRPr="00951B77">
        <w:rPr>
          <w:rFonts w:cs="Times New Roman"/>
          <w:sz w:val="23"/>
          <w:szCs w:val="23"/>
        </w:rPr>
        <w:t>367</w:t>
      </w:r>
      <w:r w:rsidR="00A67D9B" w:rsidRPr="00951B77">
        <w:rPr>
          <w:rFonts w:cs="Times New Roman"/>
          <w:sz w:val="23"/>
          <w:szCs w:val="23"/>
        </w:rPr>
        <w:t>. PROXY VOTING PROHIBITED.</w:t>
      </w:r>
      <w:bookmarkEnd w:id="205"/>
      <w:bookmarkEnd w:id="206"/>
    </w:p>
    <w:p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 xml:space="preserve">No </w:t>
      </w:r>
      <w:r w:rsidR="00D02EF2" w:rsidRPr="00951B77">
        <w:rPr>
          <w:rFonts w:cs="Times New Roman"/>
          <w:sz w:val="23"/>
          <w:szCs w:val="23"/>
        </w:rPr>
        <w:t xml:space="preserve">remote voting or </w:t>
      </w:r>
      <w:r w:rsidR="00A67D9B" w:rsidRPr="00951B77">
        <w:rPr>
          <w:rFonts w:cs="Times New Roman"/>
          <w:sz w:val="23"/>
          <w:szCs w:val="23"/>
        </w:rPr>
        <w:t>proxy shall be permitted either for the purpose of voting or for the purpose of obtaining a quorum</w:t>
      </w:r>
      <w:r w:rsidR="006D2AB1" w:rsidRPr="00951B77">
        <w:rPr>
          <w:rFonts w:cs="Times New Roman"/>
          <w:sz w:val="23"/>
          <w:szCs w:val="23"/>
        </w:rPr>
        <w:t>.</w:t>
      </w:r>
      <w:r w:rsidR="00255B5D" w:rsidRPr="00951B77">
        <w:rPr>
          <w:rFonts w:cs="Times New Roman"/>
          <w:sz w:val="23"/>
          <w:szCs w:val="23"/>
        </w:rPr>
        <w:t xml:space="preserve"> </w:t>
      </w:r>
    </w:p>
    <w:p w:rsidR="00A67D9B" w:rsidRPr="00951B77" w:rsidRDefault="001871E3" w:rsidP="00045FD1">
      <w:pPr>
        <w:pStyle w:val="Heading3"/>
        <w:spacing w:line="240" w:lineRule="auto"/>
        <w:rPr>
          <w:rFonts w:cs="Times New Roman"/>
          <w:sz w:val="23"/>
          <w:szCs w:val="23"/>
        </w:rPr>
      </w:pPr>
      <w:bookmarkStart w:id="207" w:name="_Toc408559292"/>
      <w:bookmarkStart w:id="208" w:name="_Toc534277224"/>
      <w:r w:rsidRPr="00951B77">
        <w:rPr>
          <w:rFonts w:cs="Times New Roman"/>
          <w:sz w:val="23"/>
          <w:szCs w:val="23"/>
        </w:rPr>
        <w:t>368</w:t>
      </w:r>
      <w:r w:rsidR="00A67D9B" w:rsidRPr="00951B77">
        <w:rPr>
          <w:rFonts w:cs="Times New Roman"/>
          <w:sz w:val="23"/>
          <w:szCs w:val="23"/>
        </w:rPr>
        <w:t>. SUMMONS OF MEMBERS.</w:t>
      </w:r>
      <w:bookmarkEnd w:id="207"/>
      <w:bookmarkEnd w:id="208"/>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Before putting a question to vote, the Chairman may hold open the vote for no more than 2 minutes for the purpose of summoning </w:t>
      </w:r>
      <w:r w:rsidR="005C0A22" w:rsidRPr="00951B77">
        <w:rPr>
          <w:rFonts w:cs="Times New Roman"/>
          <w:sz w:val="23"/>
          <w:szCs w:val="23"/>
        </w:rPr>
        <w:t>M</w:t>
      </w:r>
      <w:r w:rsidRPr="00951B77">
        <w:rPr>
          <w:rFonts w:cs="Times New Roman"/>
          <w:sz w:val="23"/>
          <w:szCs w:val="23"/>
        </w:rPr>
        <w:t xml:space="preserve">embers who are absent. During that time, the Secretary shall summon the </w:t>
      </w:r>
      <w:r w:rsidR="00631F9F" w:rsidRPr="00951B77">
        <w:rPr>
          <w:rFonts w:cs="Times New Roman"/>
          <w:sz w:val="23"/>
          <w:szCs w:val="23"/>
        </w:rPr>
        <w:t>M</w:t>
      </w:r>
      <w:r w:rsidRPr="00951B77">
        <w:rPr>
          <w:rFonts w:cs="Times New Roman"/>
          <w:sz w:val="23"/>
          <w:szCs w:val="23"/>
        </w:rPr>
        <w:t>embers who are absent from the Chamber. At the Chairman</w:t>
      </w:r>
      <w:r w:rsidR="00702769" w:rsidRPr="00951B77">
        <w:rPr>
          <w:rFonts w:cs="Times New Roman"/>
          <w:sz w:val="23"/>
          <w:szCs w:val="23"/>
        </w:rPr>
        <w:t>’</w:t>
      </w:r>
      <w:r w:rsidRPr="00951B77">
        <w:rPr>
          <w:rFonts w:cs="Times New Roman"/>
          <w:sz w:val="23"/>
          <w:szCs w:val="23"/>
        </w:rPr>
        <w:t xml:space="preserve">s direction, the Secretary shall call the names of the absent </w:t>
      </w:r>
      <w:r w:rsidR="00631F9F" w:rsidRPr="00951B77">
        <w:rPr>
          <w:rFonts w:cs="Times New Roman"/>
          <w:sz w:val="23"/>
          <w:szCs w:val="23"/>
        </w:rPr>
        <w:t>M</w:t>
      </w:r>
      <w:r w:rsidRPr="00951B77">
        <w:rPr>
          <w:rFonts w:cs="Times New Roman"/>
          <w:sz w:val="23"/>
          <w:szCs w:val="23"/>
        </w:rPr>
        <w:t>embers.</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No Councilmember may be summoned more than once at the same legislative meeting.</w:t>
      </w:r>
    </w:p>
    <w:p w:rsidR="00A67D9B" w:rsidRPr="00951B77" w:rsidRDefault="00A67D9B" w:rsidP="00045FD1">
      <w:pPr>
        <w:pStyle w:val="Heading2"/>
        <w:spacing w:line="240" w:lineRule="auto"/>
        <w:rPr>
          <w:rFonts w:cs="Times New Roman"/>
          <w:sz w:val="23"/>
          <w:szCs w:val="23"/>
        </w:rPr>
      </w:pPr>
      <w:bookmarkStart w:id="209" w:name="_Toc408559293"/>
      <w:bookmarkStart w:id="210" w:name="_Toc534277225"/>
      <w:r w:rsidRPr="00951B77">
        <w:rPr>
          <w:rFonts w:cs="Times New Roman"/>
          <w:sz w:val="23"/>
          <w:szCs w:val="23"/>
        </w:rPr>
        <w:t>I. OPEN MEETINGS.</w:t>
      </w:r>
      <w:bookmarkEnd w:id="209"/>
      <w:bookmarkEnd w:id="210"/>
    </w:p>
    <w:p w:rsidR="00A67D9B" w:rsidRPr="00951B77" w:rsidRDefault="00A67D9B" w:rsidP="00045FD1">
      <w:pPr>
        <w:pStyle w:val="Heading3"/>
        <w:spacing w:line="240" w:lineRule="auto"/>
        <w:rPr>
          <w:rFonts w:cs="Times New Roman"/>
          <w:sz w:val="23"/>
          <w:szCs w:val="23"/>
        </w:rPr>
      </w:pPr>
      <w:bookmarkStart w:id="211" w:name="_Toc408559294"/>
      <w:bookmarkStart w:id="212" w:name="_Toc534277226"/>
      <w:r w:rsidRPr="00951B77">
        <w:rPr>
          <w:rFonts w:cs="Times New Roman"/>
          <w:sz w:val="23"/>
          <w:szCs w:val="23"/>
        </w:rPr>
        <w:t>371. OPEN MEETINGS, GENERALLY.</w:t>
      </w:r>
      <w:bookmarkEnd w:id="211"/>
      <w:bookmarkEnd w:id="212"/>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Except as provided in </w:t>
      </w:r>
      <w:r w:rsidR="00D4447E" w:rsidRPr="00951B77">
        <w:rPr>
          <w:rFonts w:cs="Times New Roman"/>
          <w:sz w:val="23"/>
          <w:szCs w:val="23"/>
        </w:rPr>
        <w:t xml:space="preserve">Rule </w:t>
      </w:r>
      <w:r w:rsidRPr="00951B77">
        <w:rPr>
          <w:rFonts w:cs="Times New Roman"/>
          <w:sz w:val="23"/>
          <w:szCs w:val="23"/>
        </w:rPr>
        <w:t xml:space="preserve">375, a meeting of the Council </w:t>
      </w:r>
      <w:r w:rsidR="00FB020E" w:rsidRPr="00951B77">
        <w:rPr>
          <w:rFonts w:cs="Times New Roman"/>
          <w:sz w:val="23"/>
          <w:szCs w:val="23"/>
        </w:rPr>
        <w:t xml:space="preserve">and a meeting of a committee </w:t>
      </w:r>
      <w:r w:rsidRPr="00951B77">
        <w:rPr>
          <w:rFonts w:cs="Times New Roman"/>
          <w:sz w:val="23"/>
          <w:szCs w:val="23"/>
        </w:rPr>
        <w:t>shall be open to the public.</w:t>
      </w:r>
    </w:p>
    <w:p w:rsidR="000257CA" w:rsidRPr="00951B77" w:rsidRDefault="000257CA" w:rsidP="000257CA">
      <w:pPr>
        <w:spacing w:line="240" w:lineRule="auto"/>
        <w:rPr>
          <w:rFonts w:cs="Times New Roman"/>
          <w:sz w:val="23"/>
          <w:szCs w:val="23"/>
        </w:rPr>
      </w:pPr>
      <w:r w:rsidRPr="00951B77">
        <w:rPr>
          <w:rFonts w:cs="Times New Roman"/>
          <w:sz w:val="23"/>
          <w:szCs w:val="23"/>
        </w:rPr>
        <w:tab/>
        <w:t>(b) The Council or a committee shall not keep the number of attendees below a quorum to avoid the requirements of this section.</w:t>
      </w:r>
    </w:p>
    <w:p w:rsidR="007E6807" w:rsidRPr="00951B77" w:rsidRDefault="00A67D9B" w:rsidP="007E6807">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w:t>
      </w:r>
      <w:r w:rsidR="000257CA" w:rsidRPr="00951B77">
        <w:rPr>
          <w:rFonts w:cs="Times New Roman"/>
          <w:sz w:val="23"/>
          <w:szCs w:val="23"/>
        </w:rPr>
        <w:t>c</w:t>
      </w:r>
      <w:r w:rsidR="00060957" w:rsidRPr="00951B77">
        <w:rPr>
          <w:rFonts w:cs="Times New Roman"/>
          <w:sz w:val="23"/>
          <w:szCs w:val="23"/>
        </w:rPr>
        <w:t>)</w:t>
      </w:r>
      <w:r w:rsidRPr="00951B77">
        <w:rPr>
          <w:rFonts w:cs="Times New Roman"/>
          <w:sz w:val="23"/>
          <w:szCs w:val="23"/>
        </w:rPr>
        <w:t xml:space="preserve"> For </w:t>
      </w:r>
      <w:r w:rsidR="006A5C14" w:rsidRPr="00951B77">
        <w:rPr>
          <w:rFonts w:cs="Times New Roman"/>
          <w:sz w:val="23"/>
          <w:szCs w:val="23"/>
        </w:rPr>
        <w:t xml:space="preserve">the </w:t>
      </w:r>
      <w:r w:rsidRPr="00951B77">
        <w:rPr>
          <w:rFonts w:cs="Times New Roman"/>
          <w:sz w:val="23"/>
          <w:szCs w:val="23"/>
        </w:rPr>
        <w:t xml:space="preserve">purposes of this part, </w:t>
      </w:r>
      <w:r w:rsidR="000257CA" w:rsidRPr="00951B77">
        <w:rPr>
          <w:rFonts w:cs="Times New Roman"/>
          <w:sz w:val="23"/>
          <w:szCs w:val="23"/>
        </w:rPr>
        <w:t>the terms:</w:t>
      </w:r>
    </w:p>
    <w:p w:rsidR="000257CA" w:rsidRPr="00951B77" w:rsidRDefault="007E6807" w:rsidP="007E6807">
      <w:pPr>
        <w:spacing w:line="240" w:lineRule="auto"/>
        <w:ind w:firstLine="720"/>
        <w:rPr>
          <w:rFonts w:cs="Times New Roman"/>
          <w:sz w:val="23"/>
          <w:szCs w:val="23"/>
        </w:rPr>
      </w:pPr>
      <w:r w:rsidRPr="00951B77">
        <w:t xml:space="preserve">          (1)</w:t>
      </w:r>
      <w:r w:rsidR="000257CA" w:rsidRPr="00951B77">
        <w:t xml:space="preserve">Meeting of a committee” means a gathering of a quorum of a committee of the Council, whether informal or formal, regular, special, additional, or emergency, at which the Councilmembers consider, conduct, or advise on public business, including gathering information, taking testimony, discussing, deliberating, recommending, and voting, regardless of whether held in person, by telephone, electronically, or by other means of communication. A meeting of a committee shall not include: </w:t>
      </w:r>
    </w:p>
    <w:p w:rsidR="007E6807" w:rsidRPr="00951B77" w:rsidRDefault="007E6807" w:rsidP="007E6807">
      <w:pPr>
        <w:spacing w:line="240" w:lineRule="auto"/>
        <w:ind w:firstLine="720"/>
        <w:rPr>
          <w:rFonts w:cs="Times New Roman"/>
          <w:color w:val="C00000"/>
          <w:sz w:val="23"/>
          <w:szCs w:val="23"/>
        </w:rPr>
      </w:pPr>
      <w:r w:rsidRPr="00951B77">
        <w:rPr>
          <w:rFonts w:cs="Times New Roman"/>
          <w:color w:val="C00000"/>
          <w:sz w:val="23"/>
          <w:szCs w:val="23"/>
        </w:rPr>
        <w:t xml:space="preserve">            </w:t>
      </w:r>
      <w:r w:rsidR="009A2B1D">
        <w:rPr>
          <w:rFonts w:cs="Times New Roman"/>
          <w:color w:val="C00000"/>
          <w:sz w:val="23"/>
          <w:szCs w:val="23"/>
        </w:rPr>
        <w:tab/>
      </w:r>
      <w:r w:rsidRPr="00951B77">
        <w:rPr>
          <w:rFonts w:cs="Times New Roman"/>
          <w:color w:val="C00000"/>
          <w:sz w:val="23"/>
          <w:szCs w:val="23"/>
        </w:rPr>
        <w:t xml:space="preserve"> </w:t>
      </w:r>
      <w:r w:rsidRPr="00951B77">
        <w:rPr>
          <w:rFonts w:cs="Times New Roman"/>
          <w:color w:val="000000" w:themeColor="text1"/>
          <w:sz w:val="23"/>
          <w:szCs w:val="23"/>
        </w:rPr>
        <w:t>(A)</w:t>
      </w:r>
      <w:r w:rsidR="001871E3" w:rsidRPr="00951B77">
        <w:rPr>
          <w:rFonts w:cs="Times New Roman"/>
          <w:color w:val="000000" w:themeColor="text1"/>
          <w:sz w:val="23"/>
          <w:szCs w:val="23"/>
        </w:rPr>
        <w:t xml:space="preserve"> </w:t>
      </w:r>
      <w:r w:rsidRPr="00951B77">
        <w:rPr>
          <w:rFonts w:cs="Times New Roman"/>
          <w:color w:val="000000" w:themeColor="text1"/>
          <w:sz w:val="23"/>
          <w:szCs w:val="23"/>
        </w:rPr>
        <w:t>A chance or social gathering; provided, that it is not held to avoid the provisions of this paragraph; or</w:t>
      </w:r>
    </w:p>
    <w:p w:rsidR="000257CA" w:rsidRPr="00951B77" w:rsidRDefault="007E6807" w:rsidP="001871E3">
      <w:pPr>
        <w:pStyle w:val="ListParagraph"/>
        <w:spacing w:line="240" w:lineRule="auto"/>
        <w:ind w:left="1080" w:firstLine="360"/>
        <w:rPr>
          <w:rFonts w:cs="Times New Roman"/>
          <w:sz w:val="23"/>
          <w:szCs w:val="23"/>
        </w:rPr>
      </w:pPr>
      <w:r w:rsidRPr="00951B77">
        <w:rPr>
          <w:rFonts w:cs="Times New Roman"/>
          <w:sz w:val="23"/>
          <w:szCs w:val="23"/>
        </w:rPr>
        <w:t xml:space="preserve"> </w:t>
      </w:r>
      <w:r w:rsidR="009A2B1D">
        <w:rPr>
          <w:rFonts w:cs="Times New Roman"/>
          <w:sz w:val="23"/>
          <w:szCs w:val="23"/>
        </w:rPr>
        <w:tab/>
      </w:r>
      <w:r w:rsidR="000257CA" w:rsidRPr="00951B77">
        <w:rPr>
          <w:rFonts w:cs="Times New Roman"/>
          <w:sz w:val="23"/>
          <w:szCs w:val="23"/>
        </w:rPr>
        <w:t xml:space="preserve">(B) Press conferences.  </w:t>
      </w:r>
    </w:p>
    <w:p w:rsidR="000257CA" w:rsidRPr="00951B77" w:rsidRDefault="000257CA" w:rsidP="001871E3">
      <w:pPr>
        <w:pStyle w:val="ListParagraph"/>
        <w:spacing w:line="240" w:lineRule="auto"/>
        <w:ind w:left="360" w:firstLine="360"/>
        <w:rPr>
          <w:rFonts w:cs="Times New Roman"/>
          <w:sz w:val="23"/>
          <w:szCs w:val="23"/>
        </w:rPr>
      </w:pPr>
    </w:p>
    <w:p w:rsidR="000257CA" w:rsidRDefault="000257CA" w:rsidP="001871E3">
      <w:pPr>
        <w:pStyle w:val="ListParagraph"/>
        <w:spacing w:line="240" w:lineRule="auto"/>
        <w:ind w:left="0"/>
        <w:rPr>
          <w:rFonts w:cs="Times New Roman"/>
          <w:sz w:val="23"/>
          <w:szCs w:val="23"/>
        </w:rPr>
      </w:pPr>
      <w:r w:rsidRPr="00951B77">
        <w:rPr>
          <w:rFonts w:cs="Times New Roman"/>
          <w:sz w:val="23"/>
          <w:szCs w:val="23"/>
        </w:rPr>
        <w:tab/>
      </w:r>
      <w:r w:rsidRPr="00951B77">
        <w:rPr>
          <w:rFonts w:cs="Times New Roman"/>
          <w:sz w:val="23"/>
          <w:szCs w:val="23"/>
        </w:rPr>
        <w:tab/>
        <w:t>(2) “M</w:t>
      </w:r>
      <w:r w:rsidR="00A67D9B" w:rsidRPr="00951B77">
        <w:rPr>
          <w:rFonts w:cs="Times New Roman"/>
          <w:sz w:val="23"/>
          <w:szCs w:val="23"/>
        </w:rPr>
        <w:t>eeting of the Council</w:t>
      </w:r>
      <w:r w:rsidR="002176FF" w:rsidRPr="00951B77">
        <w:rPr>
          <w:rFonts w:cs="Times New Roman"/>
          <w:sz w:val="23"/>
          <w:szCs w:val="23"/>
        </w:rPr>
        <w:t>”</w:t>
      </w:r>
      <w:r w:rsidR="00A67D9B" w:rsidRPr="00951B77">
        <w:rPr>
          <w:rFonts w:cs="Times New Roman"/>
          <w:sz w:val="23"/>
          <w:szCs w:val="23"/>
        </w:rPr>
        <w:t xml:space="preserve"> means a gathering of a quorum of the Council</w:t>
      </w:r>
      <w:r w:rsidRPr="00951B77">
        <w:rPr>
          <w:rFonts w:cs="Times New Roman"/>
          <w:sz w:val="23"/>
          <w:szCs w:val="23"/>
        </w:rPr>
        <w:t>, including hearings and roundtables,</w:t>
      </w:r>
      <w:r w:rsidR="00A67D9B" w:rsidRPr="00951B77">
        <w:rPr>
          <w:rFonts w:cs="Times New Roman"/>
          <w:sz w:val="23"/>
          <w:szCs w:val="23"/>
        </w:rPr>
        <w:t xml:space="preserve"> , whether informal or formal</w:t>
      </w:r>
      <w:r w:rsidRPr="00951B77">
        <w:rPr>
          <w:rFonts w:cs="Times New Roman"/>
          <w:sz w:val="23"/>
          <w:szCs w:val="23"/>
        </w:rPr>
        <w:t>, regular, special, additional or emergency, at which the Councilmembers consider, conduct, or advise on public business, including gathering information, taking testimony, discussing, deliberating, recommending, and voting, regardless of whether held in person, by telephone, electronically, or by other means of communication</w:t>
      </w:r>
      <w:r w:rsidR="00A67D9B" w:rsidRPr="00951B77">
        <w:rPr>
          <w:rFonts w:cs="Times New Roman"/>
          <w:sz w:val="23"/>
          <w:szCs w:val="23"/>
        </w:rPr>
        <w:t>.</w:t>
      </w:r>
      <w:r w:rsidR="00A67D9B" w:rsidRPr="00FA368B">
        <w:rPr>
          <w:rFonts w:cs="Times New Roman"/>
          <w:sz w:val="23"/>
          <w:szCs w:val="23"/>
        </w:rPr>
        <w:t xml:space="preserve"> A meeting of the Council</w:t>
      </w:r>
      <w:r w:rsidR="00A43B11" w:rsidRPr="00FA368B">
        <w:rPr>
          <w:rFonts w:cs="Times New Roman"/>
          <w:sz w:val="23"/>
          <w:szCs w:val="23"/>
        </w:rPr>
        <w:t xml:space="preserve"> </w:t>
      </w:r>
      <w:r>
        <w:rPr>
          <w:rFonts w:cs="Times New Roman"/>
          <w:sz w:val="23"/>
          <w:szCs w:val="23"/>
        </w:rPr>
        <w:t xml:space="preserve">shall </w:t>
      </w:r>
      <w:r w:rsidR="00A67D9B" w:rsidRPr="00FA368B">
        <w:rPr>
          <w:rFonts w:cs="Times New Roman"/>
          <w:sz w:val="23"/>
          <w:szCs w:val="23"/>
        </w:rPr>
        <w:t>not include</w:t>
      </w:r>
      <w:r>
        <w:rPr>
          <w:rFonts w:cs="Times New Roman"/>
          <w:sz w:val="23"/>
          <w:szCs w:val="23"/>
        </w:rPr>
        <w:t>:</w:t>
      </w:r>
    </w:p>
    <w:p w:rsidR="00654DA2" w:rsidRPr="009A2B1D" w:rsidRDefault="009A2B1D" w:rsidP="009A2B1D">
      <w:pPr>
        <w:spacing w:line="240" w:lineRule="auto"/>
        <w:ind w:firstLine="720"/>
        <w:rPr>
          <w:rFonts w:cs="Times New Roman"/>
          <w:sz w:val="23"/>
          <w:szCs w:val="23"/>
        </w:rPr>
      </w:pPr>
      <w:r w:rsidRPr="009A2B1D">
        <w:rPr>
          <w:rFonts w:cs="Times New Roman"/>
          <w:sz w:val="23"/>
          <w:szCs w:val="23"/>
        </w:rPr>
        <w:t xml:space="preserve">  </w:t>
      </w:r>
      <w:r>
        <w:rPr>
          <w:rFonts w:cs="Times New Roman"/>
          <w:sz w:val="23"/>
          <w:szCs w:val="23"/>
        </w:rPr>
        <w:t xml:space="preserve">                     (A) </w:t>
      </w:r>
      <w:r w:rsidR="000257CA" w:rsidRPr="009A2B1D">
        <w:rPr>
          <w:rFonts w:cs="Times New Roman"/>
          <w:sz w:val="23"/>
          <w:szCs w:val="23"/>
        </w:rPr>
        <w:t xml:space="preserve">A </w:t>
      </w:r>
      <w:r w:rsidR="00A67D9B" w:rsidRPr="009A2B1D">
        <w:rPr>
          <w:rFonts w:cs="Times New Roman"/>
          <w:sz w:val="23"/>
          <w:szCs w:val="23"/>
        </w:rPr>
        <w:t>chance meeting</w:t>
      </w:r>
      <w:r w:rsidR="000257CA" w:rsidRPr="009A2B1D">
        <w:rPr>
          <w:rFonts w:cs="Times New Roman"/>
          <w:sz w:val="23"/>
          <w:szCs w:val="23"/>
        </w:rPr>
        <w:t xml:space="preserve"> or </w:t>
      </w:r>
      <w:r w:rsidR="00A67D9B" w:rsidRPr="009A2B1D">
        <w:rPr>
          <w:rFonts w:cs="Times New Roman"/>
          <w:sz w:val="23"/>
          <w:szCs w:val="23"/>
        </w:rPr>
        <w:t>social gathering</w:t>
      </w:r>
      <w:r w:rsidR="000257CA" w:rsidRPr="009A2B1D">
        <w:rPr>
          <w:rFonts w:cs="Times New Roman"/>
          <w:sz w:val="23"/>
          <w:szCs w:val="23"/>
        </w:rPr>
        <w:t>;</w:t>
      </w:r>
      <w:r w:rsidR="00A67D9B" w:rsidRPr="009A2B1D">
        <w:rPr>
          <w:rFonts w:cs="Times New Roman"/>
          <w:sz w:val="23"/>
          <w:szCs w:val="23"/>
        </w:rPr>
        <w:t xml:space="preserve"> </w:t>
      </w:r>
      <w:r w:rsidR="000257CA" w:rsidRPr="009A2B1D">
        <w:rPr>
          <w:rFonts w:cs="Times New Roman"/>
          <w:sz w:val="23"/>
          <w:szCs w:val="23"/>
        </w:rPr>
        <w:t>provided</w:t>
      </w:r>
      <w:r>
        <w:rPr>
          <w:rFonts w:cs="Times New Roman"/>
          <w:sz w:val="23"/>
          <w:szCs w:val="23"/>
        </w:rPr>
        <w:t>,</w:t>
      </w:r>
      <w:r w:rsidR="000257CA" w:rsidRPr="009A2B1D">
        <w:rPr>
          <w:rFonts w:cs="Times New Roman"/>
          <w:sz w:val="23"/>
          <w:szCs w:val="23"/>
        </w:rPr>
        <w:t xml:space="preserve"> that it is not held to avoid the provisions of </w:t>
      </w:r>
      <w:r w:rsidR="00654DA2" w:rsidRPr="009A2B1D">
        <w:rPr>
          <w:rFonts w:cs="Times New Roman"/>
          <w:sz w:val="23"/>
          <w:szCs w:val="23"/>
        </w:rPr>
        <w:t>this paragraph; or</w:t>
      </w:r>
    </w:p>
    <w:p w:rsidR="00A67D9B" w:rsidRPr="009A2B1D" w:rsidRDefault="009A2B1D" w:rsidP="009A2B1D">
      <w:pPr>
        <w:spacing w:line="240" w:lineRule="auto"/>
        <w:ind w:left="2160"/>
        <w:rPr>
          <w:rFonts w:cs="Times New Roman"/>
          <w:sz w:val="23"/>
          <w:szCs w:val="23"/>
        </w:rPr>
      </w:pPr>
      <w:r>
        <w:rPr>
          <w:rFonts w:cs="Times New Roman"/>
          <w:sz w:val="23"/>
          <w:szCs w:val="23"/>
        </w:rPr>
        <w:t>(B)</w:t>
      </w:r>
      <w:r w:rsidR="00A67D9B" w:rsidRPr="009A2B1D">
        <w:rPr>
          <w:rFonts w:cs="Times New Roman"/>
          <w:sz w:val="23"/>
          <w:szCs w:val="23"/>
        </w:rPr>
        <w:t xml:space="preserve"> </w:t>
      </w:r>
      <w:r w:rsidR="00654DA2" w:rsidRPr="009A2B1D">
        <w:rPr>
          <w:rFonts w:cs="Times New Roman"/>
          <w:sz w:val="23"/>
          <w:szCs w:val="23"/>
        </w:rPr>
        <w:t>P</w:t>
      </w:r>
      <w:r w:rsidR="00A67D9B" w:rsidRPr="009A2B1D">
        <w:rPr>
          <w:rFonts w:cs="Times New Roman"/>
          <w:sz w:val="23"/>
          <w:szCs w:val="23"/>
        </w:rPr>
        <w:t xml:space="preserve">ress conferences. </w:t>
      </w:r>
    </w:p>
    <w:p w:rsidR="00A67D9B" w:rsidRPr="00FA368B" w:rsidRDefault="00A67D9B" w:rsidP="00045FD1">
      <w:pPr>
        <w:pStyle w:val="Heading3"/>
        <w:spacing w:line="240" w:lineRule="auto"/>
        <w:rPr>
          <w:rFonts w:cs="Times New Roman"/>
          <w:sz w:val="23"/>
          <w:szCs w:val="23"/>
        </w:rPr>
      </w:pPr>
      <w:bookmarkStart w:id="213" w:name="_Toc408559295"/>
      <w:bookmarkStart w:id="214" w:name="_Toc534277227"/>
      <w:r w:rsidRPr="00FA368B">
        <w:rPr>
          <w:rFonts w:cs="Times New Roman"/>
          <w:sz w:val="23"/>
          <w:szCs w:val="23"/>
        </w:rPr>
        <w:t>372. MEETINGS DEEMED OPEN.</w:t>
      </w:r>
      <w:bookmarkEnd w:id="213"/>
      <w:bookmarkEnd w:id="214"/>
    </w:p>
    <w:p w:rsidR="00A67D9B" w:rsidRPr="00951B77" w:rsidRDefault="00A67D9B" w:rsidP="007E6807">
      <w:pPr>
        <w:spacing w:line="240" w:lineRule="auto"/>
        <w:ind w:firstLine="720"/>
        <w:rPr>
          <w:rFonts w:cs="Times New Roman"/>
          <w:sz w:val="23"/>
          <w:szCs w:val="23"/>
        </w:rPr>
      </w:pPr>
      <w:r w:rsidRPr="00FA368B">
        <w:rPr>
          <w:rFonts w:cs="Times New Roman"/>
          <w:sz w:val="23"/>
          <w:szCs w:val="23"/>
        </w:rPr>
        <w:t xml:space="preserve">A meeting of the </w:t>
      </w:r>
      <w:r w:rsidRPr="00951B77">
        <w:rPr>
          <w:rFonts w:cs="Times New Roman"/>
          <w:sz w:val="23"/>
          <w:szCs w:val="23"/>
        </w:rPr>
        <w:t xml:space="preserve">Council </w:t>
      </w:r>
      <w:r w:rsidR="00654DA2" w:rsidRPr="00951B77">
        <w:rPr>
          <w:rFonts w:cs="Times New Roman"/>
          <w:sz w:val="23"/>
          <w:szCs w:val="23"/>
        </w:rPr>
        <w:t xml:space="preserve">or a meeting of a committee </w:t>
      </w:r>
      <w:r w:rsidRPr="00951B77">
        <w:rPr>
          <w:rFonts w:cs="Times New Roman"/>
          <w:sz w:val="23"/>
          <w:szCs w:val="23"/>
        </w:rPr>
        <w:t>is deemed open if the:</w:t>
      </w:r>
    </w:p>
    <w:p w:rsidR="00A67D9B" w:rsidRPr="00951B77" w:rsidRDefault="00060957" w:rsidP="00045FD1">
      <w:pPr>
        <w:spacing w:line="240" w:lineRule="auto"/>
        <w:rPr>
          <w:rFonts w:cs="Times New Roman"/>
          <w:sz w:val="23"/>
          <w:szCs w:val="23"/>
        </w:rPr>
      </w:pPr>
      <w:r w:rsidRPr="00951B77">
        <w:rPr>
          <w:rFonts w:cs="Times New Roman"/>
          <w:sz w:val="23"/>
          <w:szCs w:val="23"/>
        </w:rPr>
        <w:tab/>
      </w:r>
      <w:r w:rsidRPr="00951B77">
        <w:rPr>
          <w:rFonts w:cs="Times New Roman"/>
          <w:sz w:val="23"/>
          <w:szCs w:val="23"/>
        </w:rPr>
        <w:tab/>
        <w:t>(1)</w:t>
      </w:r>
      <w:r w:rsidR="00A67D9B" w:rsidRPr="00951B77">
        <w:rPr>
          <w:rFonts w:cs="Times New Roman"/>
          <w:sz w:val="23"/>
          <w:szCs w:val="23"/>
        </w:rPr>
        <w:t xml:space="preserve"> Public is permitted to be physically present;</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News media is permitte</w:t>
      </w:r>
      <w:r w:rsidR="00F11ABE">
        <w:rPr>
          <w:rFonts w:cs="Times New Roman"/>
          <w:sz w:val="23"/>
          <w:szCs w:val="23"/>
        </w:rPr>
        <w:t xml:space="preserve">d </w:t>
      </w:r>
      <w:r w:rsidRPr="00951B77">
        <w:rPr>
          <w:rFonts w:cs="Times New Roman"/>
          <w:sz w:val="23"/>
          <w:szCs w:val="23"/>
        </w:rPr>
        <w:t>to be physically present; or</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Meeting is televised.</w:t>
      </w:r>
    </w:p>
    <w:p w:rsidR="00A67D9B" w:rsidRPr="00951B77" w:rsidRDefault="00A67D9B" w:rsidP="00045FD1">
      <w:pPr>
        <w:pStyle w:val="Heading3"/>
        <w:spacing w:line="240" w:lineRule="auto"/>
        <w:rPr>
          <w:rFonts w:cs="Times New Roman"/>
          <w:sz w:val="23"/>
          <w:szCs w:val="23"/>
        </w:rPr>
      </w:pPr>
      <w:bookmarkStart w:id="215" w:name="_Toc408559296"/>
      <w:bookmarkStart w:id="216" w:name="_Toc534277228"/>
      <w:r w:rsidRPr="00951B77">
        <w:rPr>
          <w:rFonts w:cs="Times New Roman"/>
          <w:sz w:val="23"/>
          <w:szCs w:val="23"/>
        </w:rPr>
        <w:t>373. NOTICE OF MEETINGS.</w:t>
      </w:r>
      <w:bookmarkEnd w:id="215"/>
      <w:bookmarkEnd w:id="216"/>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00CA5BA5" w:rsidRPr="00951B77">
        <w:rPr>
          <w:rFonts w:cs="Times New Roman"/>
          <w:sz w:val="23"/>
          <w:szCs w:val="23"/>
        </w:rPr>
        <w:t xml:space="preserve">(1) </w:t>
      </w:r>
      <w:r w:rsidR="00654DA2" w:rsidRPr="00951B77">
        <w:rPr>
          <w:rFonts w:cs="Times New Roman"/>
          <w:sz w:val="23"/>
          <w:szCs w:val="23"/>
        </w:rPr>
        <w:t>B</w:t>
      </w:r>
      <w:r w:rsidRPr="00951B77">
        <w:rPr>
          <w:rFonts w:cs="Times New Roman"/>
          <w:sz w:val="23"/>
          <w:szCs w:val="23"/>
        </w:rPr>
        <w:t>efore a meeting of the Council is held, whether open or closed, at least one Councilmember attending the meeting shall notify the Secretary at least 48 hours before the meeting, unless emergency circumstances require less notice.</w:t>
      </w:r>
    </w:p>
    <w:p w:rsidR="00CA5BA5" w:rsidRPr="00951B77" w:rsidRDefault="00CA5BA5" w:rsidP="00045FD1">
      <w:pPr>
        <w:spacing w:line="240" w:lineRule="auto"/>
        <w:ind w:firstLine="1440"/>
        <w:rPr>
          <w:rFonts w:cs="Times New Roman"/>
          <w:sz w:val="23"/>
          <w:szCs w:val="23"/>
        </w:rPr>
      </w:pPr>
      <w:r w:rsidRPr="00951B77">
        <w:rPr>
          <w:rFonts w:cs="Times New Roman"/>
          <w:sz w:val="23"/>
          <w:szCs w:val="23"/>
        </w:rPr>
        <w:t>(2) Before a meeting of a committee is held, whether open or closed, at least one Councilmember attending the meeting shall notify the Secretary at least 24 hours before the meeting, unless emergency circumstances require less notice.</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Notice provided pursuant to this section shall be posted by the Secretary in plain view, the relevant Council office, </w:t>
      </w:r>
      <w:r w:rsidR="00BA1DE6" w:rsidRPr="00951B77">
        <w:rPr>
          <w:rFonts w:cs="Times New Roman"/>
          <w:sz w:val="23"/>
          <w:szCs w:val="23"/>
        </w:rPr>
        <w:t xml:space="preserve">and </w:t>
      </w:r>
      <w:r w:rsidRPr="00951B77">
        <w:rPr>
          <w:rFonts w:cs="Times New Roman"/>
          <w:sz w:val="23"/>
          <w:szCs w:val="23"/>
        </w:rPr>
        <w:t>on the website of the Council.</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A notice for a meeting of the Council </w:t>
      </w:r>
      <w:r w:rsidR="00654DA2" w:rsidRPr="00951B77">
        <w:rPr>
          <w:rFonts w:cs="Times New Roman"/>
          <w:sz w:val="23"/>
          <w:szCs w:val="23"/>
        </w:rPr>
        <w:t xml:space="preserve">or a meeting of a committee </w:t>
      </w:r>
      <w:r w:rsidRPr="00951B77">
        <w:rPr>
          <w:rFonts w:cs="Times New Roman"/>
          <w:sz w:val="23"/>
          <w:szCs w:val="23"/>
        </w:rPr>
        <w:t>provided pursuant to this section shall include the:</w:t>
      </w:r>
    </w:p>
    <w:p w:rsidR="00A67D9B" w:rsidRPr="00951B77" w:rsidRDefault="00A67D9B" w:rsidP="00955D67">
      <w:pPr>
        <w:spacing w:line="360" w:lineRule="auto"/>
        <w:contextualSpacing/>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w:t>
      </w:r>
      <w:r w:rsidRPr="00951B77">
        <w:rPr>
          <w:rFonts w:cs="Times New Roman"/>
          <w:sz w:val="23"/>
          <w:szCs w:val="23"/>
        </w:rPr>
        <w:t xml:space="preserve"> Date;</w:t>
      </w:r>
    </w:p>
    <w:p w:rsidR="00A67D9B" w:rsidRPr="00951B77" w:rsidRDefault="00A67D9B" w:rsidP="00955D67">
      <w:pPr>
        <w:spacing w:line="360" w:lineRule="auto"/>
        <w:contextualSpacing/>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Time;</w:t>
      </w:r>
    </w:p>
    <w:p w:rsidR="00A67D9B" w:rsidRPr="00951B77" w:rsidRDefault="00A67D9B" w:rsidP="00955D67">
      <w:pPr>
        <w:spacing w:line="360" w:lineRule="auto"/>
        <w:contextualSpacing/>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Location; and</w:t>
      </w:r>
    </w:p>
    <w:p w:rsidR="008E16B0" w:rsidRPr="00951B77" w:rsidRDefault="00A67D9B" w:rsidP="00902D7F">
      <w:pPr>
        <w:spacing w:line="360" w:lineRule="auto"/>
        <w:contextualSpacing/>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(4)</w:t>
      </w:r>
      <w:r w:rsidRPr="00951B77">
        <w:rPr>
          <w:rFonts w:cs="Times New Roman"/>
          <w:sz w:val="23"/>
          <w:szCs w:val="23"/>
        </w:rPr>
        <w:t xml:space="preserve"> Planned agenda, if applicable, for the meeting.</w:t>
      </w:r>
    </w:p>
    <w:p w:rsidR="00A67D9B" w:rsidRPr="00951B77" w:rsidRDefault="007E6807" w:rsidP="007E6807">
      <w:pPr>
        <w:spacing w:line="240" w:lineRule="auto"/>
        <w:ind w:firstLine="720"/>
        <w:rPr>
          <w:rFonts w:cs="Times New Roman"/>
          <w:sz w:val="23"/>
          <w:szCs w:val="23"/>
        </w:rPr>
      </w:pPr>
      <w:r w:rsidRPr="00951B77">
        <w:rPr>
          <w:rFonts w:cs="Times New Roman"/>
          <w:sz w:val="23"/>
          <w:szCs w:val="23"/>
        </w:rPr>
        <w:t>(d)</w:t>
      </w:r>
      <w:r w:rsidR="00DB4C70" w:rsidRPr="00951B77">
        <w:rPr>
          <w:rFonts w:cs="Times New Roman"/>
          <w:sz w:val="23"/>
          <w:szCs w:val="23"/>
        </w:rPr>
        <w:t xml:space="preserve"> </w:t>
      </w:r>
      <w:r w:rsidR="00A67D9B" w:rsidRPr="00951B77">
        <w:rPr>
          <w:rFonts w:cs="Times New Roman"/>
          <w:sz w:val="23"/>
          <w:szCs w:val="23"/>
        </w:rPr>
        <w:t>If a meeting of the Council</w:t>
      </w:r>
      <w:r w:rsidR="00654DA2" w:rsidRPr="00951B77">
        <w:rPr>
          <w:rFonts w:cs="Times New Roman"/>
          <w:sz w:val="23"/>
          <w:szCs w:val="23"/>
        </w:rPr>
        <w:t xml:space="preserve"> or a meeting of a committee</w:t>
      </w:r>
      <w:r w:rsidR="00A67D9B" w:rsidRPr="00951B77">
        <w:rPr>
          <w:rFonts w:cs="Times New Roman"/>
          <w:sz w:val="23"/>
          <w:szCs w:val="23"/>
        </w:rPr>
        <w:t xml:space="preserve">, or any portion of </w:t>
      </w:r>
      <w:r w:rsidR="00654DA2" w:rsidRPr="00951B77">
        <w:rPr>
          <w:rFonts w:cs="Times New Roman"/>
          <w:sz w:val="23"/>
          <w:szCs w:val="23"/>
        </w:rPr>
        <w:t xml:space="preserve">a </w:t>
      </w:r>
      <w:r w:rsidR="00A67D9B" w:rsidRPr="00951B77">
        <w:rPr>
          <w:rFonts w:cs="Times New Roman"/>
          <w:sz w:val="23"/>
          <w:szCs w:val="23"/>
        </w:rPr>
        <w:t>meeting, is expected to be closed, the notice shall include a statement of the intent to close the meeting, including the reasons for the closure.</w:t>
      </w:r>
    </w:p>
    <w:p w:rsidR="007E6807" w:rsidRPr="00951B77" w:rsidRDefault="007E6807" w:rsidP="007E6807">
      <w:pPr>
        <w:spacing w:line="240" w:lineRule="auto"/>
        <w:ind w:firstLine="720"/>
        <w:rPr>
          <w:rFonts w:cs="Times New Roman"/>
          <w:color w:val="000000" w:themeColor="text1"/>
          <w:sz w:val="23"/>
          <w:szCs w:val="23"/>
        </w:rPr>
      </w:pPr>
      <w:r w:rsidRPr="00951B77">
        <w:rPr>
          <w:rFonts w:cs="Times New Roman"/>
          <w:color w:val="000000" w:themeColor="text1"/>
          <w:sz w:val="23"/>
          <w:szCs w:val="23"/>
        </w:rPr>
        <w:t>(e)This section shall not apply to administrative meetings, breakfast meetings, open discussions, or other gathering of the Council when no official action is expected to take place; provided, that no official action may be taken at such meetings.</w:t>
      </w:r>
    </w:p>
    <w:p w:rsidR="007E6807" w:rsidRPr="00951B77" w:rsidRDefault="007E6807" w:rsidP="007E6807">
      <w:pPr>
        <w:spacing w:line="240" w:lineRule="auto"/>
        <w:ind w:firstLine="720"/>
        <w:rPr>
          <w:rFonts w:cs="Times New Roman"/>
          <w:color w:val="4BACC6" w:themeColor="accent5"/>
          <w:sz w:val="23"/>
          <w:szCs w:val="23"/>
        </w:rPr>
      </w:pPr>
      <w:r w:rsidRPr="00951B77">
        <w:rPr>
          <w:rFonts w:cs="Times New Roman"/>
          <w:color w:val="000000" w:themeColor="text1"/>
          <w:sz w:val="23"/>
          <w:szCs w:val="23"/>
        </w:rPr>
        <w:t xml:space="preserve">(f)Notice for hearings or roundtables shall be provided pursuant to Rules </w:t>
      </w:r>
      <w:r w:rsidR="00DB4C70" w:rsidRPr="00951B77">
        <w:rPr>
          <w:rFonts w:cs="Times New Roman"/>
          <w:color w:val="000000" w:themeColor="text1"/>
          <w:sz w:val="23"/>
          <w:szCs w:val="23"/>
        </w:rPr>
        <w:t xml:space="preserve">501 and </w:t>
      </w:r>
      <w:r w:rsidRPr="00951B77">
        <w:rPr>
          <w:rFonts w:cs="Times New Roman"/>
          <w:color w:val="000000" w:themeColor="text1"/>
          <w:sz w:val="23"/>
          <w:szCs w:val="23"/>
        </w:rPr>
        <w:t>421</w:t>
      </w:r>
      <w:r w:rsidR="00DB4C70" w:rsidRPr="00951B77">
        <w:rPr>
          <w:rFonts w:cs="Times New Roman"/>
          <w:color w:val="000000" w:themeColor="text1"/>
          <w:sz w:val="23"/>
          <w:szCs w:val="23"/>
        </w:rPr>
        <w:t>(d), respectively</w:t>
      </w:r>
      <w:r w:rsidRPr="00951B77">
        <w:rPr>
          <w:rFonts w:cs="Times New Roman"/>
          <w:color w:val="000000" w:themeColor="text1"/>
          <w:sz w:val="23"/>
          <w:szCs w:val="23"/>
        </w:rPr>
        <w:t>.</w:t>
      </w:r>
    </w:p>
    <w:p w:rsidR="00A67D9B" w:rsidRPr="00951B77" w:rsidRDefault="00A67D9B" w:rsidP="00045FD1">
      <w:pPr>
        <w:pStyle w:val="Heading3"/>
        <w:spacing w:line="240" w:lineRule="auto"/>
        <w:rPr>
          <w:rFonts w:cs="Times New Roman"/>
          <w:sz w:val="23"/>
          <w:szCs w:val="23"/>
        </w:rPr>
      </w:pPr>
      <w:bookmarkStart w:id="217" w:name="_Toc408559297"/>
      <w:bookmarkStart w:id="218" w:name="_Toc534277229"/>
      <w:r w:rsidRPr="00951B77">
        <w:rPr>
          <w:rFonts w:cs="Times New Roman"/>
          <w:sz w:val="23"/>
          <w:szCs w:val="23"/>
        </w:rPr>
        <w:t>374. RECORD OF MEETINGS.</w:t>
      </w:r>
      <w:bookmarkEnd w:id="217"/>
      <w:bookmarkEnd w:id="218"/>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Except as provided in subsection </w:t>
      </w:r>
      <w:r w:rsidR="00060957" w:rsidRPr="00951B77">
        <w:rPr>
          <w:rFonts w:cs="Times New Roman"/>
          <w:sz w:val="23"/>
          <w:szCs w:val="23"/>
        </w:rPr>
        <w:t>(e)</w:t>
      </w:r>
      <w:r w:rsidRPr="00951B77">
        <w:rPr>
          <w:rFonts w:cs="Times New Roman"/>
          <w:sz w:val="23"/>
          <w:szCs w:val="23"/>
        </w:rPr>
        <w:t xml:space="preserve"> of this section, all meetings, whether open or closed, shall be recorded electronically. In accordance with </w:t>
      </w:r>
      <w:r w:rsidR="00D4447E" w:rsidRPr="00951B77">
        <w:rPr>
          <w:rFonts w:cs="Times New Roman"/>
          <w:sz w:val="23"/>
          <w:szCs w:val="23"/>
        </w:rPr>
        <w:t xml:space="preserve">Rule </w:t>
      </w:r>
      <w:r w:rsidR="00F17267" w:rsidRPr="00951B77">
        <w:rPr>
          <w:rFonts w:cs="Times New Roman"/>
          <w:sz w:val="23"/>
          <w:szCs w:val="23"/>
        </w:rPr>
        <w:t>808</w:t>
      </w:r>
      <w:r w:rsidRPr="00951B77">
        <w:rPr>
          <w:rFonts w:cs="Times New Roman"/>
          <w:sz w:val="23"/>
          <w:szCs w:val="23"/>
        </w:rPr>
        <w:t>, the electronic recording shall be produced and maintained by the Secretary</w:t>
      </w:r>
      <w:r w:rsidR="00BF71C8" w:rsidRPr="00951B77">
        <w:rPr>
          <w:rFonts w:cs="Times New Roman"/>
          <w:sz w:val="23"/>
          <w:szCs w:val="23"/>
        </w:rPr>
        <w:t>;</w:t>
      </w:r>
      <w:r w:rsidRPr="00951B77">
        <w:rPr>
          <w:rFonts w:cs="Times New Roman"/>
          <w:sz w:val="23"/>
          <w:szCs w:val="23"/>
        </w:rPr>
        <w:t xml:space="preserve"> provided</w:t>
      </w:r>
      <w:r w:rsidR="00BF71C8" w:rsidRPr="00951B77">
        <w:rPr>
          <w:rFonts w:cs="Times New Roman"/>
          <w:sz w:val="23"/>
          <w:szCs w:val="23"/>
        </w:rPr>
        <w:t>,</w:t>
      </w:r>
      <w:r w:rsidRPr="00951B77">
        <w:rPr>
          <w:rFonts w:cs="Times New Roman"/>
          <w:sz w:val="23"/>
          <w:szCs w:val="23"/>
        </w:rPr>
        <w:t xml:space="preserve"> that if a recording is not possible</w:t>
      </w:r>
      <w:r w:rsidR="00BF71C8" w:rsidRPr="00951B77">
        <w:rPr>
          <w:rFonts w:cs="Times New Roman"/>
          <w:sz w:val="23"/>
          <w:szCs w:val="23"/>
        </w:rPr>
        <w:t>,</w:t>
      </w:r>
      <w:r w:rsidRPr="00951B77">
        <w:rPr>
          <w:rFonts w:cs="Times New Roman"/>
          <w:sz w:val="23"/>
          <w:szCs w:val="23"/>
        </w:rPr>
        <w:t xml:space="preserve"> detailed minutes of the meetings shall be kept by the Secretary.</w:t>
      </w:r>
    </w:p>
    <w:p w:rsidR="00033158" w:rsidRPr="00951B77" w:rsidRDefault="00033158" w:rsidP="00033158">
      <w:pPr>
        <w:spacing w:line="240" w:lineRule="auto"/>
        <w:rPr>
          <w:rFonts w:cs="Times New Roman"/>
          <w:sz w:val="23"/>
          <w:szCs w:val="23"/>
        </w:rPr>
      </w:pPr>
      <w:r w:rsidRPr="00951B77">
        <w:rPr>
          <w:rFonts w:cs="Times New Roman"/>
          <w:sz w:val="23"/>
          <w:szCs w:val="23"/>
        </w:rPr>
        <w:tab/>
      </w:r>
      <w:r w:rsidR="007E6807" w:rsidRPr="00951B77">
        <w:rPr>
          <w:rFonts w:cs="Times New Roman"/>
          <w:sz w:val="23"/>
          <w:szCs w:val="23"/>
        </w:rPr>
        <w:t>(</w:t>
      </w:r>
      <w:r w:rsidRPr="00951B77">
        <w:rPr>
          <w:rFonts w:cs="Times New Roman"/>
          <w:sz w:val="23"/>
          <w:szCs w:val="23"/>
        </w:rPr>
        <w:t>b) If a meeting is open:</w:t>
      </w:r>
    </w:p>
    <w:p w:rsidR="00A67D9B" w:rsidRPr="00951B77" w:rsidRDefault="00A67D9B" w:rsidP="00654DA2">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33158" w:rsidRPr="00951B77">
        <w:rPr>
          <w:rFonts w:cs="Times New Roman"/>
          <w:sz w:val="23"/>
          <w:szCs w:val="23"/>
        </w:rPr>
        <w:tab/>
      </w:r>
      <w:r w:rsidR="00060957" w:rsidRPr="00951B77">
        <w:rPr>
          <w:rFonts w:cs="Times New Roman"/>
          <w:sz w:val="23"/>
          <w:szCs w:val="23"/>
        </w:rPr>
        <w:t>(</w:t>
      </w:r>
      <w:r w:rsidR="00033158" w:rsidRPr="00951B77">
        <w:rPr>
          <w:rFonts w:cs="Times New Roman"/>
          <w:sz w:val="23"/>
          <w:szCs w:val="23"/>
        </w:rPr>
        <w:t>1</w:t>
      </w:r>
      <w:r w:rsidR="00060957" w:rsidRPr="00951B77">
        <w:rPr>
          <w:rFonts w:cs="Times New Roman"/>
          <w:sz w:val="23"/>
          <w:szCs w:val="23"/>
        </w:rPr>
        <w:t>)</w:t>
      </w:r>
      <w:r w:rsidRPr="00951B77">
        <w:rPr>
          <w:rFonts w:cs="Times New Roman"/>
          <w:sz w:val="23"/>
          <w:szCs w:val="23"/>
        </w:rPr>
        <w:t xml:space="preserve"> Copies of the records shall be provided to the public or any requester at his or her expense.</w:t>
      </w:r>
    </w:p>
    <w:p w:rsidR="00A67D9B" w:rsidRPr="00951B77" w:rsidRDefault="00A67D9B" w:rsidP="00584EB0">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33158" w:rsidRPr="00951B77">
        <w:rPr>
          <w:rFonts w:cs="Times New Roman"/>
          <w:sz w:val="23"/>
          <w:szCs w:val="23"/>
        </w:rPr>
        <w:tab/>
      </w:r>
      <w:r w:rsidR="00060957" w:rsidRPr="00951B77">
        <w:rPr>
          <w:rFonts w:cs="Times New Roman"/>
          <w:sz w:val="23"/>
          <w:szCs w:val="23"/>
        </w:rPr>
        <w:t>(</w:t>
      </w:r>
      <w:r w:rsidR="00033158" w:rsidRPr="00951B77">
        <w:rPr>
          <w:rFonts w:cs="Times New Roman"/>
          <w:sz w:val="23"/>
          <w:szCs w:val="23"/>
        </w:rPr>
        <w:t>2</w:t>
      </w:r>
      <w:r w:rsidR="00060957" w:rsidRPr="00951B77">
        <w:rPr>
          <w:rFonts w:cs="Times New Roman"/>
          <w:sz w:val="23"/>
          <w:szCs w:val="23"/>
        </w:rPr>
        <w:t>)</w:t>
      </w:r>
      <w:r w:rsidRPr="00951B77">
        <w:rPr>
          <w:rFonts w:cs="Times New Roman"/>
          <w:sz w:val="23"/>
          <w:szCs w:val="23"/>
        </w:rPr>
        <w:t xml:space="preserve"> A copy of the minutes shall be made available to the public or requester no more than 3 business days after the meeting.</w:t>
      </w:r>
    </w:p>
    <w:p w:rsidR="00A67D9B" w:rsidRPr="00951B77" w:rsidRDefault="00A67D9B" w:rsidP="00842245">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33158" w:rsidRPr="00951B77">
        <w:rPr>
          <w:rFonts w:cs="Times New Roman"/>
          <w:sz w:val="23"/>
          <w:szCs w:val="23"/>
        </w:rPr>
        <w:tab/>
      </w:r>
      <w:r w:rsidR="00060957" w:rsidRPr="00951B77">
        <w:rPr>
          <w:rFonts w:cs="Times New Roman"/>
          <w:sz w:val="23"/>
          <w:szCs w:val="23"/>
        </w:rPr>
        <w:t>(</w:t>
      </w:r>
      <w:r w:rsidR="00033158" w:rsidRPr="00951B77">
        <w:rPr>
          <w:rFonts w:cs="Times New Roman"/>
          <w:sz w:val="23"/>
          <w:szCs w:val="23"/>
        </w:rPr>
        <w:t>3</w:t>
      </w:r>
      <w:r w:rsidR="00060957" w:rsidRPr="00951B77">
        <w:rPr>
          <w:rFonts w:cs="Times New Roman"/>
          <w:sz w:val="23"/>
          <w:szCs w:val="23"/>
        </w:rPr>
        <w:t>)</w:t>
      </w:r>
      <w:r w:rsidRPr="00951B77">
        <w:rPr>
          <w:rFonts w:cs="Times New Roman"/>
          <w:sz w:val="23"/>
          <w:szCs w:val="23"/>
        </w:rPr>
        <w:t xml:space="preserve"> A copy of the full record</w:t>
      </w:r>
      <w:r w:rsidR="00BF71C8" w:rsidRPr="00951B77">
        <w:rPr>
          <w:rFonts w:cs="Times New Roman"/>
          <w:sz w:val="23"/>
          <w:szCs w:val="23"/>
        </w:rPr>
        <w:t>,</w:t>
      </w:r>
      <w:r w:rsidRPr="00951B77">
        <w:rPr>
          <w:rFonts w:cs="Times New Roman"/>
          <w:sz w:val="23"/>
          <w:szCs w:val="23"/>
        </w:rPr>
        <w:t xml:space="preserve"> including any recording or transcript</w:t>
      </w:r>
      <w:r w:rsidR="00BF71C8" w:rsidRPr="00951B77">
        <w:rPr>
          <w:rFonts w:cs="Times New Roman"/>
          <w:sz w:val="23"/>
          <w:szCs w:val="23"/>
        </w:rPr>
        <w:t>,</w:t>
      </w:r>
      <w:r w:rsidRPr="00951B77">
        <w:rPr>
          <w:rFonts w:cs="Times New Roman"/>
          <w:sz w:val="23"/>
          <w:szCs w:val="23"/>
        </w:rPr>
        <w:t xml:space="preserve"> shall be made available no later than 7 business days after the meeting.</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w:t>
      </w:r>
      <w:r w:rsidR="007E6807" w:rsidRPr="00951B77">
        <w:rPr>
          <w:rFonts w:cs="Times New Roman"/>
          <w:sz w:val="23"/>
          <w:szCs w:val="23"/>
        </w:rPr>
        <w:t>c</w:t>
      </w:r>
      <w:r w:rsidR="00060957" w:rsidRPr="00951B77">
        <w:rPr>
          <w:rFonts w:cs="Times New Roman"/>
          <w:sz w:val="23"/>
          <w:szCs w:val="23"/>
        </w:rPr>
        <w:t>)</w:t>
      </w:r>
      <w:r w:rsidRPr="00951B77">
        <w:rPr>
          <w:rFonts w:cs="Times New Roman"/>
          <w:sz w:val="23"/>
          <w:szCs w:val="23"/>
        </w:rPr>
        <w:t xml:space="preserve"> This section shall not apply to administrative meetings, breakfast meetings, open discussions, or other gathering of the Council </w:t>
      </w:r>
      <w:r w:rsidR="00A55C01" w:rsidRPr="00951B77">
        <w:rPr>
          <w:rFonts w:cs="Times New Roman"/>
          <w:sz w:val="23"/>
          <w:szCs w:val="23"/>
        </w:rPr>
        <w:t xml:space="preserve">when </w:t>
      </w:r>
      <w:r w:rsidRPr="00951B77">
        <w:rPr>
          <w:rFonts w:cs="Times New Roman"/>
          <w:sz w:val="23"/>
          <w:szCs w:val="23"/>
        </w:rPr>
        <w:t>no official action is expected to take place; provided, that no official action may be taken at such meetings.</w:t>
      </w:r>
    </w:p>
    <w:p w:rsidR="00A67D9B" w:rsidRPr="00951B77" w:rsidRDefault="00A67D9B" w:rsidP="00045FD1">
      <w:pPr>
        <w:pStyle w:val="Heading3"/>
        <w:spacing w:line="240" w:lineRule="auto"/>
        <w:rPr>
          <w:rFonts w:cs="Times New Roman"/>
          <w:sz w:val="23"/>
          <w:szCs w:val="23"/>
        </w:rPr>
      </w:pPr>
      <w:bookmarkStart w:id="219" w:name="_Toc408559298"/>
      <w:bookmarkStart w:id="220" w:name="_Toc534277230"/>
      <w:r w:rsidRPr="00951B77">
        <w:rPr>
          <w:rFonts w:cs="Times New Roman"/>
          <w:sz w:val="23"/>
          <w:szCs w:val="23"/>
        </w:rPr>
        <w:t>375. EXCEPTIONS TO OPEN MEETINGS.</w:t>
      </w:r>
      <w:bookmarkEnd w:id="219"/>
      <w:bookmarkEnd w:id="220"/>
    </w:p>
    <w:p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A meeting</w:t>
      </w:r>
      <w:r w:rsidR="00FF6349" w:rsidRPr="00951B77">
        <w:rPr>
          <w:rFonts w:cs="Times New Roman"/>
          <w:sz w:val="23"/>
          <w:szCs w:val="23"/>
        </w:rPr>
        <w:t>, or a portion of a meeting,</w:t>
      </w:r>
      <w:r w:rsidR="00A67D9B" w:rsidRPr="00951B77">
        <w:rPr>
          <w:rFonts w:cs="Times New Roman"/>
          <w:sz w:val="23"/>
          <w:szCs w:val="23"/>
        </w:rPr>
        <w:t xml:space="preserve"> may be closed for the following reasons:</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w:t>
      </w:r>
      <w:r w:rsidRPr="00951B77">
        <w:rPr>
          <w:rFonts w:cs="Times New Roman"/>
          <w:sz w:val="23"/>
          <w:szCs w:val="23"/>
        </w:rPr>
        <w:t xml:space="preserve"> A law or court order requires that a particular matter or proceeding not be public;</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To discuss, establish, or instruct </w:t>
      </w:r>
      <w:r w:rsidR="00F17267" w:rsidRPr="00951B77">
        <w:rPr>
          <w:rFonts w:cs="Times New Roman"/>
          <w:sz w:val="23"/>
          <w:szCs w:val="23"/>
        </w:rPr>
        <w:t>a</w:t>
      </w:r>
      <w:r w:rsidRPr="00951B77">
        <w:rPr>
          <w:rFonts w:cs="Times New Roman"/>
          <w:sz w:val="23"/>
          <w:szCs w:val="23"/>
        </w:rPr>
        <w:t xml:space="preserve"> public body</w:t>
      </w:r>
      <w:r w:rsidR="00702769" w:rsidRPr="00951B77">
        <w:rPr>
          <w:rFonts w:cs="Times New Roman"/>
          <w:sz w:val="23"/>
          <w:szCs w:val="23"/>
        </w:rPr>
        <w:t>’</w:t>
      </w:r>
      <w:r w:rsidRPr="00951B77">
        <w:rPr>
          <w:rFonts w:cs="Times New Roman"/>
          <w:sz w:val="23"/>
          <w:szCs w:val="23"/>
        </w:rPr>
        <w:t>s staff or negotiating agents concerning the position to be taken in negotiating the price and other material terms of a contract, including an employment contract, if an open meeting would adversely affect the bargaining position or negotiating strategy of the public body;</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To discuss, establish, or instruct </w:t>
      </w:r>
      <w:r w:rsidR="00F17267" w:rsidRPr="00951B77">
        <w:rPr>
          <w:rFonts w:cs="Times New Roman"/>
          <w:sz w:val="23"/>
          <w:szCs w:val="23"/>
        </w:rPr>
        <w:t>a</w:t>
      </w:r>
      <w:r w:rsidRPr="00951B77">
        <w:rPr>
          <w:rFonts w:cs="Times New Roman"/>
          <w:sz w:val="23"/>
          <w:szCs w:val="23"/>
        </w:rPr>
        <w:t xml:space="preserve"> public body</w:t>
      </w:r>
      <w:r w:rsidR="00702769" w:rsidRPr="00951B77">
        <w:rPr>
          <w:rFonts w:cs="Times New Roman"/>
          <w:sz w:val="23"/>
          <w:szCs w:val="23"/>
        </w:rPr>
        <w:t>’</w:t>
      </w:r>
      <w:r w:rsidRPr="00951B77">
        <w:rPr>
          <w:rFonts w:cs="Times New Roman"/>
          <w:sz w:val="23"/>
          <w:szCs w:val="23"/>
        </w:rPr>
        <w:t>s staff or negotiating agents concerning the position to be taken in negotiating incentives relating to the location or expansion of industries or other businesses or business activities in the District;</w:t>
      </w:r>
    </w:p>
    <w:p w:rsidR="00A67D9B" w:rsidRPr="00951B77" w:rsidRDefault="00060957" w:rsidP="00045FD1">
      <w:pPr>
        <w:spacing w:line="240" w:lineRule="auto"/>
        <w:rPr>
          <w:rFonts w:cs="Times New Roman"/>
          <w:sz w:val="23"/>
          <w:szCs w:val="23"/>
        </w:rPr>
      </w:pPr>
      <w:r w:rsidRPr="00951B77">
        <w:rPr>
          <w:rFonts w:cs="Times New Roman"/>
          <w:sz w:val="23"/>
          <w:szCs w:val="23"/>
        </w:rPr>
        <w:tab/>
      </w:r>
      <w:r w:rsidRPr="00951B77">
        <w:rPr>
          <w:rFonts w:cs="Times New Roman"/>
          <w:sz w:val="23"/>
          <w:szCs w:val="23"/>
        </w:rPr>
        <w:tab/>
        <w:t>(4)(A)</w:t>
      </w:r>
      <w:r w:rsidR="00A67D9B" w:rsidRPr="00951B77">
        <w:rPr>
          <w:rFonts w:cs="Times New Roman"/>
          <w:sz w:val="23"/>
          <w:szCs w:val="23"/>
        </w:rPr>
        <w:t xml:space="preserve"> To consult with an attorney to obtain legal advice and to preserve the attorney-client privilege between an attorney and a public body, or to approve settlement agreements; provided, that, upon request, the public body may decide to waive the privilege.</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r>
      <w:r w:rsidR="00060957" w:rsidRPr="00951B77">
        <w:rPr>
          <w:rFonts w:cs="Times New Roman"/>
          <w:sz w:val="23"/>
          <w:szCs w:val="23"/>
        </w:rPr>
        <w:tab/>
        <w:t>(B)</w:t>
      </w:r>
      <w:r w:rsidRPr="00951B77">
        <w:rPr>
          <w:rFonts w:cs="Times New Roman"/>
          <w:sz w:val="23"/>
          <w:szCs w:val="23"/>
        </w:rPr>
        <w:t xml:space="preserve"> Nothing herein shall be construed to permit a public body to close a meeting that would otherwise be open merely because the attorney for the public body is a participant;</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(5)</w:t>
      </w:r>
      <w:r w:rsidRPr="00951B77">
        <w:rPr>
          <w:rFonts w:cs="Times New Roman"/>
          <w:sz w:val="23"/>
          <w:szCs w:val="23"/>
        </w:rPr>
        <w:t xml:space="preserve"> Planning, discussing, or conducting specific collective-bargaining negotiations;</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(6)</w:t>
      </w:r>
      <w:r w:rsidRPr="00951B77">
        <w:rPr>
          <w:rFonts w:cs="Times New Roman"/>
          <w:sz w:val="23"/>
          <w:szCs w:val="23"/>
        </w:rPr>
        <w:t xml:space="preserve"> Preparation, administration, or grading of scholastic, licensing, or qualifying examinations;</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(7)</w:t>
      </w:r>
      <w:r w:rsidRPr="00951B77">
        <w:rPr>
          <w:rFonts w:cs="Times New Roman"/>
          <w:sz w:val="23"/>
          <w:szCs w:val="23"/>
        </w:rPr>
        <w:t xml:space="preserve"> To prevent premature disclosure of an honorary degree, scholarship, prize, or similar award;</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(8)</w:t>
      </w:r>
      <w:r w:rsidRPr="00951B77">
        <w:rPr>
          <w:rFonts w:cs="Times New Roman"/>
          <w:sz w:val="23"/>
          <w:szCs w:val="23"/>
        </w:rPr>
        <w:t xml:space="preserve"> To discuss and take action regarding specific methods and procedures to protect the public from existing or potential terrorist activity or substantial dangers to public health and safety, and to receive briefings by staff members, legal counsel, law</w:t>
      </w:r>
      <w:r w:rsidR="00F17267" w:rsidRPr="00951B77">
        <w:rPr>
          <w:rFonts w:cs="Times New Roman"/>
          <w:sz w:val="23"/>
          <w:szCs w:val="23"/>
        </w:rPr>
        <w:t>-</w:t>
      </w:r>
      <w:r w:rsidRPr="00951B77">
        <w:rPr>
          <w:rFonts w:cs="Times New Roman"/>
          <w:sz w:val="23"/>
          <w:szCs w:val="23"/>
        </w:rPr>
        <w:t>enforcement officials, or emergency</w:t>
      </w:r>
      <w:r w:rsidR="00F17267" w:rsidRPr="00951B77">
        <w:rPr>
          <w:rFonts w:cs="Times New Roman"/>
          <w:sz w:val="23"/>
          <w:szCs w:val="23"/>
        </w:rPr>
        <w:t>-</w:t>
      </w:r>
      <w:r w:rsidRPr="00951B77">
        <w:rPr>
          <w:rFonts w:cs="Times New Roman"/>
          <w:sz w:val="23"/>
          <w:szCs w:val="23"/>
        </w:rPr>
        <w:t>service officials concerning these methods and procedures; provided, that disclosure would endanger the public and a record of the closed session is made public if and when the public would not be endangered by that disclosure;</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(9)</w:t>
      </w:r>
      <w:r w:rsidRPr="00951B77">
        <w:rPr>
          <w:rFonts w:cs="Times New Roman"/>
          <w:sz w:val="23"/>
          <w:szCs w:val="23"/>
        </w:rPr>
        <w:t xml:space="preserve"> To discuss disciplinary matters;</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(10)</w:t>
      </w:r>
      <w:r w:rsidRPr="00951B77">
        <w:rPr>
          <w:rFonts w:cs="Times New Roman"/>
          <w:sz w:val="23"/>
          <w:szCs w:val="23"/>
        </w:rPr>
        <w:t xml:space="preserve"> To discuss the appointment, employment, assignment, promotion, performance evaluation, compensation, discipline, demotion, removal, or resignation of government appointees, employees, or officials, including Councilmembers and staff;</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(11)</w:t>
      </w:r>
      <w:r w:rsidRPr="00951B77">
        <w:rPr>
          <w:rFonts w:cs="Times New Roman"/>
          <w:sz w:val="23"/>
          <w:szCs w:val="23"/>
        </w:rPr>
        <w:t xml:space="preserve"> To discuss trade secrets and commercial or financial information obtained from outside the government, to the extent that disclosure would result in substantial harm to the competitive position of the person from whom the information was obtained;</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(12)</w:t>
      </w:r>
      <w:r w:rsidRPr="00951B77">
        <w:rPr>
          <w:rFonts w:cs="Times New Roman"/>
          <w:sz w:val="23"/>
          <w:szCs w:val="23"/>
        </w:rPr>
        <w:t xml:space="preserve"> To train and develop members of a public body, including the Council and staff;</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(13)</w:t>
      </w:r>
      <w:r w:rsidRPr="00951B77">
        <w:rPr>
          <w:rFonts w:cs="Times New Roman"/>
          <w:sz w:val="23"/>
          <w:szCs w:val="23"/>
        </w:rPr>
        <w:t xml:space="preserve"> To deliberate upon a decision in an adjudication action or proceeding by a public body exercising quasi-judicial functions; and</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(14)</w:t>
      </w:r>
      <w:r w:rsidRPr="00951B77">
        <w:rPr>
          <w:rFonts w:cs="Times New Roman"/>
          <w:sz w:val="23"/>
          <w:szCs w:val="23"/>
        </w:rPr>
        <w:t xml:space="preserve"> To plan, discuss, or hear reports concerning ongoing or planned investigations of alleged criminal or civil misconduct or violations of law or regulations, if disclosure to the public would harm the investigation.</w:t>
      </w:r>
    </w:p>
    <w:p w:rsidR="00FF6349" w:rsidRPr="00951B77" w:rsidRDefault="00FF6349" w:rsidP="00045FD1">
      <w:pPr>
        <w:spacing w:line="240" w:lineRule="auto"/>
        <w:rPr>
          <w:rFonts w:cs="Times New Roman"/>
          <w:sz w:val="23"/>
          <w:szCs w:val="23"/>
        </w:rPr>
      </w:pPr>
      <w:r w:rsidRPr="00951B77">
        <w:rPr>
          <w:rFonts w:cs="Times New Roman"/>
          <w:sz w:val="23"/>
          <w:szCs w:val="23"/>
        </w:rPr>
        <w:tab/>
      </w:r>
      <w:r w:rsidRPr="00951B77">
        <w:rPr>
          <w:rFonts w:cs="Times New Roman"/>
          <w:sz w:val="23"/>
          <w:szCs w:val="23"/>
        </w:rPr>
        <w:tab/>
        <w:t>(15) Any other reason provided in section 405(b) of the Open Meeting Act, effective March 31, 2011 (D.C. Law 18-350; D.C. Official Code § 2-575(b)).</w:t>
      </w:r>
    </w:p>
    <w:p w:rsidR="00FF6349" w:rsidRPr="00951B77" w:rsidRDefault="00FF6349" w:rsidP="00045FD1">
      <w:pPr>
        <w:spacing w:line="240" w:lineRule="auto"/>
        <w:rPr>
          <w:rFonts w:cs="Times New Roman"/>
          <w:b/>
          <w:sz w:val="23"/>
          <w:szCs w:val="23"/>
        </w:rPr>
      </w:pPr>
      <w:r w:rsidRPr="00951B77">
        <w:rPr>
          <w:rFonts w:cs="Times New Roman"/>
          <w:b/>
          <w:sz w:val="23"/>
          <w:szCs w:val="23"/>
        </w:rPr>
        <w:t xml:space="preserve">376. </w:t>
      </w:r>
      <w:r w:rsidR="00033158" w:rsidRPr="00951B77">
        <w:rPr>
          <w:rFonts w:cs="Times New Roman"/>
          <w:b/>
          <w:sz w:val="23"/>
          <w:szCs w:val="23"/>
        </w:rPr>
        <w:t>CLOSED MEETINGS</w:t>
      </w:r>
    </w:p>
    <w:p w:rsidR="00FF6349" w:rsidRPr="00951B77" w:rsidRDefault="00FF6349" w:rsidP="00FF6349">
      <w:pPr>
        <w:spacing w:line="240" w:lineRule="auto"/>
        <w:rPr>
          <w:sz w:val="23"/>
          <w:szCs w:val="23"/>
        </w:rPr>
      </w:pPr>
      <w:r w:rsidRPr="00951B77">
        <w:rPr>
          <w:rFonts w:cs="Times New Roman"/>
          <w:sz w:val="23"/>
          <w:szCs w:val="23"/>
        </w:rPr>
        <w:tab/>
        <w:t xml:space="preserve">(a)(1) </w:t>
      </w:r>
      <w:r w:rsidRPr="00951B77">
        <w:rPr>
          <w:sz w:val="23"/>
          <w:szCs w:val="23"/>
        </w:rPr>
        <w:t xml:space="preserve">Before a meeting or portion of a meeting may be closed, the Council or committee shall meet in public </w:t>
      </w:r>
      <w:r w:rsidR="009374D5" w:rsidRPr="00951B77">
        <w:rPr>
          <w:sz w:val="23"/>
          <w:szCs w:val="23"/>
        </w:rPr>
        <w:t>session at which a majority of the members present vote, upon good cause shown, in favor of closure.</w:t>
      </w:r>
    </w:p>
    <w:p w:rsidR="009374D5" w:rsidRPr="00951B77" w:rsidRDefault="009374D5" w:rsidP="00FF6349">
      <w:pPr>
        <w:spacing w:line="240" w:lineRule="auto"/>
        <w:rPr>
          <w:sz w:val="23"/>
          <w:szCs w:val="23"/>
        </w:rPr>
      </w:pPr>
      <w:r w:rsidRPr="00951B77">
        <w:rPr>
          <w:sz w:val="23"/>
          <w:szCs w:val="23"/>
        </w:rPr>
        <w:tab/>
      </w:r>
      <w:r w:rsidRPr="00951B77">
        <w:rPr>
          <w:sz w:val="23"/>
          <w:szCs w:val="23"/>
        </w:rPr>
        <w:tab/>
        <w:t>(2) The presiding officer shall make a statement providing the reason for closure, including citations from Rule 375, and the subjects to be discussed. A copy of the roll call vote and the statement shall be provided in writing and made available to the public.</w:t>
      </w:r>
    </w:p>
    <w:p w:rsidR="00FF6349" w:rsidRPr="00951B77" w:rsidRDefault="00FF6349" w:rsidP="00FF6349">
      <w:pPr>
        <w:spacing w:line="240" w:lineRule="auto"/>
        <w:ind w:firstLine="720"/>
        <w:rPr>
          <w:sz w:val="23"/>
          <w:szCs w:val="23"/>
        </w:rPr>
      </w:pPr>
      <w:r w:rsidRPr="00951B77">
        <w:rPr>
          <w:sz w:val="23"/>
          <w:szCs w:val="23"/>
        </w:rPr>
        <w:tab/>
        <w:t>(</w:t>
      </w:r>
      <w:r w:rsidR="009374D5" w:rsidRPr="00951B77">
        <w:rPr>
          <w:sz w:val="23"/>
          <w:szCs w:val="23"/>
        </w:rPr>
        <w:t>3</w:t>
      </w:r>
      <w:r w:rsidRPr="00951B77">
        <w:rPr>
          <w:sz w:val="23"/>
          <w:szCs w:val="23"/>
        </w:rPr>
        <w:t xml:space="preserve">) A public body that meets in closed session shall not discuss or consider matters other than those matters listed under Rule 375. </w:t>
      </w:r>
    </w:p>
    <w:p w:rsidR="00FF6349" w:rsidRPr="00951B77" w:rsidRDefault="00FF6349" w:rsidP="00FF6349">
      <w:pPr>
        <w:spacing w:line="240" w:lineRule="auto"/>
        <w:ind w:firstLine="720"/>
        <w:rPr>
          <w:sz w:val="23"/>
          <w:szCs w:val="23"/>
        </w:rPr>
      </w:pPr>
      <w:r w:rsidRPr="00951B77">
        <w:rPr>
          <w:sz w:val="23"/>
          <w:szCs w:val="23"/>
        </w:rPr>
        <w:t xml:space="preserve">(b) Except as provided in subsection (c) of this section, </w:t>
      </w:r>
      <w:r w:rsidR="009374D5" w:rsidRPr="00951B77">
        <w:rPr>
          <w:sz w:val="23"/>
          <w:szCs w:val="23"/>
        </w:rPr>
        <w:t xml:space="preserve">the record of a closed meeting, including </w:t>
      </w:r>
      <w:r w:rsidRPr="00951B77">
        <w:rPr>
          <w:sz w:val="23"/>
          <w:szCs w:val="23"/>
        </w:rPr>
        <w:t xml:space="preserve">testimony taken and evidence received in a closed </w:t>
      </w:r>
      <w:r w:rsidR="009374D5" w:rsidRPr="00951B77">
        <w:rPr>
          <w:sz w:val="23"/>
          <w:szCs w:val="23"/>
        </w:rPr>
        <w:t xml:space="preserve">meeting, </w:t>
      </w:r>
      <w:r w:rsidRPr="00951B77">
        <w:rPr>
          <w:sz w:val="23"/>
          <w:szCs w:val="23"/>
        </w:rPr>
        <w:t>shall be confidential and may not be released to the public.</w:t>
      </w:r>
    </w:p>
    <w:p w:rsidR="00FF6349" w:rsidRPr="00951B77" w:rsidRDefault="00FF6349" w:rsidP="00FF6349">
      <w:pPr>
        <w:spacing w:line="240" w:lineRule="auto"/>
        <w:rPr>
          <w:sz w:val="23"/>
          <w:szCs w:val="23"/>
        </w:rPr>
      </w:pPr>
      <w:r w:rsidRPr="00951B77">
        <w:rPr>
          <w:sz w:val="23"/>
          <w:szCs w:val="23"/>
        </w:rPr>
        <w:tab/>
        <w:t>(c)(1) Upon good cause shown and</w:t>
      </w:r>
      <w:r w:rsidR="009374D5" w:rsidRPr="00951B77">
        <w:rPr>
          <w:sz w:val="23"/>
          <w:szCs w:val="23"/>
        </w:rPr>
        <w:t>, if applicable,</w:t>
      </w:r>
      <w:r w:rsidRPr="00951B77">
        <w:rPr>
          <w:sz w:val="23"/>
          <w:szCs w:val="23"/>
        </w:rPr>
        <w:t xml:space="preserve"> after </w:t>
      </w:r>
      <w:r w:rsidRPr="00951B77">
        <w:rPr>
          <w:strike/>
          <w:sz w:val="23"/>
          <w:szCs w:val="23"/>
        </w:rPr>
        <w:t>in</w:t>
      </w:r>
      <w:r w:rsidRPr="00951B77">
        <w:rPr>
          <w:sz w:val="23"/>
          <w:szCs w:val="23"/>
        </w:rPr>
        <w:t xml:space="preserve"> the 10-day period described in paragraph (3) of this subsection, a majority of the Council or committee may approve the release of</w:t>
      </w:r>
      <w:r w:rsidR="009374D5" w:rsidRPr="00951B77">
        <w:rPr>
          <w:sz w:val="23"/>
          <w:szCs w:val="23"/>
        </w:rPr>
        <w:t xml:space="preserve"> the record, including </w:t>
      </w:r>
      <w:r w:rsidRPr="00951B77">
        <w:rPr>
          <w:sz w:val="23"/>
          <w:szCs w:val="23"/>
        </w:rPr>
        <w:t xml:space="preserve">testimony </w:t>
      </w:r>
      <w:r w:rsidR="009374D5" w:rsidRPr="00951B77">
        <w:rPr>
          <w:sz w:val="23"/>
          <w:szCs w:val="23"/>
        </w:rPr>
        <w:t xml:space="preserve">taken </w:t>
      </w:r>
      <w:r w:rsidRPr="00951B77">
        <w:rPr>
          <w:sz w:val="23"/>
          <w:szCs w:val="23"/>
        </w:rPr>
        <w:t>or evidence received in a closed</w:t>
      </w:r>
      <w:r w:rsidR="009374D5" w:rsidRPr="00951B77">
        <w:rPr>
          <w:sz w:val="23"/>
          <w:szCs w:val="23"/>
        </w:rPr>
        <w:t xml:space="preserve"> meeting</w:t>
      </w:r>
      <w:r w:rsidR="00DB4C70" w:rsidRPr="00951B77">
        <w:rPr>
          <w:sz w:val="23"/>
          <w:szCs w:val="23"/>
        </w:rPr>
        <w:t>.</w:t>
      </w:r>
    </w:p>
    <w:p w:rsidR="00FF6349" w:rsidRPr="00951B77" w:rsidRDefault="00FF6349" w:rsidP="00FF6349">
      <w:pPr>
        <w:spacing w:line="240" w:lineRule="auto"/>
        <w:rPr>
          <w:sz w:val="23"/>
          <w:szCs w:val="23"/>
        </w:rPr>
      </w:pPr>
      <w:r w:rsidRPr="00951B77">
        <w:rPr>
          <w:rFonts w:ascii="Times New Roman" w:hAnsi="Times New Roman" w:cs="Times New Roman"/>
          <w:sz w:val="23"/>
          <w:szCs w:val="23"/>
        </w:rPr>
        <w:t>​</w:t>
      </w:r>
      <w:r w:rsidRPr="00951B77">
        <w:rPr>
          <w:sz w:val="23"/>
          <w:szCs w:val="23"/>
        </w:rPr>
        <w:tab/>
      </w:r>
      <w:r w:rsidRPr="00951B77">
        <w:rPr>
          <w:sz w:val="23"/>
          <w:szCs w:val="23"/>
        </w:rPr>
        <w:tab/>
        <w:t xml:space="preserve">(2) Ten days before the release of testimony </w:t>
      </w:r>
      <w:r w:rsidR="009374D5" w:rsidRPr="00951B77">
        <w:rPr>
          <w:sz w:val="23"/>
          <w:szCs w:val="23"/>
        </w:rPr>
        <w:t xml:space="preserve">taken </w:t>
      </w:r>
      <w:r w:rsidRPr="00951B77">
        <w:rPr>
          <w:sz w:val="23"/>
          <w:szCs w:val="23"/>
        </w:rPr>
        <w:t xml:space="preserve">or evidence </w:t>
      </w:r>
      <w:r w:rsidR="009374D5" w:rsidRPr="00951B77">
        <w:rPr>
          <w:sz w:val="23"/>
          <w:szCs w:val="23"/>
        </w:rPr>
        <w:t>received in a closed meeting</w:t>
      </w:r>
      <w:r w:rsidRPr="00951B77">
        <w:rPr>
          <w:sz w:val="23"/>
          <w:szCs w:val="23"/>
        </w:rPr>
        <w:t>, the Council or committee must notify, in writing, the affected witness that the Council or committee intends to release the testimony or evidence.</w:t>
      </w:r>
    </w:p>
    <w:p w:rsidR="00902D7F" w:rsidRPr="009A2B1D" w:rsidRDefault="00FF6349" w:rsidP="009A2B1D">
      <w:pPr>
        <w:spacing w:line="240" w:lineRule="auto"/>
        <w:rPr>
          <w:sz w:val="23"/>
          <w:szCs w:val="23"/>
        </w:rPr>
      </w:pPr>
      <w:r w:rsidRPr="00951B77">
        <w:rPr>
          <w:rFonts w:ascii="Times New Roman" w:hAnsi="Times New Roman" w:cs="Times New Roman"/>
          <w:sz w:val="23"/>
          <w:szCs w:val="23"/>
        </w:rPr>
        <w:t>​</w:t>
      </w:r>
      <w:r w:rsidRPr="00951B77">
        <w:rPr>
          <w:sz w:val="23"/>
          <w:szCs w:val="23"/>
        </w:rPr>
        <w:tab/>
      </w:r>
      <w:r w:rsidRPr="00951B77">
        <w:rPr>
          <w:sz w:val="23"/>
          <w:szCs w:val="23"/>
        </w:rPr>
        <w:tab/>
        <w:t>(3) Before the expiration of the 10</w:t>
      </w:r>
      <w:r w:rsidRPr="00951B77">
        <w:rPr>
          <w:sz w:val="23"/>
          <w:szCs w:val="23"/>
        </w:rPr>
        <w:noBreakHyphen/>
        <w:t>day period, the affected witness may request, in writing directed to the presiding Council or committee member, and the Council or committee may consider withholding the testimony or evidence described in the notice.</w:t>
      </w:r>
      <w:bookmarkStart w:id="221" w:name="_Toc408559299"/>
    </w:p>
    <w:p w:rsidR="00A67D9B" w:rsidRPr="00951B77" w:rsidRDefault="00A67D9B" w:rsidP="00045FD1">
      <w:pPr>
        <w:pStyle w:val="Heading1"/>
        <w:spacing w:line="240" w:lineRule="auto"/>
        <w:rPr>
          <w:rFonts w:cs="Times New Roman"/>
          <w:sz w:val="23"/>
          <w:szCs w:val="23"/>
        </w:rPr>
      </w:pPr>
      <w:bookmarkStart w:id="222" w:name="_Toc534277231"/>
      <w:r w:rsidRPr="00951B77">
        <w:rPr>
          <w:rFonts w:cs="Times New Roman"/>
          <w:sz w:val="23"/>
          <w:szCs w:val="23"/>
        </w:rPr>
        <w:t>ARTICLE IV—LEGISLATION.</w:t>
      </w:r>
      <w:bookmarkEnd w:id="221"/>
      <w:bookmarkEnd w:id="222"/>
    </w:p>
    <w:p w:rsidR="00A67D9B" w:rsidRPr="00951B77" w:rsidRDefault="00A67D9B" w:rsidP="00045FD1">
      <w:pPr>
        <w:pStyle w:val="Heading2"/>
        <w:spacing w:line="240" w:lineRule="auto"/>
        <w:rPr>
          <w:rFonts w:cs="Times New Roman"/>
          <w:sz w:val="23"/>
          <w:szCs w:val="23"/>
        </w:rPr>
      </w:pPr>
      <w:bookmarkStart w:id="223" w:name="_Toc408559300"/>
      <w:bookmarkStart w:id="224" w:name="_Toc534277232"/>
      <w:r w:rsidRPr="00951B77">
        <w:rPr>
          <w:rFonts w:cs="Times New Roman"/>
          <w:sz w:val="23"/>
          <w:szCs w:val="23"/>
        </w:rPr>
        <w:t>A. INTRODUCTION OF LEGISLATION.</w:t>
      </w:r>
      <w:bookmarkEnd w:id="223"/>
      <w:bookmarkEnd w:id="224"/>
    </w:p>
    <w:p w:rsidR="00A67D9B" w:rsidRPr="00951B77" w:rsidRDefault="00A67D9B" w:rsidP="00045FD1">
      <w:pPr>
        <w:pStyle w:val="Heading3"/>
        <w:spacing w:line="240" w:lineRule="auto"/>
        <w:rPr>
          <w:rFonts w:cs="Times New Roman"/>
          <w:sz w:val="23"/>
          <w:szCs w:val="23"/>
        </w:rPr>
      </w:pPr>
      <w:bookmarkStart w:id="225" w:name="_Toc408559301"/>
      <w:bookmarkStart w:id="226" w:name="_Toc534277233"/>
      <w:r w:rsidRPr="00951B77">
        <w:rPr>
          <w:rFonts w:cs="Times New Roman"/>
          <w:sz w:val="23"/>
          <w:szCs w:val="23"/>
        </w:rPr>
        <w:t>401. WHO MAY INTRODUCE.</w:t>
      </w:r>
      <w:bookmarkEnd w:id="225"/>
      <w:bookmarkEnd w:id="226"/>
    </w:p>
    <w:p w:rsidR="00A67D9B" w:rsidRPr="00951B77" w:rsidRDefault="00060957" w:rsidP="00045FD1">
      <w:pPr>
        <w:spacing w:line="240" w:lineRule="auto"/>
        <w:rPr>
          <w:rFonts w:cs="Times New Roman"/>
          <w:sz w:val="23"/>
          <w:szCs w:val="23"/>
        </w:rPr>
      </w:pPr>
      <w:r w:rsidRPr="00951B77">
        <w:rPr>
          <w:rFonts w:cs="Times New Roman"/>
          <w:sz w:val="23"/>
          <w:szCs w:val="23"/>
        </w:rPr>
        <w:tab/>
        <w:t>(a)(1)</w:t>
      </w:r>
      <w:r w:rsidR="00A67D9B" w:rsidRPr="00951B77">
        <w:rPr>
          <w:rFonts w:cs="Times New Roman"/>
          <w:sz w:val="23"/>
          <w:szCs w:val="23"/>
        </w:rPr>
        <w:t xml:space="preserve"> Only a Councilmember may introduce legislation for consideration by the Council.</w:t>
      </w:r>
    </w:p>
    <w:p w:rsidR="00A67D9B" w:rsidRDefault="00A67D9B" w:rsidP="009A2B1D">
      <w:pPr>
        <w:pStyle w:val="BlockText"/>
        <w:spacing w:after="0"/>
        <w:rPr>
          <w:rFonts w:ascii="Century Schoolbook" w:hAnsi="Century Schoolbook" w:cs="Times New Roman"/>
          <w:sz w:val="23"/>
          <w:szCs w:val="23"/>
        </w:rPr>
      </w:pPr>
      <w:r w:rsidRPr="00951B77">
        <w:rPr>
          <w:rFonts w:cs="Times New Roman"/>
          <w:sz w:val="23"/>
          <w:szCs w:val="23"/>
        </w:rPr>
        <w:t>​</w:t>
      </w:r>
      <w:r w:rsidR="00192812" w:rsidRPr="00951B77">
        <w:rPr>
          <w:rFonts w:cs="Times New Roman"/>
          <w:sz w:val="23"/>
          <w:szCs w:val="23"/>
        </w:rPr>
        <w:t xml:space="preserve">  </w:t>
      </w:r>
      <w:r w:rsidR="00192812" w:rsidRPr="00951B77">
        <w:rPr>
          <w:rFonts w:cs="Times New Roman"/>
          <w:sz w:val="23"/>
          <w:szCs w:val="23"/>
        </w:rPr>
        <w:tab/>
      </w:r>
      <w:r w:rsidR="00D900FB" w:rsidRPr="00951B77">
        <w:rPr>
          <w:rFonts w:cs="Times New Roman"/>
          <w:sz w:val="23"/>
          <w:szCs w:val="23"/>
        </w:rPr>
        <w:t xml:space="preserve">     </w:t>
      </w:r>
      <w:r w:rsidR="00D900FB" w:rsidRPr="00951B77">
        <w:rPr>
          <w:rFonts w:cs="Times New Roman"/>
          <w:sz w:val="23"/>
          <w:szCs w:val="23"/>
        </w:rPr>
        <w:tab/>
      </w:r>
      <w:r w:rsidR="00060957" w:rsidRPr="00951B77">
        <w:rPr>
          <w:rFonts w:ascii="Century Schoolbook" w:hAnsi="Century Schoolbook" w:cs="Times New Roman"/>
          <w:sz w:val="23"/>
          <w:szCs w:val="23"/>
        </w:rPr>
        <w:t>(2)</w:t>
      </w:r>
      <w:r w:rsidRPr="00951B77">
        <w:rPr>
          <w:rFonts w:ascii="Century Schoolbook" w:hAnsi="Century Schoolbook" w:cs="Times New Roman"/>
          <w:sz w:val="23"/>
          <w:szCs w:val="23"/>
        </w:rPr>
        <w:t xml:space="preserve"> At the time a measure is filed with the Secretary, in accordance with </w:t>
      </w:r>
      <w:r w:rsidR="00495188" w:rsidRPr="00951B77">
        <w:rPr>
          <w:rFonts w:ascii="Century Schoolbook" w:hAnsi="Century Schoolbook" w:cs="Times New Roman"/>
          <w:sz w:val="23"/>
          <w:szCs w:val="23"/>
        </w:rPr>
        <w:t xml:space="preserve">Rule </w:t>
      </w:r>
      <w:r w:rsidRPr="00951B77">
        <w:rPr>
          <w:rFonts w:ascii="Century Schoolbook" w:hAnsi="Century Schoolbook" w:cs="Times New Roman"/>
          <w:sz w:val="23"/>
          <w:szCs w:val="23"/>
        </w:rPr>
        <w:t xml:space="preserve">282, the measure shall be </w:t>
      </w:r>
      <w:r w:rsidR="00155EA9" w:rsidRPr="00951B77">
        <w:rPr>
          <w:rFonts w:ascii="Century Schoolbook" w:hAnsi="Century Schoolbook" w:cs="Times New Roman"/>
          <w:sz w:val="23"/>
          <w:szCs w:val="23"/>
        </w:rPr>
        <w:t>placed in W</w:t>
      </w:r>
      <w:r w:rsidR="00BA1DE6" w:rsidRPr="00951B77">
        <w:rPr>
          <w:rFonts w:ascii="Century Schoolbook" w:hAnsi="Century Schoolbook" w:cs="Times New Roman"/>
          <w:sz w:val="23"/>
          <w:szCs w:val="23"/>
        </w:rPr>
        <w:t xml:space="preserve">ord format, on </w:t>
      </w:r>
      <w:r w:rsidR="0064411A" w:rsidRPr="00951B77">
        <w:rPr>
          <w:rFonts w:ascii="Century Schoolbook" w:hAnsi="Century Schoolbook" w:cs="Times New Roman"/>
          <w:sz w:val="23"/>
          <w:szCs w:val="23"/>
        </w:rPr>
        <w:t xml:space="preserve">the Council’s intranet. </w:t>
      </w:r>
    </w:p>
    <w:p w:rsidR="009A2B1D" w:rsidRPr="009A2B1D" w:rsidRDefault="009A2B1D" w:rsidP="009A2B1D">
      <w:pPr>
        <w:pStyle w:val="BlockText"/>
        <w:spacing w:after="0"/>
        <w:rPr>
          <w:i/>
        </w:rPr>
      </w:pPr>
    </w:p>
    <w:p w:rsidR="00A67D9B" w:rsidRPr="00951B77" w:rsidRDefault="00060957" w:rsidP="00045FD1">
      <w:pPr>
        <w:spacing w:line="240" w:lineRule="auto"/>
        <w:rPr>
          <w:rFonts w:cs="Times New Roman"/>
          <w:sz w:val="23"/>
          <w:szCs w:val="23"/>
        </w:rPr>
      </w:pPr>
      <w:r w:rsidRPr="00951B77">
        <w:rPr>
          <w:rFonts w:cs="Times New Roman"/>
          <w:sz w:val="23"/>
          <w:szCs w:val="23"/>
        </w:rPr>
        <w:tab/>
        <w:t>(b)(1)</w:t>
      </w:r>
      <w:r w:rsidR="00A67D9B" w:rsidRPr="00951B77">
        <w:rPr>
          <w:rFonts w:cs="Times New Roman"/>
          <w:sz w:val="23"/>
          <w:szCs w:val="23"/>
        </w:rPr>
        <w:t xml:space="preserve"> Proposed legislation transmitted to the Council by the Mayor or an independent agency </w:t>
      </w:r>
      <w:r w:rsidR="00A1038F" w:rsidRPr="00951B77">
        <w:rPr>
          <w:rFonts w:cs="Times New Roman"/>
          <w:sz w:val="23"/>
          <w:szCs w:val="23"/>
        </w:rPr>
        <w:t xml:space="preserve">shall be </w:t>
      </w:r>
      <w:r w:rsidR="00A67D9B" w:rsidRPr="00951B77">
        <w:rPr>
          <w:rFonts w:cs="Times New Roman"/>
          <w:sz w:val="23"/>
          <w:szCs w:val="23"/>
        </w:rPr>
        <w:t xml:space="preserve">submitted in </w:t>
      </w:r>
      <w:r w:rsidR="00155EA9" w:rsidRPr="00951B77">
        <w:rPr>
          <w:rFonts w:cs="Times New Roman"/>
          <w:sz w:val="23"/>
          <w:szCs w:val="23"/>
        </w:rPr>
        <w:t>Word format</w:t>
      </w:r>
      <w:r w:rsidR="00A1038F" w:rsidRPr="00951B77">
        <w:rPr>
          <w:rFonts w:cs="Times New Roman"/>
          <w:sz w:val="23"/>
          <w:szCs w:val="23"/>
        </w:rPr>
        <w:t xml:space="preserve">, shall be complete, and shall be </w:t>
      </w:r>
      <w:r w:rsidR="00A67D9B" w:rsidRPr="00951B77">
        <w:rPr>
          <w:rFonts w:cs="Times New Roman"/>
          <w:sz w:val="23"/>
          <w:szCs w:val="23"/>
        </w:rPr>
        <w:t>in compliance with these Rules</w:t>
      </w:r>
      <w:r w:rsidR="00A1038F" w:rsidRPr="00951B77">
        <w:rPr>
          <w:rFonts w:cs="Times New Roman"/>
          <w:sz w:val="23"/>
          <w:szCs w:val="23"/>
        </w:rPr>
        <w:t>. It</w:t>
      </w:r>
      <w:r w:rsidR="00A67D9B" w:rsidRPr="00951B77">
        <w:rPr>
          <w:rFonts w:cs="Times New Roman"/>
          <w:sz w:val="23"/>
          <w:szCs w:val="23"/>
        </w:rPr>
        <w:t xml:space="preserve"> shall be introduced by the Chairman, at the request of the Mayor</w:t>
      </w:r>
      <w:r w:rsidR="00155EA9" w:rsidRPr="00951B77">
        <w:rPr>
          <w:rFonts w:cs="Times New Roman"/>
          <w:sz w:val="23"/>
          <w:szCs w:val="23"/>
        </w:rPr>
        <w:t xml:space="preserve"> (or as submitted by the Mayor)</w:t>
      </w:r>
      <w:r w:rsidR="0082132B" w:rsidRPr="00951B77">
        <w:rPr>
          <w:rFonts w:cs="Times New Roman"/>
          <w:sz w:val="23"/>
          <w:szCs w:val="23"/>
        </w:rPr>
        <w:t>,</w:t>
      </w:r>
      <w:r w:rsidR="00A67D9B" w:rsidRPr="00951B77">
        <w:rPr>
          <w:rFonts w:cs="Times New Roman"/>
          <w:sz w:val="23"/>
          <w:szCs w:val="23"/>
        </w:rPr>
        <w:t xml:space="preserve"> or </w:t>
      </w:r>
      <w:r w:rsidR="00A1038F" w:rsidRPr="00951B77">
        <w:rPr>
          <w:rFonts w:cs="Times New Roman"/>
          <w:sz w:val="23"/>
          <w:szCs w:val="23"/>
        </w:rPr>
        <w:t>the</w:t>
      </w:r>
      <w:r w:rsidR="00A67D9B" w:rsidRPr="00951B77">
        <w:rPr>
          <w:rFonts w:cs="Times New Roman"/>
          <w:sz w:val="23"/>
          <w:szCs w:val="23"/>
        </w:rPr>
        <w:t xml:space="preserve"> independent agency.</w:t>
      </w:r>
      <w:r w:rsidR="00A1038F" w:rsidRPr="00951B77">
        <w:rPr>
          <w:rFonts w:cs="Times New Roman"/>
          <w:sz w:val="23"/>
          <w:szCs w:val="23"/>
        </w:rPr>
        <w:t xml:space="preserve"> Legislation transmitted by the Mayor or an independent agency shall not be introduced on the dais</w:t>
      </w:r>
      <w:r w:rsidR="00426AC1" w:rsidRPr="00951B77">
        <w:rPr>
          <w:rFonts w:cs="Times New Roman"/>
          <w:sz w:val="23"/>
          <w:szCs w:val="23"/>
        </w:rPr>
        <w:t xml:space="preserve"> at a legislative meeting or a work session of the Committee of the Whole.</w:t>
      </w:r>
      <w:r w:rsidR="00A1038F" w:rsidRPr="00951B77">
        <w:rPr>
          <w:rFonts w:cs="Times New Roman"/>
          <w:sz w:val="23"/>
          <w:szCs w:val="23"/>
        </w:rPr>
        <w:t xml:space="preserve"> </w:t>
      </w:r>
    </w:p>
    <w:p w:rsidR="00502532"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r>
      <w:r w:rsidR="00CD6BF0" w:rsidRPr="00951B77">
        <w:rPr>
          <w:rFonts w:cs="Times New Roman"/>
          <w:sz w:val="23"/>
          <w:szCs w:val="23"/>
        </w:rPr>
        <w:t>(2)</w:t>
      </w:r>
      <w:r w:rsidR="00502532" w:rsidRPr="00951B77">
        <w:rPr>
          <w:rFonts w:cs="Times New Roman"/>
          <w:sz w:val="23"/>
          <w:szCs w:val="23"/>
        </w:rPr>
        <w:t>(A)</w:t>
      </w:r>
      <w:r w:rsidR="000B023C" w:rsidRPr="00951B77">
        <w:rPr>
          <w:rFonts w:cs="Times New Roman"/>
          <w:sz w:val="23"/>
          <w:szCs w:val="23"/>
        </w:rPr>
        <w:t xml:space="preserve"> </w:t>
      </w:r>
      <w:r w:rsidR="00CD6BF0" w:rsidRPr="00951B77">
        <w:rPr>
          <w:rFonts w:cs="Times New Roman"/>
          <w:sz w:val="23"/>
          <w:szCs w:val="23"/>
        </w:rPr>
        <w:t xml:space="preserve">To be considered at a legislative meeting, </w:t>
      </w:r>
      <w:r w:rsidR="0086511F" w:rsidRPr="00951B77">
        <w:rPr>
          <w:rFonts w:cs="Times New Roman"/>
          <w:sz w:val="23"/>
          <w:szCs w:val="23"/>
        </w:rPr>
        <w:t>legislation transmitted by the Mayor or an independent agency</w:t>
      </w:r>
      <w:r w:rsidR="00B641AA" w:rsidRPr="00951B77">
        <w:rPr>
          <w:rFonts w:cs="Times New Roman"/>
          <w:sz w:val="23"/>
          <w:szCs w:val="23"/>
        </w:rPr>
        <w:t xml:space="preserve"> that </w:t>
      </w:r>
      <w:r w:rsidR="000C2EA9" w:rsidRPr="00951B77">
        <w:rPr>
          <w:rFonts w:cs="Times New Roman"/>
          <w:sz w:val="23"/>
          <w:szCs w:val="23"/>
        </w:rPr>
        <w:t xml:space="preserve">requests </w:t>
      </w:r>
      <w:r w:rsidR="00B641AA" w:rsidRPr="00951B77">
        <w:rPr>
          <w:rFonts w:cs="Times New Roman"/>
          <w:sz w:val="23"/>
          <w:szCs w:val="23"/>
        </w:rPr>
        <w:t>Council approval of a contract</w:t>
      </w:r>
      <w:r w:rsidR="00CD6BF0" w:rsidRPr="00951B77">
        <w:rPr>
          <w:rFonts w:cs="Times New Roman"/>
          <w:sz w:val="23"/>
          <w:szCs w:val="23"/>
        </w:rPr>
        <w:t xml:space="preserve"> shall be filed with the Secretary</w:t>
      </w:r>
      <w:r w:rsidR="00B641AA" w:rsidRPr="00951B77">
        <w:rPr>
          <w:rFonts w:cs="Times New Roman"/>
          <w:sz w:val="23"/>
          <w:szCs w:val="23"/>
        </w:rPr>
        <w:t>, with the required contract summary and contract</w:t>
      </w:r>
      <w:r w:rsidR="008C6662" w:rsidRPr="00951B77">
        <w:rPr>
          <w:rFonts w:cs="Times New Roman"/>
          <w:sz w:val="23"/>
          <w:szCs w:val="23"/>
        </w:rPr>
        <w:t>, including relevant modifications</w:t>
      </w:r>
      <w:r w:rsidR="00B641AA" w:rsidRPr="00951B77">
        <w:rPr>
          <w:rFonts w:cs="Times New Roman"/>
          <w:sz w:val="23"/>
          <w:szCs w:val="23"/>
        </w:rPr>
        <w:t>,</w:t>
      </w:r>
      <w:r w:rsidR="00CD6BF0" w:rsidRPr="00951B77">
        <w:rPr>
          <w:rFonts w:cs="Times New Roman"/>
          <w:sz w:val="23"/>
          <w:szCs w:val="23"/>
        </w:rPr>
        <w:t xml:space="preserve"> no later than </w:t>
      </w:r>
      <w:r w:rsidR="000B023C" w:rsidRPr="00951B77">
        <w:rPr>
          <w:rFonts w:cs="Times New Roman"/>
          <w:sz w:val="23"/>
          <w:szCs w:val="23"/>
        </w:rPr>
        <w:t>the close of business the fourth business day before the meeting.</w:t>
      </w:r>
    </w:p>
    <w:p w:rsidR="00A67D9B" w:rsidRPr="00951B77" w:rsidRDefault="00797C7F" w:rsidP="00045FD1">
      <w:pPr>
        <w:spacing w:line="240" w:lineRule="auto"/>
        <w:ind w:firstLine="2160"/>
        <w:rPr>
          <w:rFonts w:cs="Times New Roman"/>
          <w:sz w:val="23"/>
          <w:szCs w:val="23"/>
        </w:rPr>
      </w:pPr>
      <w:r w:rsidRPr="00951B77">
        <w:rPr>
          <w:rFonts w:cs="Times New Roman"/>
          <w:sz w:val="23"/>
          <w:szCs w:val="23"/>
        </w:rPr>
        <w:t xml:space="preserve">(B) To be considered at a legislative meeting, all other measures transmitted by the Mayor or an independent agency shall be filed with the Secretary no later than noon on the second business day </w:t>
      </w:r>
      <w:r w:rsidR="004B0A45" w:rsidRPr="00951B77">
        <w:rPr>
          <w:rFonts w:cs="Times New Roman"/>
          <w:sz w:val="23"/>
          <w:szCs w:val="23"/>
        </w:rPr>
        <w:t>before the meeting.</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Proposed legislation from the Mayor or an independent agency shall be transmitted to the Council by hard copy</w:t>
      </w:r>
      <w:r w:rsidR="00230A43" w:rsidRPr="00951B77">
        <w:rPr>
          <w:rFonts w:cs="Times New Roman"/>
          <w:sz w:val="23"/>
          <w:szCs w:val="23"/>
        </w:rPr>
        <w:t xml:space="preserve"> </w:t>
      </w:r>
      <w:r w:rsidR="005C662E" w:rsidRPr="00951B77">
        <w:rPr>
          <w:rFonts w:cs="Times New Roman"/>
          <w:sz w:val="23"/>
          <w:szCs w:val="23"/>
        </w:rPr>
        <w:t xml:space="preserve">and </w:t>
      </w:r>
      <w:r w:rsidR="00230A43" w:rsidRPr="00951B77">
        <w:rPr>
          <w:rFonts w:cs="Times New Roman"/>
          <w:sz w:val="23"/>
          <w:szCs w:val="23"/>
        </w:rPr>
        <w:t>a copy in Word format by</w:t>
      </w:r>
      <w:r w:rsidRPr="00951B77">
        <w:rPr>
          <w:rFonts w:cs="Times New Roman"/>
          <w:sz w:val="23"/>
          <w:szCs w:val="23"/>
        </w:rPr>
        <w:t xml:space="preserve"> email, or any other medium as determined by the Secretary. All confirmation resolutions submitted to the Council by the Mayor shall include a copy of the current resume of the nominee. The Secretary shall place a </w:t>
      </w:r>
      <w:r w:rsidR="00BA1DE6" w:rsidRPr="00951B77">
        <w:rPr>
          <w:rFonts w:cs="Times New Roman"/>
          <w:sz w:val="23"/>
          <w:szCs w:val="23"/>
        </w:rPr>
        <w:t xml:space="preserve">Word format </w:t>
      </w:r>
      <w:r w:rsidRPr="00951B77">
        <w:rPr>
          <w:rFonts w:cs="Times New Roman"/>
          <w:sz w:val="23"/>
          <w:szCs w:val="23"/>
        </w:rPr>
        <w:t xml:space="preserve">copy of the proposed legislation on </w:t>
      </w:r>
      <w:r w:rsidR="00155EA9" w:rsidRPr="00951B77">
        <w:rPr>
          <w:rFonts w:cs="Times New Roman"/>
          <w:sz w:val="23"/>
          <w:szCs w:val="23"/>
        </w:rPr>
        <w:t>the Council’s intranet</w:t>
      </w:r>
      <w:r w:rsidRPr="00951B77">
        <w:rPr>
          <w:rFonts w:cs="Times New Roman"/>
          <w:sz w:val="23"/>
          <w:szCs w:val="23"/>
        </w:rPr>
        <w:t>.</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(4)</w:t>
      </w:r>
      <w:r w:rsidRPr="00951B77">
        <w:rPr>
          <w:rFonts w:cs="Times New Roman"/>
          <w:sz w:val="23"/>
          <w:szCs w:val="23"/>
        </w:rPr>
        <w:t xml:space="preserve"> Legislation transmitted under this subsection shall be filed with the Secretary during normal business hours, as defined by </w:t>
      </w:r>
      <w:r w:rsidR="00495188" w:rsidRPr="00951B77">
        <w:rPr>
          <w:rFonts w:cs="Times New Roman"/>
          <w:sz w:val="23"/>
          <w:szCs w:val="23"/>
        </w:rPr>
        <w:t>Rule</w:t>
      </w:r>
      <w:r w:rsidRPr="00951B77">
        <w:rPr>
          <w:rFonts w:cs="Times New Roman"/>
          <w:sz w:val="23"/>
          <w:szCs w:val="23"/>
        </w:rPr>
        <w:t xml:space="preserve"> 101</w:t>
      </w:r>
      <w:r w:rsidR="00060957" w:rsidRPr="00951B77">
        <w:rPr>
          <w:rFonts w:cs="Times New Roman"/>
          <w:sz w:val="23"/>
          <w:szCs w:val="23"/>
        </w:rPr>
        <w:t>(25)</w:t>
      </w:r>
      <w:r w:rsidRPr="00951B77">
        <w:rPr>
          <w:rFonts w:cs="Times New Roman"/>
          <w:sz w:val="23"/>
          <w:szCs w:val="23"/>
        </w:rPr>
        <w:t>.</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(5)</w:t>
      </w:r>
      <w:r w:rsidRPr="00951B77">
        <w:rPr>
          <w:rFonts w:cs="Times New Roman"/>
          <w:sz w:val="23"/>
          <w:szCs w:val="23"/>
        </w:rPr>
        <w:t xml:space="preserve"> The Secretary shall determine whether the proposed legislation is in </w:t>
      </w:r>
      <w:r w:rsidR="000C2EA9" w:rsidRPr="00951B77">
        <w:rPr>
          <w:rFonts w:cs="Times New Roman"/>
          <w:sz w:val="23"/>
          <w:szCs w:val="23"/>
        </w:rPr>
        <w:t xml:space="preserve">the </w:t>
      </w:r>
      <w:r w:rsidRPr="00951B77">
        <w:rPr>
          <w:rFonts w:cs="Times New Roman"/>
          <w:sz w:val="23"/>
          <w:szCs w:val="23"/>
        </w:rPr>
        <w:t>appropriate form</w:t>
      </w:r>
      <w:r w:rsidR="00CF7A32" w:rsidRPr="00951B77">
        <w:rPr>
          <w:rFonts w:cs="Times New Roman"/>
          <w:sz w:val="23"/>
          <w:szCs w:val="23"/>
        </w:rPr>
        <w:t>, complete, and in compliance with these Rules</w:t>
      </w:r>
      <w:r w:rsidR="00871909" w:rsidRPr="00951B77">
        <w:rPr>
          <w:rFonts w:cs="Times New Roman"/>
          <w:sz w:val="23"/>
          <w:szCs w:val="23"/>
        </w:rPr>
        <w:t>,</w:t>
      </w:r>
      <w:r w:rsidR="00CF7A32" w:rsidRPr="00951B77">
        <w:rPr>
          <w:rFonts w:cs="Times New Roman"/>
          <w:sz w:val="23"/>
          <w:szCs w:val="23"/>
        </w:rPr>
        <w:t xml:space="preserve"> and</w:t>
      </w:r>
      <w:r w:rsidRPr="00951B77">
        <w:rPr>
          <w:rFonts w:cs="Times New Roman"/>
          <w:sz w:val="23"/>
          <w:szCs w:val="23"/>
        </w:rPr>
        <w:t xml:space="preserve"> may return any proposed legislation that is not in </w:t>
      </w:r>
      <w:r w:rsidR="00871909" w:rsidRPr="00951B77">
        <w:rPr>
          <w:rFonts w:cs="Times New Roman"/>
          <w:sz w:val="23"/>
          <w:szCs w:val="23"/>
        </w:rPr>
        <w:t xml:space="preserve">the </w:t>
      </w:r>
      <w:r w:rsidRPr="00951B77">
        <w:rPr>
          <w:rFonts w:cs="Times New Roman"/>
          <w:sz w:val="23"/>
          <w:szCs w:val="23"/>
        </w:rPr>
        <w:t>appropriate form</w:t>
      </w:r>
      <w:r w:rsidR="00871909" w:rsidRPr="00951B77">
        <w:rPr>
          <w:rFonts w:cs="Times New Roman"/>
          <w:sz w:val="23"/>
          <w:szCs w:val="23"/>
        </w:rPr>
        <w:t>,</w:t>
      </w:r>
      <w:r w:rsidR="00B641AA" w:rsidRPr="00951B77">
        <w:rPr>
          <w:rFonts w:cs="Times New Roman"/>
          <w:sz w:val="23"/>
          <w:szCs w:val="23"/>
        </w:rPr>
        <w:t xml:space="preserve"> </w:t>
      </w:r>
      <w:r w:rsidR="00155EA9" w:rsidRPr="00951B77">
        <w:rPr>
          <w:rFonts w:cs="Times New Roman"/>
          <w:sz w:val="23"/>
          <w:szCs w:val="23"/>
        </w:rPr>
        <w:t xml:space="preserve">or </w:t>
      </w:r>
      <w:r w:rsidR="00B641AA" w:rsidRPr="00951B77">
        <w:rPr>
          <w:rFonts w:cs="Times New Roman"/>
          <w:sz w:val="23"/>
          <w:szCs w:val="23"/>
        </w:rPr>
        <w:t>complete</w:t>
      </w:r>
      <w:r w:rsidRPr="00951B77">
        <w:rPr>
          <w:rFonts w:cs="Times New Roman"/>
          <w:sz w:val="23"/>
          <w:szCs w:val="23"/>
        </w:rPr>
        <w:t xml:space="preserve"> to the Mayor</w:t>
      </w:r>
      <w:r w:rsidR="0082132B" w:rsidRPr="00951B77">
        <w:rPr>
          <w:rFonts w:cs="Times New Roman"/>
          <w:sz w:val="23"/>
          <w:szCs w:val="23"/>
        </w:rPr>
        <w:t>,</w:t>
      </w:r>
      <w:r w:rsidRPr="00951B77">
        <w:rPr>
          <w:rFonts w:cs="Times New Roman"/>
          <w:sz w:val="23"/>
          <w:szCs w:val="23"/>
        </w:rPr>
        <w:t xml:space="preserve"> or the independent agency.</w:t>
      </w:r>
    </w:p>
    <w:p w:rsidR="00A67D9B" w:rsidRPr="00951B77" w:rsidRDefault="00A67D9B" w:rsidP="00045FD1">
      <w:pPr>
        <w:pStyle w:val="Heading3"/>
        <w:spacing w:line="240" w:lineRule="auto"/>
        <w:rPr>
          <w:rFonts w:cs="Times New Roman"/>
          <w:sz w:val="23"/>
          <w:szCs w:val="23"/>
        </w:rPr>
      </w:pPr>
      <w:bookmarkStart w:id="227" w:name="_Toc408559302"/>
      <w:bookmarkStart w:id="228" w:name="_Toc534277234"/>
      <w:r w:rsidRPr="00951B77">
        <w:rPr>
          <w:rFonts w:cs="Times New Roman"/>
          <w:sz w:val="23"/>
          <w:szCs w:val="23"/>
        </w:rPr>
        <w:t>402. MANNER OF INTRODUCTION.</w:t>
      </w:r>
      <w:bookmarkEnd w:id="227"/>
      <w:bookmarkEnd w:id="228"/>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A Councilmember may introduce a measure either by:</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w:t>
      </w:r>
      <w:r w:rsidRPr="00951B77">
        <w:rPr>
          <w:rFonts w:cs="Times New Roman"/>
          <w:sz w:val="23"/>
          <w:szCs w:val="23"/>
        </w:rPr>
        <w:t xml:space="preserve"> Reading the short title of the measure, except a ceremonial resolution, during the period of a legislative meeting or a work session of the Committee of the Whole designated for introductions and immediately providing the Secretary the signed original of the bill or resolution; or</w:t>
      </w:r>
    </w:p>
    <w:p w:rsidR="00D900F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Filing the signed original of the measure with the Secretary during normal business hours.</w:t>
      </w:r>
      <w:r w:rsidRPr="00951B77">
        <w:rPr>
          <w:rFonts w:ascii="Times New Roman" w:hAnsi="Times New Roman" w:cs="Times New Roman"/>
          <w:sz w:val="23"/>
          <w:szCs w:val="23"/>
        </w:rPr>
        <w:t>​</w:t>
      </w:r>
      <w:r w:rsidR="00060957" w:rsidRPr="00951B77">
        <w:rPr>
          <w:rFonts w:cs="Times New Roman"/>
          <w:sz w:val="23"/>
          <w:szCs w:val="23"/>
        </w:rPr>
        <w:tab/>
      </w:r>
    </w:p>
    <w:p w:rsidR="00A67D9B" w:rsidRPr="00951B77" w:rsidRDefault="00060957" w:rsidP="00D900FB">
      <w:pPr>
        <w:spacing w:line="240" w:lineRule="auto"/>
        <w:ind w:firstLine="720"/>
        <w:rPr>
          <w:rFonts w:cs="Times New Roman"/>
          <w:sz w:val="23"/>
          <w:szCs w:val="23"/>
        </w:rPr>
      </w:pPr>
      <w:r w:rsidRPr="00951B77">
        <w:rPr>
          <w:rFonts w:cs="Times New Roman"/>
          <w:sz w:val="23"/>
          <w:szCs w:val="23"/>
        </w:rPr>
        <w:t>(b)</w:t>
      </w:r>
      <w:r w:rsidR="00A67D9B" w:rsidRPr="00951B77">
        <w:rPr>
          <w:rFonts w:cs="Times New Roman"/>
          <w:sz w:val="23"/>
          <w:szCs w:val="23"/>
        </w:rPr>
        <w:t xml:space="preserve"> Unless a law specifically provides otherwise, no matter transmitted for a period of Council review before taking effect shall be deemed transmitted to the Council or the Chairman, and no time period for Council review shall begin to run</w:t>
      </w:r>
      <w:r w:rsidR="00BA1DE6" w:rsidRPr="00951B77">
        <w:rPr>
          <w:rFonts w:cs="Times New Roman"/>
          <w:sz w:val="23"/>
          <w:szCs w:val="23"/>
        </w:rPr>
        <w:t>,</w:t>
      </w:r>
      <w:r w:rsidR="00A67D9B" w:rsidRPr="00951B77">
        <w:rPr>
          <w:rFonts w:cs="Times New Roman"/>
          <w:sz w:val="23"/>
          <w:szCs w:val="23"/>
        </w:rPr>
        <w:t xml:space="preserve"> until the matter has been formally introduced by the Chairman pursuant to subsection </w:t>
      </w:r>
      <w:r w:rsidRPr="00951B77">
        <w:rPr>
          <w:rFonts w:cs="Times New Roman"/>
          <w:sz w:val="23"/>
          <w:szCs w:val="23"/>
        </w:rPr>
        <w:t>(a)(1)</w:t>
      </w:r>
      <w:r w:rsidR="00A67D9B" w:rsidRPr="00951B77">
        <w:rPr>
          <w:rFonts w:cs="Times New Roman"/>
          <w:sz w:val="23"/>
          <w:szCs w:val="23"/>
        </w:rPr>
        <w:t xml:space="preserve"> of this section.</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Whenever a measure would require the Secretary to transmit its text or anything associated with the text to a person, the Councilmember who introduced the measure shall provide the Secretary with the last-known address of the recipient.</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(d)</w:t>
      </w:r>
      <w:r w:rsidRPr="00951B77">
        <w:rPr>
          <w:rFonts w:cs="Times New Roman"/>
          <w:sz w:val="23"/>
          <w:szCs w:val="23"/>
        </w:rPr>
        <w:t xml:space="preserve"> Proposed legislation transmitted for introduction by the Mayor or an independent agency shall be addressed to the Chairman and filed with the Secretary. The Secretary shall circulate the measure in accordance with these </w:t>
      </w:r>
      <w:r w:rsidR="00E734B5" w:rsidRPr="00951B77">
        <w:rPr>
          <w:rFonts w:cs="Times New Roman"/>
          <w:sz w:val="23"/>
          <w:szCs w:val="23"/>
        </w:rPr>
        <w:t>R</w:t>
      </w:r>
      <w:r w:rsidRPr="00951B77">
        <w:rPr>
          <w:rFonts w:cs="Times New Roman"/>
          <w:sz w:val="23"/>
          <w:szCs w:val="23"/>
        </w:rPr>
        <w:t>ules.</w:t>
      </w:r>
    </w:p>
    <w:p w:rsidR="0057535A" w:rsidRPr="00951B77" w:rsidRDefault="0057535A" w:rsidP="00045FD1">
      <w:pPr>
        <w:spacing w:line="240" w:lineRule="auto"/>
        <w:ind w:firstLine="720"/>
        <w:rPr>
          <w:rFonts w:cs="Times New Roman"/>
          <w:sz w:val="23"/>
          <w:szCs w:val="23"/>
        </w:rPr>
      </w:pPr>
      <w:r w:rsidRPr="00951B77">
        <w:rPr>
          <w:rFonts w:cs="Times New Roman"/>
          <w:sz w:val="23"/>
          <w:szCs w:val="23"/>
        </w:rPr>
        <w:t>(e) Any filing sheet and other document</w:t>
      </w:r>
      <w:r w:rsidR="00C622D8" w:rsidRPr="00951B77">
        <w:rPr>
          <w:rFonts w:cs="Times New Roman"/>
          <w:sz w:val="23"/>
          <w:szCs w:val="23"/>
        </w:rPr>
        <w:t>ation</w:t>
      </w:r>
      <w:r w:rsidRPr="00951B77">
        <w:rPr>
          <w:rFonts w:cs="Times New Roman"/>
          <w:sz w:val="23"/>
          <w:szCs w:val="23"/>
        </w:rPr>
        <w:t xml:space="preserve"> acc</w:t>
      </w:r>
      <w:r w:rsidR="00C622D8" w:rsidRPr="00951B77">
        <w:rPr>
          <w:rFonts w:cs="Times New Roman"/>
          <w:sz w:val="23"/>
          <w:szCs w:val="23"/>
        </w:rPr>
        <w:t>ompanying legislation that is required by the Secretary shall be typed or legibly printed and shall be specific to the legislation</w:t>
      </w:r>
      <w:r w:rsidR="00C668FB" w:rsidRPr="00951B77">
        <w:rPr>
          <w:rFonts w:cs="Times New Roman"/>
          <w:sz w:val="23"/>
          <w:szCs w:val="23"/>
        </w:rPr>
        <w:t>.</w:t>
      </w:r>
      <w:r w:rsidR="00C622D8" w:rsidRPr="00951B77">
        <w:rPr>
          <w:rFonts w:cs="Times New Roman"/>
          <w:sz w:val="23"/>
          <w:szCs w:val="23"/>
        </w:rPr>
        <w:t xml:space="preserve"> </w:t>
      </w:r>
    </w:p>
    <w:p w:rsidR="00A67D9B" w:rsidRPr="00951B77" w:rsidRDefault="00A67D9B" w:rsidP="00045FD1">
      <w:pPr>
        <w:pStyle w:val="Heading3"/>
        <w:spacing w:line="240" w:lineRule="auto"/>
        <w:rPr>
          <w:rFonts w:cs="Times New Roman"/>
          <w:sz w:val="23"/>
          <w:szCs w:val="23"/>
        </w:rPr>
      </w:pPr>
      <w:bookmarkStart w:id="229" w:name="_Toc408559303"/>
      <w:bookmarkStart w:id="230" w:name="_Toc534277235"/>
      <w:r w:rsidRPr="00951B77">
        <w:rPr>
          <w:rFonts w:cs="Times New Roman"/>
          <w:sz w:val="23"/>
          <w:szCs w:val="23"/>
        </w:rPr>
        <w:t>403. INTRODUCTION OF EMERGENCY LEGISLATION.</w:t>
      </w:r>
      <w:bookmarkEnd w:id="229"/>
      <w:bookmarkEnd w:id="230"/>
    </w:p>
    <w:p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 xml:space="preserve">Emergency legislation, emergency declaration resolutions, and temporary legislation may be introduced as provided in </w:t>
      </w:r>
      <w:r w:rsidR="00495188" w:rsidRPr="00951B77">
        <w:rPr>
          <w:rFonts w:cs="Times New Roman"/>
          <w:sz w:val="23"/>
          <w:szCs w:val="23"/>
        </w:rPr>
        <w:t xml:space="preserve">Rules </w:t>
      </w:r>
      <w:r w:rsidR="00A67D9B" w:rsidRPr="00951B77">
        <w:rPr>
          <w:rFonts w:cs="Times New Roman"/>
          <w:sz w:val="23"/>
          <w:szCs w:val="23"/>
        </w:rPr>
        <w:t>401 and 402, or may be introduced at a meeting called to consider the emergency legislation and temporary legislation.</w:t>
      </w:r>
    </w:p>
    <w:p w:rsidR="00A67D9B" w:rsidRPr="00951B77" w:rsidRDefault="00A67D9B" w:rsidP="00045FD1">
      <w:pPr>
        <w:pStyle w:val="Heading3"/>
        <w:spacing w:line="240" w:lineRule="auto"/>
        <w:rPr>
          <w:rFonts w:cs="Times New Roman"/>
          <w:sz w:val="23"/>
          <w:szCs w:val="23"/>
        </w:rPr>
      </w:pPr>
      <w:bookmarkStart w:id="231" w:name="_Toc408559304"/>
      <w:bookmarkStart w:id="232" w:name="_Toc534277236"/>
      <w:r w:rsidRPr="00951B77">
        <w:rPr>
          <w:rFonts w:cs="Times New Roman"/>
          <w:sz w:val="23"/>
          <w:szCs w:val="23"/>
        </w:rPr>
        <w:t>404. READING INTRODUCTIONS.</w:t>
      </w:r>
      <w:bookmarkEnd w:id="231"/>
      <w:bookmarkEnd w:id="232"/>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At each legislative meeting and work session of the Committee of the Whole, during the period designated for introductions, the Secretary shall read the short titles of measures that were introduced pursuant to </w:t>
      </w:r>
      <w:r w:rsidR="00495188" w:rsidRPr="00951B77">
        <w:rPr>
          <w:rFonts w:cs="Times New Roman"/>
          <w:sz w:val="23"/>
          <w:szCs w:val="23"/>
        </w:rPr>
        <w:t>Rule</w:t>
      </w:r>
      <w:r w:rsidRPr="00951B77">
        <w:rPr>
          <w:rFonts w:cs="Times New Roman"/>
          <w:sz w:val="23"/>
          <w:szCs w:val="23"/>
        </w:rPr>
        <w:t xml:space="preserve"> 402</w:t>
      </w:r>
      <w:r w:rsidR="00060957" w:rsidRPr="00951B77">
        <w:rPr>
          <w:rFonts w:cs="Times New Roman"/>
          <w:sz w:val="23"/>
          <w:szCs w:val="23"/>
        </w:rPr>
        <w:t>(a)(2)</w:t>
      </w:r>
      <w:r w:rsidRPr="00951B77">
        <w:rPr>
          <w:rFonts w:cs="Times New Roman"/>
          <w:sz w:val="23"/>
          <w:szCs w:val="23"/>
        </w:rPr>
        <w:t xml:space="preserve"> between the previous reporting period and</w:t>
      </w:r>
      <w:r w:rsidR="0070739A" w:rsidRPr="00951B77">
        <w:rPr>
          <w:rFonts w:cs="Times New Roman"/>
          <w:sz w:val="23"/>
          <w:szCs w:val="23"/>
        </w:rPr>
        <w:t xml:space="preserve"> </w:t>
      </w:r>
      <w:r w:rsidR="00C668FB" w:rsidRPr="00951B77">
        <w:rPr>
          <w:rFonts w:cs="Times New Roman"/>
          <w:sz w:val="23"/>
          <w:szCs w:val="23"/>
        </w:rPr>
        <w:t xml:space="preserve">10 a.m. </w:t>
      </w:r>
      <w:r w:rsidRPr="00951B77">
        <w:rPr>
          <w:rFonts w:cs="Times New Roman"/>
          <w:sz w:val="23"/>
          <w:szCs w:val="23"/>
        </w:rPr>
        <w:t xml:space="preserve">of the business day before the legislative meeting or Committee of the Whole work session, and provide the numbers assigned as provided in </w:t>
      </w:r>
      <w:r w:rsidR="00495188" w:rsidRPr="00951B77">
        <w:rPr>
          <w:rFonts w:cs="Times New Roman"/>
          <w:sz w:val="23"/>
          <w:szCs w:val="23"/>
        </w:rPr>
        <w:t>Rule</w:t>
      </w:r>
      <w:r w:rsidRPr="00951B77">
        <w:rPr>
          <w:rFonts w:cs="Times New Roman"/>
          <w:sz w:val="23"/>
          <w:szCs w:val="23"/>
        </w:rPr>
        <w:t xml:space="preserve"> 805 and the committee referrals as provided in </w:t>
      </w:r>
      <w:r w:rsidR="00495188" w:rsidRPr="00951B77">
        <w:rPr>
          <w:rFonts w:cs="Times New Roman"/>
          <w:sz w:val="23"/>
          <w:szCs w:val="23"/>
        </w:rPr>
        <w:t>Rule</w:t>
      </w:r>
      <w:r w:rsidRPr="00951B77">
        <w:rPr>
          <w:rFonts w:cs="Times New Roman"/>
          <w:sz w:val="23"/>
          <w:szCs w:val="23"/>
        </w:rPr>
        <w:t xml:space="preserve"> 405.</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Measures may not be debated or amended when they are read for introduction.</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The formal reading of the Secretary</w:t>
      </w:r>
      <w:r w:rsidR="00702769" w:rsidRPr="00951B77">
        <w:rPr>
          <w:rFonts w:cs="Times New Roman"/>
          <w:sz w:val="23"/>
          <w:szCs w:val="23"/>
        </w:rPr>
        <w:t>’</w:t>
      </w:r>
      <w:r w:rsidRPr="00951B77">
        <w:rPr>
          <w:rFonts w:cs="Times New Roman"/>
          <w:sz w:val="23"/>
          <w:szCs w:val="23"/>
        </w:rPr>
        <w:t xml:space="preserve">s report as provided in subsection </w:t>
      </w:r>
      <w:r w:rsidR="00060957" w:rsidRPr="00951B77">
        <w:rPr>
          <w:rFonts w:cs="Times New Roman"/>
          <w:sz w:val="23"/>
          <w:szCs w:val="23"/>
        </w:rPr>
        <w:t>(a)</w:t>
      </w:r>
      <w:r w:rsidRPr="00951B77">
        <w:rPr>
          <w:rFonts w:cs="Times New Roman"/>
          <w:sz w:val="23"/>
          <w:szCs w:val="23"/>
        </w:rPr>
        <w:t xml:space="preserve"> of this section may be waived by unanimous consent.</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(d)</w:t>
      </w:r>
      <w:r w:rsidRPr="00951B77">
        <w:rPr>
          <w:rFonts w:cs="Times New Roman"/>
          <w:sz w:val="23"/>
          <w:szCs w:val="23"/>
        </w:rPr>
        <w:t xml:space="preserve"> A Councilmember may raise questions regarding a committee referral included in the Secretary</w:t>
      </w:r>
      <w:r w:rsidR="00702769" w:rsidRPr="00951B77">
        <w:rPr>
          <w:rFonts w:cs="Times New Roman"/>
          <w:sz w:val="23"/>
          <w:szCs w:val="23"/>
        </w:rPr>
        <w:t>’</w:t>
      </w:r>
      <w:r w:rsidRPr="00951B77">
        <w:rPr>
          <w:rFonts w:cs="Times New Roman"/>
          <w:sz w:val="23"/>
          <w:szCs w:val="23"/>
        </w:rPr>
        <w:t>s report without a formal reading of the entire Secretary</w:t>
      </w:r>
      <w:r w:rsidR="00702769" w:rsidRPr="00951B77">
        <w:rPr>
          <w:rFonts w:cs="Times New Roman"/>
          <w:sz w:val="23"/>
          <w:szCs w:val="23"/>
        </w:rPr>
        <w:t>’</w:t>
      </w:r>
      <w:r w:rsidRPr="00951B77">
        <w:rPr>
          <w:rFonts w:cs="Times New Roman"/>
          <w:sz w:val="23"/>
          <w:szCs w:val="23"/>
        </w:rPr>
        <w:t>s report.</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(e)</w:t>
      </w:r>
      <w:r w:rsidRPr="00951B77">
        <w:rPr>
          <w:rFonts w:cs="Times New Roman"/>
          <w:sz w:val="23"/>
          <w:szCs w:val="23"/>
        </w:rPr>
        <w:t xml:space="preserve"> A Councilmember may introduce no more than 3 measures at a legislative meeting or Committee of the Whole work session.</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(f)</w:t>
      </w:r>
      <w:r w:rsidRPr="00951B77">
        <w:rPr>
          <w:rFonts w:cs="Times New Roman"/>
          <w:sz w:val="23"/>
          <w:szCs w:val="23"/>
        </w:rPr>
        <w:t xml:space="preserve"> A Councilmember may speak for no more than 3 minutes on each measure introduced.</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(g)</w:t>
      </w:r>
      <w:r w:rsidRPr="00951B77">
        <w:rPr>
          <w:rFonts w:cs="Times New Roman"/>
          <w:sz w:val="23"/>
          <w:szCs w:val="23"/>
        </w:rPr>
        <w:t xml:space="preserve"> Only one Councilmember may speak on each introduced measure; provided, that a Councilmember may yield all or a part of the Councilmember</w:t>
      </w:r>
      <w:r w:rsidR="00702769" w:rsidRPr="00951B77">
        <w:rPr>
          <w:rFonts w:cs="Times New Roman"/>
          <w:sz w:val="23"/>
          <w:szCs w:val="23"/>
        </w:rPr>
        <w:t>’</w:t>
      </w:r>
      <w:r w:rsidRPr="00951B77">
        <w:rPr>
          <w:rFonts w:cs="Times New Roman"/>
          <w:sz w:val="23"/>
          <w:szCs w:val="23"/>
        </w:rPr>
        <w:t>s time provided by this section to another Councilmember.</w:t>
      </w:r>
    </w:p>
    <w:p w:rsidR="00A67D9B" w:rsidRPr="00951B77" w:rsidRDefault="00A67D9B" w:rsidP="00045FD1">
      <w:pPr>
        <w:pStyle w:val="Heading3"/>
        <w:spacing w:line="240" w:lineRule="auto"/>
        <w:rPr>
          <w:rFonts w:cs="Times New Roman"/>
          <w:sz w:val="23"/>
          <w:szCs w:val="23"/>
        </w:rPr>
      </w:pPr>
      <w:bookmarkStart w:id="233" w:name="_Toc408559305"/>
      <w:bookmarkStart w:id="234" w:name="_Toc534277237"/>
      <w:r w:rsidRPr="00951B77">
        <w:rPr>
          <w:rFonts w:cs="Times New Roman"/>
          <w:sz w:val="23"/>
          <w:szCs w:val="23"/>
        </w:rPr>
        <w:t>405. COMMITTEE REFERRAL.</w:t>
      </w:r>
      <w:bookmarkEnd w:id="233"/>
      <w:bookmarkEnd w:id="234"/>
    </w:p>
    <w:p w:rsidR="00A67D9B" w:rsidRPr="00951B77" w:rsidRDefault="00060957" w:rsidP="00045FD1">
      <w:pPr>
        <w:spacing w:line="240" w:lineRule="auto"/>
        <w:rPr>
          <w:rFonts w:cs="Times New Roman"/>
          <w:sz w:val="23"/>
          <w:szCs w:val="23"/>
        </w:rPr>
      </w:pPr>
      <w:r w:rsidRPr="00951B77">
        <w:rPr>
          <w:rFonts w:cs="Times New Roman"/>
          <w:sz w:val="23"/>
          <w:szCs w:val="23"/>
        </w:rPr>
        <w:tab/>
        <w:t>(a)(1)</w:t>
      </w:r>
      <w:r w:rsidR="00A67D9B" w:rsidRPr="00951B77">
        <w:rPr>
          <w:rFonts w:cs="Times New Roman"/>
          <w:sz w:val="23"/>
          <w:szCs w:val="23"/>
        </w:rPr>
        <w:t xml:space="preserve"> When a measure is introduced </w:t>
      </w:r>
      <w:r w:rsidR="00DC1FB6" w:rsidRPr="00951B77">
        <w:rPr>
          <w:rFonts w:cs="Times New Roman"/>
          <w:sz w:val="23"/>
          <w:szCs w:val="23"/>
        </w:rPr>
        <w:t>at</w:t>
      </w:r>
      <w:r w:rsidR="00A67D9B" w:rsidRPr="00951B77">
        <w:rPr>
          <w:rFonts w:cs="Times New Roman"/>
          <w:sz w:val="23"/>
          <w:szCs w:val="23"/>
        </w:rPr>
        <w:t xml:space="preserve"> a legislative meeting or Committee of the Whole work session, the Chairman may refer it to the appropriate committee or committees, taking into account standards of germaneness, unless the Council retains the measure. The referral is official unless the Chairman provisionally refers the </w:t>
      </w:r>
      <w:r w:rsidR="0073613D" w:rsidRPr="00951B77">
        <w:rPr>
          <w:rFonts w:cs="Times New Roman"/>
          <w:sz w:val="23"/>
          <w:szCs w:val="23"/>
        </w:rPr>
        <w:t xml:space="preserve">measure </w:t>
      </w:r>
      <w:r w:rsidR="00A67D9B" w:rsidRPr="00951B77">
        <w:rPr>
          <w:rFonts w:cs="Times New Roman"/>
          <w:sz w:val="23"/>
          <w:szCs w:val="23"/>
        </w:rPr>
        <w:t>to a committee or committees.</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If the Chairman provisionally refers the </w:t>
      </w:r>
      <w:r w:rsidR="0073613D" w:rsidRPr="00951B77">
        <w:rPr>
          <w:rFonts w:cs="Times New Roman"/>
          <w:sz w:val="23"/>
          <w:szCs w:val="23"/>
        </w:rPr>
        <w:t xml:space="preserve">measure </w:t>
      </w:r>
      <w:r w:rsidRPr="00951B77">
        <w:rPr>
          <w:rFonts w:cs="Times New Roman"/>
          <w:sz w:val="23"/>
          <w:szCs w:val="23"/>
        </w:rPr>
        <w:t xml:space="preserve">to a committee or committees, the referral shall be deemed official after 3 business days. If the Chairman refers the measure to another committee within the 3-business-day period or any time thereafter, the referral shall not become official until the next regular legislative meeting or Committee of the Whole work session. The Chairman may refer a </w:t>
      </w:r>
      <w:r w:rsidR="001209E4" w:rsidRPr="00951B77">
        <w:rPr>
          <w:rFonts w:cs="Times New Roman"/>
          <w:sz w:val="23"/>
          <w:szCs w:val="23"/>
        </w:rPr>
        <w:t>measure</w:t>
      </w:r>
      <w:r w:rsidRPr="00951B77">
        <w:rPr>
          <w:rFonts w:cs="Times New Roman"/>
          <w:sz w:val="23"/>
          <w:szCs w:val="23"/>
        </w:rPr>
        <w:t xml:space="preserve"> for comments at any time.</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When a </w:t>
      </w:r>
      <w:r w:rsidR="001209E4" w:rsidRPr="00951B77">
        <w:rPr>
          <w:rFonts w:cs="Times New Roman"/>
          <w:sz w:val="23"/>
          <w:szCs w:val="23"/>
        </w:rPr>
        <w:t xml:space="preserve">measure </w:t>
      </w:r>
      <w:r w:rsidRPr="00951B77">
        <w:rPr>
          <w:rFonts w:cs="Times New Roman"/>
          <w:sz w:val="23"/>
          <w:szCs w:val="23"/>
        </w:rPr>
        <w:t xml:space="preserve">is introduced by filing it with the Secretary, rather than introducing it at a meeting pursuant to subsection </w:t>
      </w:r>
      <w:r w:rsidR="00060957" w:rsidRPr="00951B77">
        <w:rPr>
          <w:rFonts w:cs="Times New Roman"/>
          <w:sz w:val="23"/>
          <w:szCs w:val="23"/>
        </w:rPr>
        <w:t>(a)</w:t>
      </w:r>
      <w:r w:rsidRPr="00951B77">
        <w:rPr>
          <w:rFonts w:cs="Times New Roman"/>
          <w:sz w:val="23"/>
          <w:szCs w:val="23"/>
        </w:rPr>
        <w:t xml:space="preserve"> of this section, the Chairman shall refer it to the appropriate committee or committees</w:t>
      </w:r>
      <w:r w:rsidR="00DC1FB6" w:rsidRPr="00951B77">
        <w:rPr>
          <w:rFonts w:cs="Times New Roman"/>
          <w:sz w:val="23"/>
          <w:szCs w:val="23"/>
        </w:rPr>
        <w:t>, unless the Council retains the measure</w:t>
      </w:r>
      <w:r w:rsidRPr="00951B77">
        <w:rPr>
          <w:rFonts w:cs="Times New Roman"/>
          <w:sz w:val="23"/>
          <w:szCs w:val="23"/>
        </w:rPr>
        <w:t xml:space="preserve">. Such referral is not official until it is read at a meeting pursuant to </w:t>
      </w:r>
      <w:r w:rsidR="005D54B0" w:rsidRPr="00951B77">
        <w:rPr>
          <w:rFonts w:cs="Times New Roman"/>
          <w:sz w:val="23"/>
          <w:szCs w:val="23"/>
        </w:rPr>
        <w:t>Rule</w:t>
      </w:r>
      <w:r w:rsidRPr="00951B77">
        <w:rPr>
          <w:rFonts w:cs="Times New Roman"/>
          <w:sz w:val="23"/>
          <w:szCs w:val="23"/>
        </w:rPr>
        <w:t xml:space="preserve"> 404.</w:t>
      </w:r>
    </w:p>
    <w:p w:rsidR="00A67D9B" w:rsidRPr="00951B77" w:rsidRDefault="00060957" w:rsidP="00045FD1">
      <w:pPr>
        <w:spacing w:line="240" w:lineRule="auto"/>
        <w:rPr>
          <w:rFonts w:cs="Times New Roman"/>
          <w:sz w:val="23"/>
          <w:szCs w:val="23"/>
        </w:rPr>
      </w:pPr>
      <w:r w:rsidRPr="00951B77">
        <w:rPr>
          <w:rFonts w:cs="Times New Roman"/>
          <w:sz w:val="23"/>
          <w:szCs w:val="23"/>
        </w:rPr>
        <w:tab/>
        <w:t>(c</w:t>
      </w:r>
      <w:r w:rsidR="00513367" w:rsidRPr="00951B77">
        <w:rPr>
          <w:rFonts w:cs="Times New Roman"/>
          <w:sz w:val="23"/>
          <w:szCs w:val="23"/>
        </w:rPr>
        <w:t>)(</w:t>
      </w:r>
      <w:r w:rsidRPr="00951B77">
        <w:rPr>
          <w:rFonts w:cs="Times New Roman"/>
          <w:sz w:val="23"/>
          <w:szCs w:val="23"/>
        </w:rPr>
        <w:t>1)</w:t>
      </w:r>
      <w:r w:rsidR="00A67D9B" w:rsidRPr="00951B77">
        <w:rPr>
          <w:rFonts w:cs="Times New Roman"/>
          <w:sz w:val="23"/>
          <w:szCs w:val="23"/>
        </w:rPr>
        <w:t xml:space="preserve"> The Chairman may refer a measure to 2 or more committees for sequential consideration of all or part of the measure, and may refer all or part of the measure to one or more committees for comments.</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w:t>
      </w:r>
      <w:r w:rsidR="00A55C01" w:rsidRPr="00951B77">
        <w:rPr>
          <w:rFonts w:cs="Times New Roman"/>
          <w:sz w:val="23"/>
          <w:szCs w:val="23"/>
        </w:rPr>
        <w:t xml:space="preserve">When </w:t>
      </w:r>
      <w:r w:rsidRPr="00951B77">
        <w:rPr>
          <w:rFonts w:cs="Times New Roman"/>
          <w:sz w:val="23"/>
          <w:szCs w:val="23"/>
        </w:rPr>
        <w:t>there is a sequential referral, the Chairman may make the referral and specify a time period within which one or more of the committees must report the measure. If a committee fails to file a report within the specified time period, the measure shall be deemed discharged from the committee and the Secretary shall provide notice that the measure is ready for subsequent action by another committee or to be agendized for Council consideration.</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w:t>
      </w:r>
      <w:r w:rsidR="00E314E0" w:rsidRPr="00951B77">
        <w:rPr>
          <w:rFonts w:cs="Times New Roman"/>
          <w:sz w:val="23"/>
          <w:szCs w:val="23"/>
        </w:rPr>
        <w:t>d</w:t>
      </w:r>
      <w:r w:rsidR="00060957" w:rsidRPr="00951B77">
        <w:rPr>
          <w:rFonts w:cs="Times New Roman"/>
          <w:sz w:val="23"/>
          <w:szCs w:val="23"/>
        </w:rPr>
        <w:t>)</w:t>
      </w:r>
      <w:r w:rsidRPr="00951B77">
        <w:rPr>
          <w:rFonts w:cs="Times New Roman"/>
          <w:sz w:val="23"/>
          <w:szCs w:val="23"/>
        </w:rPr>
        <w:t xml:space="preserve"> The Chairman may re-refer </w:t>
      </w:r>
      <w:r w:rsidR="00E314E0" w:rsidRPr="00951B77">
        <w:rPr>
          <w:rFonts w:cs="Times New Roman"/>
          <w:sz w:val="23"/>
          <w:szCs w:val="23"/>
        </w:rPr>
        <w:t>measure</w:t>
      </w:r>
      <w:r w:rsidRPr="00951B77">
        <w:rPr>
          <w:rFonts w:cs="Times New Roman"/>
          <w:sz w:val="23"/>
          <w:szCs w:val="23"/>
        </w:rPr>
        <w:t xml:space="preserve"> from one committee to another committee and the new referral shall become official at the next legislative meeting or Committee of the Whole work session.</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w:t>
      </w:r>
      <w:r w:rsidR="00E314E0" w:rsidRPr="00951B77">
        <w:rPr>
          <w:rFonts w:cs="Times New Roman"/>
          <w:sz w:val="23"/>
          <w:szCs w:val="23"/>
        </w:rPr>
        <w:t>e</w:t>
      </w:r>
      <w:r w:rsidR="00060957" w:rsidRPr="00951B77">
        <w:rPr>
          <w:rFonts w:cs="Times New Roman"/>
          <w:sz w:val="23"/>
          <w:szCs w:val="23"/>
        </w:rPr>
        <w:t>)</w:t>
      </w:r>
      <w:r w:rsidRPr="00951B77">
        <w:rPr>
          <w:rFonts w:cs="Times New Roman"/>
          <w:sz w:val="23"/>
          <w:szCs w:val="23"/>
        </w:rPr>
        <w:t xml:space="preserve"> A committee may not consider a measure unless the Chairman has made an official referral.</w:t>
      </w:r>
    </w:p>
    <w:p w:rsidR="00A67D9B" w:rsidRPr="00951B77" w:rsidRDefault="00A67D9B" w:rsidP="00045FD1">
      <w:pPr>
        <w:pStyle w:val="Heading3"/>
        <w:spacing w:line="240" w:lineRule="auto"/>
        <w:rPr>
          <w:rFonts w:cs="Times New Roman"/>
          <w:sz w:val="23"/>
          <w:szCs w:val="23"/>
        </w:rPr>
      </w:pPr>
      <w:bookmarkStart w:id="235" w:name="_Toc408559306"/>
      <w:bookmarkStart w:id="236" w:name="_Toc534277238"/>
      <w:r w:rsidRPr="00951B77">
        <w:rPr>
          <w:rFonts w:cs="Times New Roman"/>
          <w:sz w:val="23"/>
          <w:szCs w:val="23"/>
        </w:rPr>
        <w:t>406. COMMENTS BY EXECUTIVE.</w:t>
      </w:r>
      <w:bookmarkEnd w:id="235"/>
      <w:bookmarkEnd w:id="236"/>
    </w:p>
    <w:p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The Executive may comment on any measure. Unless otherwise required by law, neither the Council nor a committee must wait for Executive comments before considering a measure.</w:t>
      </w:r>
    </w:p>
    <w:p w:rsidR="00A67D9B" w:rsidRPr="00951B77" w:rsidRDefault="00A67D9B" w:rsidP="00045FD1">
      <w:pPr>
        <w:pStyle w:val="Heading3"/>
        <w:spacing w:line="240" w:lineRule="auto"/>
        <w:rPr>
          <w:rFonts w:cs="Times New Roman"/>
          <w:sz w:val="23"/>
          <w:szCs w:val="23"/>
        </w:rPr>
      </w:pPr>
      <w:bookmarkStart w:id="237" w:name="_Toc408559307"/>
      <w:bookmarkStart w:id="238" w:name="_Toc534277239"/>
      <w:r w:rsidRPr="00951B77">
        <w:rPr>
          <w:rFonts w:cs="Times New Roman"/>
          <w:sz w:val="23"/>
          <w:szCs w:val="23"/>
        </w:rPr>
        <w:t>407. WITHDRAWAL OF LEGISLATION.</w:t>
      </w:r>
      <w:bookmarkEnd w:id="237"/>
      <w:bookmarkEnd w:id="238"/>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Whenever a rule, regulation, or resolution is proposed for promulgation by an entity other than the Council and is required by law to be approved, disapproved, or reviewed by the Council before its taking effect and would take effect automatically by operation of law, the proposal may be withdrawn formally by the proposer before final Council action or, if the Council takes no action, before any time limit imposed by law. The withdrawal shall render the original proposal a nullity as if it were never proposed. These proposed rules, regulations, and resolutions may be withdrawn only by written request transmitted to the Chairman.</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w:t>
      </w:r>
      <w:r w:rsidR="001D1D12" w:rsidRPr="00951B77">
        <w:rPr>
          <w:rFonts w:cs="Times New Roman"/>
          <w:sz w:val="23"/>
          <w:szCs w:val="23"/>
        </w:rPr>
        <w:t>Except as provided above in paragraph (a), a</w:t>
      </w:r>
      <w:r w:rsidRPr="00951B77">
        <w:rPr>
          <w:rFonts w:cs="Times New Roman"/>
          <w:sz w:val="23"/>
          <w:szCs w:val="23"/>
        </w:rPr>
        <w:t xml:space="preserve"> </w:t>
      </w:r>
      <w:r w:rsidR="001D1D12" w:rsidRPr="00951B77">
        <w:rPr>
          <w:rFonts w:cs="Times New Roman"/>
          <w:sz w:val="23"/>
          <w:szCs w:val="23"/>
        </w:rPr>
        <w:t>proposer</w:t>
      </w:r>
      <w:r w:rsidRPr="00951B77">
        <w:rPr>
          <w:rFonts w:cs="Times New Roman"/>
          <w:sz w:val="23"/>
          <w:szCs w:val="23"/>
        </w:rPr>
        <w:t xml:space="preserve"> may withdraw any measure </w:t>
      </w:r>
      <w:r w:rsidR="00705E75" w:rsidRPr="00951B77">
        <w:rPr>
          <w:rFonts w:cs="Times New Roman"/>
          <w:sz w:val="23"/>
          <w:szCs w:val="23"/>
        </w:rPr>
        <w:t xml:space="preserve">he or she introduced </w:t>
      </w:r>
      <w:r w:rsidRPr="00951B77">
        <w:rPr>
          <w:rFonts w:cs="Times New Roman"/>
          <w:sz w:val="23"/>
          <w:szCs w:val="23"/>
        </w:rPr>
        <w:t xml:space="preserve">before </w:t>
      </w:r>
      <w:r w:rsidR="001D1D12" w:rsidRPr="00951B77">
        <w:rPr>
          <w:rFonts w:cs="Times New Roman"/>
          <w:sz w:val="23"/>
          <w:szCs w:val="23"/>
        </w:rPr>
        <w:t xml:space="preserve">a vote </w:t>
      </w:r>
      <w:r w:rsidRPr="00951B77">
        <w:rPr>
          <w:rFonts w:cs="Times New Roman"/>
          <w:sz w:val="23"/>
          <w:szCs w:val="23"/>
        </w:rPr>
        <w:t>has been taken by the committee to which the measure has been referred</w:t>
      </w:r>
      <w:r w:rsidR="001D1D12" w:rsidRPr="00951B77">
        <w:rPr>
          <w:rFonts w:cs="Times New Roman"/>
          <w:sz w:val="23"/>
          <w:szCs w:val="23"/>
        </w:rPr>
        <w:t>.</w:t>
      </w:r>
      <w:r w:rsidRPr="00951B77">
        <w:rPr>
          <w:rFonts w:cs="Times New Roman"/>
          <w:sz w:val="23"/>
          <w:szCs w:val="23"/>
        </w:rPr>
        <w:t xml:space="preserve"> A withdrawal shall be filed with the Secretary. A withdrawal shall render the original measure a nullity, as if it were never introduced. If a measure has been introduced by more than one Councilmember, all co-introducers must consent to withdrawal under this subsection.</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Notwithstanding subsection </w:t>
      </w:r>
      <w:r w:rsidR="00060957" w:rsidRPr="00951B77">
        <w:rPr>
          <w:rFonts w:cs="Times New Roman"/>
          <w:sz w:val="23"/>
          <w:szCs w:val="23"/>
        </w:rPr>
        <w:t>(a)</w:t>
      </w:r>
      <w:r w:rsidRPr="00951B77">
        <w:rPr>
          <w:rFonts w:cs="Times New Roman"/>
          <w:sz w:val="23"/>
          <w:szCs w:val="23"/>
        </w:rPr>
        <w:t xml:space="preserve"> of this section, if a Councilmember withdraws a resolution approving or disapproving a contract or reprogramming after the date the contract or reprogramming would otherwise have been deemed approved, the measure shall be deemed approved on the date the resolution is withdrawn, unless it has been deemed approved before that time by operation of law.</w:t>
      </w:r>
    </w:p>
    <w:p w:rsidR="00B015C3" w:rsidRPr="00951B77" w:rsidRDefault="00B015C3" w:rsidP="00045FD1">
      <w:pPr>
        <w:pStyle w:val="Heading3"/>
        <w:spacing w:line="240" w:lineRule="auto"/>
        <w:rPr>
          <w:rFonts w:cs="Times New Roman"/>
          <w:sz w:val="23"/>
          <w:szCs w:val="23"/>
        </w:rPr>
      </w:pPr>
      <w:bookmarkStart w:id="239" w:name="_Toc534277240"/>
      <w:r w:rsidRPr="00951B77">
        <w:rPr>
          <w:rFonts w:cs="Times New Roman"/>
          <w:sz w:val="23"/>
          <w:szCs w:val="23"/>
        </w:rPr>
        <w:t>408. COMMITTEE APPROVAL</w:t>
      </w:r>
      <w:bookmarkEnd w:id="239"/>
    </w:p>
    <w:p w:rsidR="00B015C3" w:rsidRPr="00951B77" w:rsidRDefault="00B015C3" w:rsidP="00045FD1">
      <w:pPr>
        <w:spacing w:line="240" w:lineRule="auto"/>
        <w:rPr>
          <w:rFonts w:cs="Times New Roman"/>
          <w:sz w:val="23"/>
          <w:szCs w:val="23"/>
        </w:rPr>
      </w:pPr>
      <w:r w:rsidRPr="00951B77">
        <w:rPr>
          <w:rFonts w:cs="Times New Roman"/>
          <w:sz w:val="23"/>
          <w:szCs w:val="23"/>
        </w:rPr>
        <w:tab/>
        <w:t>(a) Each committee may take action on any measure referred to the committee, except as provided in subsection (b)</w:t>
      </w:r>
      <w:r w:rsidR="00A7471C" w:rsidRPr="00951B77">
        <w:rPr>
          <w:rFonts w:cs="Times New Roman"/>
          <w:sz w:val="23"/>
          <w:szCs w:val="23"/>
        </w:rPr>
        <w:t xml:space="preserve"> of this section</w:t>
      </w:r>
      <w:r w:rsidRPr="00951B77">
        <w:rPr>
          <w:rFonts w:cs="Times New Roman"/>
          <w:sz w:val="23"/>
          <w:szCs w:val="23"/>
        </w:rPr>
        <w:t>.</w:t>
      </w:r>
    </w:p>
    <w:p w:rsidR="00B015C3" w:rsidRPr="00951B77" w:rsidRDefault="00B015C3" w:rsidP="00045FD1">
      <w:pPr>
        <w:spacing w:line="240" w:lineRule="auto"/>
        <w:rPr>
          <w:rFonts w:cs="Times New Roman"/>
          <w:sz w:val="23"/>
          <w:szCs w:val="23"/>
        </w:rPr>
      </w:pPr>
      <w:r w:rsidRPr="00951B77">
        <w:rPr>
          <w:rFonts w:cs="Times New Roman"/>
          <w:sz w:val="23"/>
          <w:szCs w:val="23"/>
        </w:rPr>
        <w:tab/>
        <w:t>(b) A committee may not vote on a measure sequentially referred to that committee until all conditions of the referral have been met to make such measure ripe for consideration by the committee.</w:t>
      </w:r>
    </w:p>
    <w:p w:rsidR="00B015C3" w:rsidRPr="00951B77" w:rsidRDefault="00B015C3" w:rsidP="00045FD1">
      <w:pPr>
        <w:spacing w:line="240" w:lineRule="auto"/>
        <w:rPr>
          <w:rFonts w:cs="Times New Roman"/>
          <w:sz w:val="23"/>
          <w:szCs w:val="23"/>
        </w:rPr>
      </w:pPr>
      <w:r w:rsidRPr="00951B77">
        <w:rPr>
          <w:rFonts w:cs="Times New Roman"/>
          <w:sz w:val="23"/>
          <w:szCs w:val="23"/>
        </w:rPr>
        <w:tab/>
        <w:t xml:space="preserve">(c) A hearing on a measure by any committee of the Council shall satisfy the requirements of </w:t>
      </w:r>
      <w:r w:rsidR="00495188" w:rsidRPr="00951B77">
        <w:rPr>
          <w:rFonts w:cs="Times New Roman"/>
          <w:sz w:val="23"/>
          <w:szCs w:val="23"/>
        </w:rPr>
        <w:t>R</w:t>
      </w:r>
      <w:r w:rsidRPr="00951B77">
        <w:rPr>
          <w:rFonts w:cs="Times New Roman"/>
          <w:sz w:val="23"/>
          <w:szCs w:val="23"/>
        </w:rPr>
        <w:t>ule 501(a)(2) for measures referred sequentially to committees before approval by a committee.</w:t>
      </w:r>
    </w:p>
    <w:p w:rsidR="00B015C3" w:rsidRPr="00951B77" w:rsidRDefault="00B015C3" w:rsidP="00045FD1">
      <w:pPr>
        <w:spacing w:line="240" w:lineRule="auto"/>
        <w:rPr>
          <w:rFonts w:cs="Times New Roman"/>
          <w:sz w:val="23"/>
          <w:szCs w:val="23"/>
        </w:rPr>
      </w:pPr>
      <w:r w:rsidRPr="00951B77">
        <w:rPr>
          <w:rFonts w:cs="Times New Roman"/>
          <w:sz w:val="23"/>
          <w:szCs w:val="23"/>
        </w:rPr>
        <w:tab/>
        <w:t xml:space="preserve">(d) After approval of a committee print </w:t>
      </w:r>
      <w:r w:rsidR="00AA1779" w:rsidRPr="00951B77">
        <w:rPr>
          <w:rFonts w:cs="Times New Roman"/>
          <w:sz w:val="23"/>
          <w:szCs w:val="23"/>
        </w:rPr>
        <w:t xml:space="preserve">on a measure </w:t>
      </w:r>
      <w:r w:rsidRPr="00951B77">
        <w:rPr>
          <w:rFonts w:cs="Times New Roman"/>
          <w:sz w:val="23"/>
          <w:szCs w:val="23"/>
        </w:rPr>
        <w:t xml:space="preserve">by </w:t>
      </w:r>
      <w:r w:rsidR="0023499D" w:rsidRPr="00951B77">
        <w:rPr>
          <w:rFonts w:cs="Times New Roman"/>
          <w:sz w:val="23"/>
          <w:szCs w:val="23"/>
        </w:rPr>
        <w:t>the Committee of the Whole</w:t>
      </w:r>
      <w:r w:rsidRPr="00951B77">
        <w:rPr>
          <w:rFonts w:cs="Times New Roman"/>
          <w:sz w:val="23"/>
          <w:szCs w:val="23"/>
        </w:rPr>
        <w:t xml:space="preserve">, the </w:t>
      </w:r>
      <w:r w:rsidR="0023499D" w:rsidRPr="00951B77">
        <w:rPr>
          <w:rFonts w:cs="Times New Roman"/>
          <w:sz w:val="23"/>
          <w:szCs w:val="23"/>
        </w:rPr>
        <w:t>C</w:t>
      </w:r>
      <w:r w:rsidRPr="00951B77">
        <w:rPr>
          <w:rFonts w:cs="Times New Roman"/>
          <w:sz w:val="23"/>
          <w:szCs w:val="23"/>
        </w:rPr>
        <w:t>hairperson may file the committee print with the Secretary as specified in Rule 282 without the committee report</w:t>
      </w:r>
      <w:r w:rsidR="00AA1779" w:rsidRPr="00951B77">
        <w:rPr>
          <w:rFonts w:cs="Times New Roman"/>
          <w:sz w:val="23"/>
          <w:szCs w:val="23"/>
        </w:rPr>
        <w:t>.</w:t>
      </w:r>
    </w:p>
    <w:p w:rsidR="00A67D9B" w:rsidRPr="00951B77" w:rsidRDefault="00A67D9B" w:rsidP="00045FD1">
      <w:pPr>
        <w:pStyle w:val="Heading2"/>
        <w:spacing w:line="240" w:lineRule="auto"/>
        <w:rPr>
          <w:rFonts w:cs="Times New Roman"/>
          <w:sz w:val="23"/>
          <w:szCs w:val="23"/>
        </w:rPr>
      </w:pPr>
      <w:bookmarkStart w:id="240" w:name="_Toc408559308"/>
      <w:bookmarkStart w:id="241" w:name="_Toc534277241"/>
      <w:r w:rsidRPr="00951B77">
        <w:rPr>
          <w:rFonts w:cs="Times New Roman"/>
          <w:sz w:val="23"/>
          <w:szCs w:val="23"/>
        </w:rPr>
        <w:t>B. COUNCIL APPROVAL.</w:t>
      </w:r>
      <w:bookmarkEnd w:id="240"/>
      <w:bookmarkEnd w:id="241"/>
    </w:p>
    <w:p w:rsidR="00A67D9B" w:rsidRPr="00951B77" w:rsidRDefault="00A67D9B" w:rsidP="00045FD1">
      <w:pPr>
        <w:pStyle w:val="Heading3"/>
        <w:spacing w:line="240" w:lineRule="auto"/>
        <w:rPr>
          <w:rFonts w:cs="Times New Roman"/>
          <w:sz w:val="23"/>
          <w:szCs w:val="23"/>
        </w:rPr>
      </w:pPr>
      <w:bookmarkStart w:id="242" w:name="_Toc408559309"/>
      <w:bookmarkStart w:id="243" w:name="_Toc534277242"/>
      <w:r w:rsidRPr="00951B77">
        <w:rPr>
          <w:rFonts w:cs="Times New Roman"/>
          <w:sz w:val="23"/>
          <w:szCs w:val="23"/>
        </w:rPr>
        <w:t>411. CONSENT AGENDA.</w:t>
      </w:r>
      <w:bookmarkEnd w:id="242"/>
      <w:bookmarkEnd w:id="243"/>
    </w:p>
    <w:p w:rsidR="00A67D9B" w:rsidRPr="00951B77" w:rsidRDefault="00513367" w:rsidP="00045FD1">
      <w:pPr>
        <w:spacing w:line="240" w:lineRule="auto"/>
        <w:rPr>
          <w:rFonts w:cs="Times New Roman"/>
          <w:sz w:val="23"/>
          <w:szCs w:val="23"/>
        </w:rPr>
      </w:pPr>
      <w:r w:rsidRPr="00951B77">
        <w:rPr>
          <w:rFonts w:cs="Times New Roman"/>
          <w:sz w:val="23"/>
          <w:szCs w:val="23"/>
        </w:rPr>
        <w:tab/>
        <w:t>(a)</w:t>
      </w:r>
      <w:r w:rsidR="00A67D9B" w:rsidRPr="00951B77">
        <w:rPr>
          <w:rFonts w:cs="Times New Roman"/>
          <w:sz w:val="23"/>
          <w:szCs w:val="23"/>
        </w:rPr>
        <w:t xml:space="preserve"> The Chairman shall prepare a consent agenda for each legislative meeting that shall include measures that the Chairman believes will be adopted by unanimous vote. The consent agenda shall be approved by the Committee of the Whole at a work session before the legislative meeting for which the agenda was prepared. Without objection, a Councilmember may amend the committee print of a measure without removing the bill or resolution from the consent agenda, if the amendment is filed with the Secretary at or before the Committee of the Whole meeting and circulated to the Councilmembers at the Committee of the Whole meeting.</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w:t>
      </w:r>
      <w:r w:rsidR="000866FF" w:rsidRPr="00951B77">
        <w:rPr>
          <w:rFonts w:cs="Times New Roman"/>
          <w:sz w:val="23"/>
          <w:szCs w:val="23"/>
        </w:rPr>
        <w:t>b</w:t>
      </w:r>
      <w:r w:rsidR="00060957" w:rsidRPr="00951B77">
        <w:rPr>
          <w:rFonts w:cs="Times New Roman"/>
          <w:sz w:val="23"/>
          <w:szCs w:val="23"/>
        </w:rPr>
        <w:t>)</w:t>
      </w:r>
      <w:r w:rsidRPr="00951B77">
        <w:rPr>
          <w:rFonts w:cs="Times New Roman"/>
          <w:sz w:val="23"/>
          <w:szCs w:val="23"/>
        </w:rPr>
        <w:t xml:space="preserve"> A Councilmember may remove a measure from the consent agenda at the Committee of the Whole meeting or at the legislative meeting before the vote on the consent agenda.</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w:t>
      </w:r>
      <w:r w:rsidR="000866FF" w:rsidRPr="00951B77">
        <w:rPr>
          <w:rFonts w:cs="Times New Roman"/>
          <w:sz w:val="23"/>
          <w:szCs w:val="23"/>
        </w:rPr>
        <w:t>c</w:t>
      </w:r>
      <w:r w:rsidR="00060957" w:rsidRPr="00951B77">
        <w:rPr>
          <w:rFonts w:cs="Times New Roman"/>
          <w:sz w:val="23"/>
          <w:szCs w:val="23"/>
        </w:rPr>
        <w:t>)</w:t>
      </w:r>
      <w:r w:rsidRPr="00951B77">
        <w:rPr>
          <w:rFonts w:cs="Times New Roman"/>
          <w:sz w:val="23"/>
          <w:szCs w:val="23"/>
        </w:rPr>
        <w:t xml:space="preserve"> Measures removed from the consent agenda shall be considered as provided in </w:t>
      </w:r>
      <w:r w:rsidR="00495188" w:rsidRPr="00951B77">
        <w:rPr>
          <w:rFonts w:cs="Times New Roman"/>
          <w:sz w:val="23"/>
          <w:szCs w:val="23"/>
        </w:rPr>
        <w:t xml:space="preserve">Rule </w:t>
      </w:r>
      <w:r w:rsidRPr="00951B77">
        <w:rPr>
          <w:rFonts w:cs="Times New Roman"/>
          <w:sz w:val="23"/>
          <w:szCs w:val="23"/>
        </w:rPr>
        <w:t>31</w:t>
      </w:r>
      <w:r w:rsidR="003875FB" w:rsidRPr="00951B77">
        <w:rPr>
          <w:rFonts w:cs="Times New Roman"/>
          <w:sz w:val="23"/>
          <w:szCs w:val="23"/>
        </w:rPr>
        <w:t>2</w:t>
      </w:r>
      <w:r w:rsidRPr="00951B77">
        <w:rPr>
          <w:rFonts w:cs="Times New Roman"/>
          <w:sz w:val="23"/>
          <w:szCs w:val="23"/>
        </w:rPr>
        <w:t>, except that the Chairman may first consider items removed from the consent agenda.</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w:t>
      </w:r>
      <w:r w:rsidR="000866FF" w:rsidRPr="00951B77">
        <w:rPr>
          <w:rFonts w:cs="Times New Roman"/>
          <w:sz w:val="23"/>
          <w:szCs w:val="23"/>
        </w:rPr>
        <w:t>d</w:t>
      </w:r>
      <w:r w:rsidR="00060957" w:rsidRPr="00951B77">
        <w:rPr>
          <w:rFonts w:cs="Times New Roman"/>
          <w:sz w:val="23"/>
          <w:szCs w:val="23"/>
        </w:rPr>
        <w:t>)</w:t>
      </w:r>
      <w:r w:rsidRPr="00951B77">
        <w:rPr>
          <w:rFonts w:cs="Times New Roman"/>
          <w:sz w:val="23"/>
          <w:szCs w:val="23"/>
        </w:rPr>
        <w:t xml:space="preserve"> Before the vote on the consent agenda at a legislative meeting, and without objection from any other Councilmember, a Councilmember may request that a measure on the non</w:t>
      </w:r>
      <w:r w:rsidRPr="00951B77">
        <w:rPr>
          <w:rFonts w:cs="Times New Roman"/>
          <w:sz w:val="23"/>
          <w:szCs w:val="23"/>
        </w:rPr>
        <w:noBreakHyphen/>
        <w:t>consent agenda be moved to the consent agenda.</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w:t>
      </w:r>
      <w:r w:rsidR="000866FF" w:rsidRPr="00951B77">
        <w:rPr>
          <w:rFonts w:cs="Times New Roman"/>
          <w:sz w:val="23"/>
          <w:szCs w:val="23"/>
        </w:rPr>
        <w:t>e</w:t>
      </w:r>
      <w:r w:rsidR="00060957" w:rsidRPr="00951B77">
        <w:rPr>
          <w:rFonts w:cs="Times New Roman"/>
          <w:sz w:val="23"/>
          <w:szCs w:val="23"/>
        </w:rPr>
        <w:t>)</w:t>
      </w:r>
      <w:r w:rsidRPr="00951B77">
        <w:rPr>
          <w:rFonts w:cs="Times New Roman"/>
          <w:sz w:val="23"/>
          <w:szCs w:val="23"/>
        </w:rPr>
        <w:t xml:space="preserve"> Approval of the consent agenda during a legislative meeting will include the unanimous approval of all matters included in the consent agenda. If a Councilmember asks for his or her vote to be recorded on a particular measure, the measure shall be removed from the consent agenda.</w:t>
      </w:r>
      <w:r w:rsidR="00060957" w:rsidRPr="00951B77">
        <w:rPr>
          <w:rFonts w:cs="Times New Roman"/>
          <w:sz w:val="23"/>
          <w:szCs w:val="23"/>
        </w:rPr>
        <w:tab/>
      </w:r>
    </w:p>
    <w:p w:rsidR="00A67D9B" w:rsidRPr="00951B77" w:rsidRDefault="00A67D9B" w:rsidP="00045FD1">
      <w:pPr>
        <w:pStyle w:val="Heading3"/>
        <w:spacing w:line="240" w:lineRule="auto"/>
        <w:rPr>
          <w:rFonts w:cs="Times New Roman"/>
          <w:sz w:val="23"/>
          <w:szCs w:val="23"/>
        </w:rPr>
      </w:pPr>
      <w:bookmarkStart w:id="244" w:name="_Toc408559310"/>
      <w:bookmarkStart w:id="245" w:name="_Toc534277243"/>
      <w:r w:rsidRPr="00951B77">
        <w:rPr>
          <w:rFonts w:cs="Times New Roman"/>
          <w:sz w:val="23"/>
          <w:szCs w:val="23"/>
        </w:rPr>
        <w:t>412. EMERGENCY LEGISLATION.</w:t>
      </w:r>
      <w:bookmarkEnd w:id="244"/>
      <w:bookmarkEnd w:id="245"/>
    </w:p>
    <w:p w:rsidR="00A67D9B" w:rsidRPr="00951B77" w:rsidRDefault="00513367" w:rsidP="00045FD1">
      <w:pPr>
        <w:spacing w:line="240" w:lineRule="auto"/>
        <w:rPr>
          <w:rFonts w:cs="Times New Roman"/>
          <w:sz w:val="23"/>
          <w:szCs w:val="23"/>
        </w:rPr>
      </w:pPr>
      <w:r w:rsidRPr="00951B77">
        <w:rPr>
          <w:rFonts w:cs="Times New Roman"/>
          <w:sz w:val="23"/>
          <w:szCs w:val="23"/>
        </w:rPr>
        <w:tab/>
        <w:t>(a)</w:t>
      </w:r>
      <w:r w:rsidR="00060957" w:rsidRPr="00951B77">
        <w:rPr>
          <w:rFonts w:cs="Times New Roman"/>
          <w:sz w:val="23"/>
          <w:szCs w:val="23"/>
        </w:rPr>
        <w:t>(1)</w:t>
      </w:r>
      <w:r w:rsidR="00A67D9B" w:rsidRPr="00951B77">
        <w:rPr>
          <w:rFonts w:cs="Times New Roman"/>
          <w:sz w:val="23"/>
          <w:szCs w:val="23"/>
        </w:rPr>
        <w:t xml:space="preserve"> When a Councilmember proposes a measure to be passed immediately due to emergency circumstances, the Council may debate the question of the existence of an emergency and then shall vote on whether emergency circumstances exist.</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A Councilmember may debate the merits of a measure to determine whether emergency circumstances exist.</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If 2/3rds of the Councilmembers find that emergency circumstances exist, the Council shall consider the measure on its merits.</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For </w:t>
      </w:r>
      <w:r w:rsidR="00BF71C8" w:rsidRPr="00951B77">
        <w:rPr>
          <w:rFonts w:cs="Times New Roman"/>
          <w:sz w:val="23"/>
          <w:szCs w:val="23"/>
        </w:rPr>
        <w:t xml:space="preserve">the </w:t>
      </w:r>
      <w:r w:rsidRPr="00951B77">
        <w:rPr>
          <w:rFonts w:cs="Times New Roman"/>
          <w:sz w:val="23"/>
          <w:szCs w:val="23"/>
        </w:rPr>
        <w:t xml:space="preserve">purposes of this section, an </w:t>
      </w:r>
      <w:r w:rsidR="002176FF" w:rsidRPr="00951B77">
        <w:rPr>
          <w:rFonts w:cs="Times New Roman"/>
          <w:sz w:val="23"/>
          <w:szCs w:val="23"/>
        </w:rPr>
        <w:t>“</w:t>
      </w:r>
      <w:r w:rsidRPr="00951B77">
        <w:rPr>
          <w:rFonts w:cs="Times New Roman"/>
          <w:sz w:val="23"/>
          <w:szCs w:val="23"/>
        </w:rPr>
        <w:t>emergency</w:t>
      </w:r>
      <w:r w:rsidR="002176FF" w:rsidRPr="00951B77">
        <w:rPr>
          <w:rFonts w:cs="Times New Roman"/>
          <w:sz w:val="23"/>
          <w:szCs w:val="23"/>
        </w:rPr>
        <w:t>”</w:t>
      </w:r>
      <w:r w:rsidRPr="00951B77">
        <w:rPr>
          <w:rFonts w:cs="Times New Roman"/>
          <w:sz w:val="23"/>
          <w:szCs w:val="23"/>
        </w:rPr>
        <w:t xml:space="preserve"> means a situation that adversely affects the health, safety, welfare, or economic well</w:t>
      </w:r>
      <w:r w:rsidRPr="00951B77">
        <w:rPr>
          <w:rFonts w:cs="Times New Roman"/>
          <w:sz w:val="23"/>
          <w:szCs w:val="23"/>
        </w:rPr>
        <w:noBreakHyphen/>
        <w:t>being of a person for which legislative relief is deemed appropriate and necessary by the Council, and for which adherence to the ordinary legislative process would result in delay that would adversely affect the person whom the legislation is intended to protect.</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w:t>
      </w:r>
      <w:r w:rsidR="00305662" w:rsidRPr="00951B77">
        <w:rPr>
          <w:rFonts w:cs="Times New Roman"/>
          <w:sz w:val="23"/>
          <w:szCs w:val="23"/>
        </w:rPr>
        <w:t xml:space="preserve">An emergency resolution </w:t>
      </w:r>
      <w:r w:rsidRPr="00951B77">
        <w:rPr>
          <w:rFonts w:cs="Times New Roman"/>
          <w:sz w:val="23"/>
          <w:szCs w:val="23"/>
        </w:rPr>
        <w:t>shall take effect, according to its terms, either immediately or at a specific time. Pursuant to section 412</w:t>
      </w:r>
      <w:r w:rsidR="00060957" w:rsidRPr="00951B77">
        <w:rPr>
          <w:rFonts w:cs="Times New Roman"/>
          <w:sz w:val="23"/>
          <w:szCs w:val="23"/>
        </w:rPr>
        <w:t>(a)</w:t>
      </w:r>
      <w:r w:rsidRPr="00951B77">
        <w:rPr>
          <w:rFonts w:cs="Times New Roman"/>
          <w:sz w:val="23"/>
          <w:szCs w:val="23"/>
        </w:rPr>
        <w:t xml:space="preserve"> of the Charter (D.C. Official Code § 1-204.12</w:t>
      </w:r>
      <w:r w:rsidR="000B57B0" w:rsidRPr="00951B77">
        <w:rPr>
          <w:rFonts w:cs="Times New Roman"/>
          <w:sz w:val="23"/>
          <w:szCs w:val="23"/>
        </w:rPr>
        <w:t>(a)</w:t>
      </w:r>
      <w:r w:rsidRPr="00951B77">
        <w:rPr>
          <w:rFonts w:cs="Times New Roman"/>
          <w:sz w:val="23"/>
          <w:szCs w:val="23"/>
        </w:rPr>
        <w:t xml:space="preserve">), </w:t>
      </w:r>
      <w:r w:rsidR="00305662" w:rsidRPr="00951B77">
        <w:rPr>
          <w:rFonts w:cs="Times New Roman"/>
          <w:sz w:val="23"/>
          <w:szCs w:val="23"/>
        </w:rPr>
        <w:t xml:space="preserve">an </w:t>
      </w:r>
      <w:r w:rsidRPr="00951B77">
        <w:rPr>
          <w:rFonts w:cs="Times New Roman"/>
          <w:sz w:val="23"/>
          <w:szCs w:val="23"/>
        </w:rPr>
        <w:t xml:space="preserve">emergency </w:t>
      </w:r>
      <w:r w:rsidR="00305662" w:rsidRPr="00951B77">
        <w:rPr>
          <w:rFonts w:cs="Times New Roman"/>
          <w:sz w:val="23"/>
          <w:szCs w:val="23"/>
        </w:rPr>
        <w:t>act</w:t>
      </w:r>
      <w:r w:rsidRPr="00951B77">
        <w:rPr>
          <w:rFonts w:cs="Times New Roman"/>
          <w:sz w:val="23"/>
          <w:szCs w:val="23"/>
        </w:rPr>
        <w:t xml:space="preserve"> shall be effective law for no more than 90 days.</w:t>
      </w:r>
    </w:p>
    <w:p w:rsidR="00B667F2" w:rsidRPr="00951B77" w:rsidRDefault="00B667F2" w:rsidP="00B667F2">
      <w:pPr>
        <w:spacing w:line="240" w:lineRule="auto"/>
        <w:ind w:firstLine="720"/>
        <w:rPr>
          <w:rFonts w:cs="Times New Roman"/>
          <w:sz w:val="23"/>
          <w:szCs w:val="23"/>
        </w:rPr>
      </w:pPr>
      <w:r w:rsidRPr="00951B77">
        <w:rPr>
          <w:rFonts w:cs="Times New Roman"/>
          <w:sz w:val="23"/>
          <w:szCs w:val="23"/>
        </w:rPr>
        <w:t xml:space="preserve">(d) As required by Rule 309, no emergency measure may be approved by the Council without a fiscal impact statement presented to the Council at the time of its consideration; provided, that the Chairman may waive this requirement if the Chairman concurs with the Budget Director that the measure does not have a negative fiscal impact.  </w:t>
      </w:r>
    </w:p>
    <w:p w:rsidR="00316A51" w:rsidRPr="00951B77" w:rsidRDefault="00060957" w:rsidP="00045FD1">
      <w:pPr>
        <w:spacing w:line="240" w:lineRule="auto"/>
        <w:rPr>
          <w:rFonts w:cs="Times New Roman"/>
          <w:sz w:val="23"/>
          <w:szCs w:val="23"/>
        </w:rPr>
      </w:pPr>
      <w:r w:rsidRPr="00951B77">
        <w:rPr>
          <w:rFonts w:cs="Times New Roman"/>
          <w:sz w:val="23"/>
          <w:szCs w:val="23"/>
        </w:rPr>
        <w:tab/>
        <w:t>(</w:t>
      </w:r>
      <w:r w:rsidR="00B667F2" w:rsidRPr="00951B77">
        <w:rPr>
          <w:rFonts w:cs="Times New Roman"/>
          <w:sz w:val="23"/>
          <w:szCs w:val="23"/>
        </w:rPr>
        <w:t>e</w:t>
      </w:r>
      <w:r w:rsidRPr="00951B77">
        <w:rPr>
          <w:rFonts w:cs="Times New Roman"/>
          <w:sz w:val="23"/>
          <w:szCs w:val="23"/>
        </w:rPr>
        <w:t>)</w:t>
      </w:r>
      <w:r w:rsidR="00600AAF" w:rsidRPr="00951B77">
        <w:rPr>
          <w:rFonts w:cs="Times New Roman"/>
          <w:sz w:val="23"/>
          <w:szCs w:val="23"/>
        </w:rPr>
        <w:t xml:space="preserve"> As required by Rule 310, </w:t>
      </w:r>
      <w:r w:rsidR="0078638E" w:rsidRPr="00951B77">
        <w:rPr>
          <w:rFonts w:cs="Times New Roman"/>
          <w:sz w:val="23"/>
          <w:szCs w:val="23"/>
        </w:rPr>
        <w:t xml:space="preserve">no </w:t>
      </w:r>
      <w:r w:rsidR="00A67D9B" w:rsidRPr="00951B77">
        <w:rPr>
          <w:rFonts w:cs="Times New Roman"/>
          <w:sz w:val="23"/>
          <w:szCs w:val="23"/>
        </w:rPr>
        <w:t xml:space="preserve">emergency </w:t>
      </w:r>
      <w:r w:rsidR="001B37CC" w:rsidRPr="00951B77">
        <w:rPr>
          <w:rFonts w:cs="Times New Roman"/>
          <w:sz w:val="23"/>
          <w:szCs w:val="23"/>
        </w:rPr>
        <w:t>measure</w:t>
      </w:r>
      <w:r w:rsidR="00A67D9B" w:rsidRPr="00951B77">
        <w:rPr>
          <w:rFonts w:cs="Times New Roman"/>
          <w:sz w:val="23"/>
          <w:szCs w:val="23"/>
        </w:rPr>
        <w:t xml:space="preserve"> may be approved by the Council without a legal sufficiency determination presented to the Council at the time of its consideration</w:t>
      </w:r>
      <w:r w:rsidR="00BF71C8" w:rsidRPr="00951B77">
        <w:rPr>
          <w:rFonts w:cs="Times New Roman"/>
          <w:sz w:val="23"/>
          <w:szCs w:val="23"/>
        </w:rPr>
        <w:t>;</w:t>
      </w:r>
      <w:r w:rsidR="00A67D9B" w:rsidRPr="00951B77">
        <w:rPr>
          <w:rFonts w:cs="Times New Roman"/>
          <w:sz w:val="23"/>
          <w:szCs w:val="23"/>
        </w:rPr>
        <w:t xml:space="preserve"> provided</w:t>
      </w:r>
      <w:r w:rsidR="00BF71C8" w:rsidRPr="00951B77">
        <w:rPr>
          <w:rFonts w:cs="Times New Roman"/>
          <w:sz w:val="23"/>
          <w:szCs w:val="23"/>
        </w:rPr>
        <w:t>,</w:t>
      </w:r>
      <w:r w:rsidR="00A67D9B" w:rsidRPr="00951B77">
        <w:rPr>
          <w:rFonts w:cs="Times New Roman"/>
          <w:sz w:val="23"/>
          <w:szCs w:val="23"/>
        </w:rPr>
        <w:t xml:space="preserve"> that the Chairman may waive th</w:t>
      </w:r>
      <w:r w:rsidR="0098390C" w:rsidRPr="00951B77">
        <w:rPr>
          <w:rFonts w:cs="Times New Roman"/>
          <w:sz w:val="23"/>
          <w:szCs w:val="23"/>
        </w:rPr>
        <w:t>is</w:t>
      </w:r>
      <w:r w:rsidR="00A67D9B" w:rsidRPr="00951B77">
        <w:rPr>
          <w:rFonts w:cs="Times New Roman"/>
          <w:sz w:val="23"/>
          <w:szCs w:val="23"/>
        </w:rPr>
        <w:t xml:space="preserve"> requirement if the Chairman concurs with the General Counsel that the </w:t>
      </w:r>
      <w:r w:rsidR="00206723" w:rsidRPr="00951B77">
        <w:rPr>
          <w:rFonts w:cs="Times New Roman"/>
          <w:sz w:val="23"/>
          <w:szCs w:val="23"/>
        </w:rPr>
        <w:t xml:space="preserve">measure </w:t>
      </w:r>
      <w:r w:rsidR="00A67D9B" w:rsidRPr="00951B77">
        <w:rPr>
          <w:rFonts w:cs="Times New Roman"/>
          <w:sz w:val="23"/>
          <w:szCs w:val="23"/>
        </w:rPr>
        <w:t>is legally sufficient.</w:t>
      </w:r>
    </w:p>
    <w:p w:rsidR="00D35ECC" w:rsidRPr="00951B77" w:rsidRDefault="00E35B94" w:rsidP="00045FD1">
      <w:pPr>
        <w:spacing w:line="240" w:lineRule="auto"/>
        <w:rPr>
          <w:rFonts w:cs="Times New Roman"/>
          <w:sz w:val="23"/>
          <w:szCs w:val="23"/>
        </w:rPr>
      </w:pPr>
      <w:r w:rsidRPr="00951B77">
        <w:rPr>
          <w:rFonts w:cs="Times New Roman"/>
          <w:sz w:val="23"/>
          <w:szCs w:val="23"/>
        </w:rPr>
        <w:tab/>
      </w:r>
      <w:r w:rsidR="00AA62FC" w:rsidRPr="00951B77">
        <w:rPr>
          <w:rFonts w:cs="Times New Roman"/>
          <w:i/>
          <w:sz w:val="23"/>
          <w:szCs w:val="23"/>
        </w:rPr>
        <w:t xml:space="preserve"> </w:t>
      </w:r>
      <w:r w:rsidR="00D35ECC" w:rsidRPr="00951B77">
        <w:rPr>
          <w:rFonts w:cs="Times New Roman"/>
          <w:sz w:val="23"/>
          <w:szCs w:val="23"/>
        </w:rPr>
        <w:t>(</w:t>
      </w:r>
      <w:r w:rsidR="00354011" w:rsidRPr="00951B77">
        <w:rPr>
          <w:rFonts w:cs="Times New Roman"/>
          <w:sz w:val="23"/>
          <w:szCs w:val="23"/>
        </w:rPr>
        <w:t>f</w:t>
      </w:r>
      <w:r w:rsidR="00D35ECC" w:rsidRPr="00951B77">
        <w:rPr>
          <w:rFonts w:cs="Times New Roman"/>
          <w:sz w:val="23"/>
          <w:szCs w:val="23"/>
        </w:rPr>
        <w:t xml:space="preserve">) An emergency measure on the agenda for the legislative meeting shall be moved by the Councilmember who noticed the measure or, in the absence of that Councilmember, may be moved by another Councilmember designated by the Councilmember who noticed the measure. If no Councilmember has been designated to move the measure in the absence of the Councilmember who noticed the measure, the measure shall be considered to have been withdrawn.   </w:t>
      </w:r>
    </w:p>
    <w:p w:rsidR="00316A51" w:rsidRPr="00951B77" w:rsidRDefault="00FE405A" w:rsidP="00045FD1">
      <w:pPr>
        <w:spacing w:line="240" w:lineRule="auto"/>
        <w:rPr>
          <w:rFonts w:cs="Times New Roman"/>
          <w:sz w:val="23"/>
          <w:szCs w:val="23"/>
        </w:rPr>
      </w:pPr>
      <w:r w:rsidRPr="00951B77">
        <w:rPr>
          <w:rFonts w:cs="Times New Roman"/>
          <w:sz w:val="23"/>
          <w:szCs w:val="23"/>
        </w:rPr>
        <w:tab/>
      </w:r>
      <w:r w:rsidR="00060957" w:rsidRPr="00951B77">
        <w:rPr>
          <w:rFonts w:cs="Times New Roman"/>
          <w:sz w:val="23"/>
          <w:szCs w:val="23"/>
        </w:rPr>
        <w:t>(</w:t>
      </w:r>
      <w:r w:rsidR="00CC565A" w:rsidRPr="00951B77">
        <w:rPr>
          <w:rFonts w:cs="Times New Roman"/>
          <w:sz w:val="23"/>
          <w:szCs w:val="23"/>
        </w:rPr>
        <w:t>g</w:t>
      </w:r>
      <w:r w:rsidR="00060957" w:rsidRPr="00951B77">
        <w:rPr>
          <w:rFonts w:cs="Times New Roman"/>
          <w:sz w:val="23"/>
          <w:szCs w:val="23"/>
        </w:rPr>
        <w:t>)</w:t>
      </w:r>
      <w:r w:rsidR="00316A51" w:rsidRPr="00951B77">
        <w:rPr>
          <w:rFonts w:cs="Times New Roman"/>
          <w:sz w:val="23"/>
          <w:szCs w:val="23"/>
        </w:rPr>
        <w:t xml:space="preserve"> The Chairman may rule out of order an emergency measure that is subject to inclusion in an approved budget and financial plan.</w:t>
      </w:r>
    </w:p>
    <w:p w:rsidR="00A67D9B" w:rsidRPr="00951B77" w:rsidRDefault="00A67D9B" w:rsidP="00045FD1">
      <w:pPr>
        <w:pStyle w:val="Heading3"/>
        <w:spacing w:line="240" w:lineRule="auto"/>
        <w:rPr>
          <w:rFonts w:cs="Times New Roman"/>
          <w:sz w:val="23"/>
          <w:szCs w:val="23"/>
        </w:rPr>
      </w:pPr>
      <w:bookmarkStart w:id="246" w:name="_Toc408559311"/>
      <w:bookmarkStart w:id="247" w:name="_Toc534277244"/>
      <w:r w:rsidRPr="00951B77">
        <w:rPr>
          <w:rFonts w:cs="Times New Roman"/>
          <w:sz w:val="23"/>
          <w:szCs w:val="23"/>
        </w:rPr>
        <w:t>413. TEMPORARY LEGISLATION.</w:t>
      </w:r>
      <w:bookmarkEnd w:id="246"/>
      <w:bookmarkEnd w:id="247"/>
    </w:p>
    <w:p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 xml:space="preserve">If the Council approves an emergency bill under </w:t>
      </w:r>
      <w:r w:rsidR="00495188" w:rsidRPr="00951B77">
        <w:rPr>
          <w:rFonts w:cs="Times New Roman"/>
          <w:sz w:val="23"/>
          <w:szCs w:val="23"/>
        </w:rPr>
        <w:t>Rule</w:t>
      </w:r>
      <w:r w:rsidR="00A67D9B" w:rsidRPr="00951B77">
        <w:rPr>
          <w:rFonts w:cs="Times New Roman"/>
          <w:sz w:val="23"/>
          <w:szCs w:val="23"/>
        </w:rPr>
        <w:t xml:space="preserve"> 412, the Council may, at the same legislative meeting, consider a temporary bill on first reading without committee referral. The temporary bill must be substantially similar to the emergency bill and may remain effective for no more than 225 days.</w:t>
      </w:r>
    </w:p>
    <w:p w:rsidR="00A67D9B" w:rsidRPr="00951B77" w:rsidRDefault="00A67D9B" w:rsidP="00045FD1">
      <w:pPr>
        <w:pStyle w:val="Heading3"/>
        <w:spacing w:line="240" w:lineRule="auto"/>
        <w:rPr>
          <w:rFonts w:cs="Times New Roman"/>
          <w:sz w:val="23"/>
          <w:szCs w:val="23"/>
        </w:rPr>
      </w:pPr>
      <w:bookmarkStart w:id="248" w:name="_Toc408559312"/>
      <w:bookmarkStart w:id="249" w:name="_Toc534277245"/>
      <w:r w:rsidRPr="00951B77">
        <w:rPr>
          <w:rFonts w:cs="Times New Roman"/>
          <w:sz w:val="23"/>
          <w:szCs w:val="23"/>
        </w:rPr>
        <w:t>414. TECHNICAL-AMENDMENT LEGISLATION.</w:t>
      </w:r>
      <w:bookmarkEnd w:id="248"/>
      <w:bookmarkEnd w:id="249"/>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On an occasional basis, the General Counsel shall prepare a technical</w:t>
      </w:r>
      <w:r w:rsidR="004D44C9" w:rsidRPr="00951B77">
        <w:rPr>
          <w:rFonts w:cs="Times New Roman"/>
          <w:sz w:val="23"/>
          <w:szCs w:val="23"/>
        </w:rPr>
        <w:t>-</w:t>
      </w:r>
      <w:r w:rsidRPr="00951B77">
        <w:rPr>
          <w:rFonts w:cs="Times New Roman"/>
          <w:sz w:val="23"/>
          <w:szCs w:val="23"/>
        </w:rPr>
        <w:t>amendment bill for introduction by the Chairman.</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Notwithstanding </w:t>
      </w:r>
      <w:r w:rsidR="00096789" w:rsidRPr="00951B77">
        <w:rPr>
          <w:rFonts w:cs="Times New Roman"/>
          <w:sz w:val="23"/>
          <w:szCs w:val="23"/>
        </w:rPr>
        <w:t xml:space="preserve">Rule </w:t>
      </w:r>
      <w:r w:rsidRPr="00951B77">
        <w:rPr>
          <w:rFonts w:cs="Times New Roman"/>
          <w:sz w:val="23"/>
          <w:szCs w:val="23"/>
        </w:rPr>
        <w:t>501</w:t>
      </w:r>
      <w:r w:rsidR="000B57B0" w:rsidRPr="00951B77">
        <w:rPr>
          <w:rFonts w:cs="Times New Roman"/>
          <w:sz w:val="23"/>
          <w:szCs w:val="23"/>
        </w:rPr>
        <w:t>(</w:t>
      </w:r>
      <w:r w:rsidR="00060957" w:rsidRPr="00951B77">
        <w:rPr>
          <w:rFonts w:cs="Times New Roman"/>
          <w:sz w:val="23"/>
          <w:szCs w:val="23"/>
        </w:rPr>
        <w:t>a)</w:t>
      </w:r>
      <w:r w:rsidRPr="00951B77">
        <w:rPr>
          <w:rFonts w:cs="Times New Roman"/>
          <w:sz w:val="23"/>
          <w:szCs w:val="23"/>
        </w:rPr>
        <w:t>, no hearing is required before final adoption of a technical-amendment bill prepared in accordance with this section.</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A technical-amendment bill shall contain only amendments to existing law</w:t>
      </w:r>
      <w:r w:rsidR="00304C68" w:rsidRPr="00951B77">
        <w:rPr>
          <w:rFonts w:cs="Times New Roman"/>
          <w:sz w:val="23"/>
          <w:szCs w:val="23"/>
        </w:rPr>
        <w:t>,</w:t>
      </w:r>
      <w:r w:rsidRPr="00951B77">
        <w:rPr>
          <w:rFonts w:cs="Times New Roman"/>
          <w:sz w:val="23"/>
          <w:szCs w:val="23"/>
        </w:rPr>
        <w:t xml:space="preserve"> and no amendment included in the technical-amendment bill may make substantive changes to the existing law. Any amendment to the technical-amendment bill must be certified as technical by the General Counsel.</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(d)</w:t>
      </w:r>
      <w:r w:rsidRPr="00951B77">
        <w:rPr>
          <w:rFonts w:cs="Times New Roman"/>
          <w:sz w:val="23"/>
          <w:szCs w:val="23"/>
        </w:rPr>
        <w:t xml:space="preserve"> An amendment to a technical-amendment bill that has not been certified as technical by the General Counsel shall be out of order for Council consideration.</w:t>
      </w:r>
    </w:p>
    <w:p w:rsidR="00A67D9B" w:rsidRPr="00951B77" w:rsidRDefault="00A67D9B" w:rsidP="00045FD1">
      <w:pPr>
        <w:pStyle w:val="Heading3"/>
        <w:spacing w:line="240" w:lineRule="auto"/>
        <w:rPr>
          <w:rFonts w:cs="Times New Roman"/>
          <w:sz w:val="23"/>
          <w:szCs w:val="23"/>
        </w:rPr>
      </w:pPr>
      <w:bookmarkStart w:id="250" w:name="_Toc408559313"/>
      <w:bookmarkStart w:id="251" w:name="_Toc534277246"/>
      <w:r w:rsidRPr="00951B77">
        <w:rPr>
          <w:rFonts w:cs="Times New Roman"/>
          <w:sz w:val="23"/>
          <w:szCs w:val="23"/>
        </w:rPr>
        <w:t>415. ENACTMENT LEGISLATION.</w:t>
      </w:r>
      <w:bookmarkEnd w:id="250"/>
      <w:bookmarkEnd w:id="251"/>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On an occasional basis, the General Counsel shall prepare an enactment bill for introduction by the Chairman.</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Notwithstanding </w:t>
      </w:r>
      <w:r w:rsidR="00495188" w:rsidRPr="00951B77">
        <w:rPr>
          <w:rFonts w:cs="Times New Roman"/>
          <w:sz w:val="23"/>
          <w:szCs w:val="23"/>
        </w:rPr>
        <w:t xml:space="preserve">Rule </w:t>
      </w:r>
      <w:r w:rsidRPr="00951B77">
        <w:rPr>
          <w:rFonts w:cs="Times New Roman"/>
          <w:sz w:val="23"/>
          <w:szCs w:val="23"/>
        </w:rPr>
        <w:t>501</w:t>
      </w:r>
      <w:r w:rsidR="00060957" w:rsidRPr="00951B77">
        <w:rPr>
          <w:rFonts w:cs="Times New Roman"/>
          <w:sz w:val="23"/>
          <w:szCs w:val="23"/>
        </w:rPr>
        <w:t>(a)</w:t>
      </w:r>
      <w:r w:rsidRPr="00951B77">
        <w:rPr>
          <w:rFonts w:cs="Times New Roman"/>
          <w:sz w:val="23"/>
          <w:szCs w:val="23"/>
        </w:rPr>
        <w:t>, no hearing is required before final adoption of an enactment bill prepared in accordance with this section.</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An enactment bill shall present, for each title of the District of Columbia Official Code proposed to be enacted into positive law, a compilation, restatement, and revision of the general and permanent laws of the District of Columbia that conforms to the understood policy, intent, and purpose of the Council or Congress in the original enactments, with such amendments and corrections as to remove ambiguity, contradictions, and other imperfections, both of substance and of form.</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(d)</w:t>
      </w:r>
      <w:r w:rsidRPr="00951B77">
        <w:rPr>
          <w:rFonts w:cs="Times New Roman"/>
          <w:sz w:val="23"/>
          <w:szCs w:val="23"/>
        </w:rPr>
        <w:t xml:space="preserve"> An amendment to an enactment bill that has not been proposed by the General Counsel as an amendment consistent with subsection </w:t>
      </w:r>
      <w:r w:rsidR="00060957" w:rsidRPr="00951B77">
        <w:rPr>
          <w:rFonts w:cs="Times New Roman"/>
          <w:sz w:val="23"/>
          <w:szCs w:val="23"/>
        </w:rPr>
        <w:t>(c)</w:t>
      </w:r>
      <w:r w:rsidRPr="00951B77">
        <w:rPr>
          <w:rFonts w:cs="Times New Roman"/>
          <w:sz w:val="23"/>
          <w:szCs w:val="23"/>
        </w:rPr>
        <w:t xml:space="preserve"> of this section shall be out of order for Council consideration.</w:t>
      </w:r>
    </w:p>
    <w:p w:rsidR="00A67D9B" w:rsidRPr="00951B77" w:rsidRDefault="00A67D9B" w:rsidP="00045FD1">
      <w:pPr>
        <w:pStyle w:val="Heading3"/>
        <w:spacing w:line="240" w:lineRule="auto"/>
        <w:rPr>
          <w:rFonts w:cs="Times New Roman"/>
          <w:sz w:val="23"/>
          <w:szCs w:val="23"/>
        </w:rPr>
      </w:pPr>
      <w:bookmarkStart w:id="252" w:name="_Toc408559314"/>
      <w:bookmarkStart w:id="253" w:name="_Toc534277247"/>
      <w:r w:rsidRPr="00951B77">
        <w:rPr>
          <w:rFonts w:cs="Times New Roman"/>
          <w:sz w:val="23"/>
          <w:szCs w:val="23"/>
        </w:rPr>
        <w:t>416. VETOED LEGISLATION.</w:t>
      </w:r>
      <w:bookmarkEnd w:id="252"/>
      <w:bookmarkEnd w:id="253"/>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Whenever the Mayor disapproves and returns an act pursuant to section 404</w:t>
      </w:r>
      <w:r w:rsidR="00060957" w:rsidRPr="00951B77">
        <w:rPr>
          <w:rFonts w:cs="Times New Roman"/>
          <w:sz w:val="23"/>
          <w:szCs w:val="23"/>
        </w:rPr>
        <w:t>(e)</w:t>
      </w:r>
      <w:r w:rsidRPr="00951B77">
        <w:rPr>
          <w:rFonts w:cs="Times New Roman"/>
          <w:sz w:val="23"/>
          <w:szCs w:val="23"/>
        </w:rPr>
        <w:t xml:space="preserve"> of the Charter (D.C. Official Code § 1</w:t>
      </w:r>
      <w:r w:rsidRPr="00951B77">
        <w:rPr>
          <w:rFonts w:cs="Times New Roman"/>
          <w:sz w:val="23"/>
          <w:szCs w:val="23"/>
        </w:rPr>
        <w:noBreakHyphen/>
        <w:t>204.04</w:t>
      </w:r>
      <w:r w:rsidR="00060957" w:rsidRPr="00951B77">
        <w:rPr>
          <w:rFonts w:cs="Times New Roman"/>
          <w:sz w:val="23"/>
          <w:szCs w:val="23"/>
        </w:rPr>
        <w:t>(e)</w:t>
      </w:r>
      <w:r w:rsidRPr="00951B77">
        <w:rPr>
          <w:rFonts w:cs="Times New Roman"/>
          <w:sz w:val="23"/>
          <w:szCs w:val="23"/>
        </w:rPr>
        <w:t>), the disapproved act shall be the property of the full Council. The Chairman may solicit comments or recommendations on the disapproved act from a committee or committees. A Councilmember may move for the Council to reenact the disapproved act before the end of the 30</w:t>
      </w:r>
      <w:r w:rsidRPr="00951B77">
        <w:rPr>
          <w:rFonts w:cs="Times New Roman"/>
          <w:sz w:val="23"/>
          <w:szCs w:val="23"/>
        </w:rPr>
        <w:noBreakHyphen/>
        <w:t>day review period provided in section 404</w:t>
      </w:r>
      <w:r w:rsidR="00060957" w:rsidRPr="00951B77">
        <w:rPr>
          <w:rFonts w:cs="Times New Roman"/>
          <w:sz w:val="23"/>
          <w:szCs w:val="23"/>
        </w:rPr>
        <w:t>(e)</w:t>
      </w:r>
      <w:r w:rsidRPr="00951B77">
        <w:rPr>
          <w:rFonts w:cs="Times New Roman"/>
          <w:sz w:val="23"/>
          <w:szCs w:val="23"/>
        </w:rPr>
        <w:t xml:space="preserve"> of the Charter. If 2/3rds of the Councilmembers present and voting vote to reenact the act, the act shall become law subject to the provisions of section 602</w:t>
      </w:r>
      <w:r w:rsidR="00060957" w:rsidRPr="00951B77">
        <w:rPr>
          <w:rFonts w:cs="Times New Roman"/>
          <w:sz w:val="23"/>
          <w:szCs w:val="23"/>
        </w:rPr>
        <w:t>(c)</w:t>
      </w:r>
      <w:r w:rsidRPr="00951B77">
        <w:rPr>
          <w:rFonts w:cs="Times New Roman"/>
          <w:sz w:val="23"/>
          <w:szCs w:val="23"/>
        </w:rPr>
        <w:t xml:space="preserve"> of the Home Rule Act (D.C. Official Code § 1-206.02</w:t>
      </w:r>
      <w:r w:rsidR="00060957" w:rsidRPr="00951B77">
        <w:rPr>
          <w:rFonts w:cs="Times New Roman"/>
          <w:sz w:val="23"/>
          <w:szCs w:val="23"/>
        </w:rPr>
        <w:t>(c)</w:t>
      </w:r>
      <w:r w:rsidRPr="00951B77">
        <w:rPr>
          <w:rFonts w:cs="Times New Roman"/>
          <w:sz w:val="23"/>
          <w:szCs w:val="23"/>
        </w:rPr>
        <w:t>).</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Whenever the Mayor disapproves and returns any item or provision of a budget act pursuant to section 404</w:t>
      </w:r>
      <w:r w:rsidR="00060957" w:rsidRPr="00951B77">
        <w:rPr>
          <w:rFonts w:cs="Times New Roman"/>
          <w:sz w:val="23"/>
          <w:szCs w:val="23"/>
        </w:rPr>
        <w:t>(f)</w:t>
      </w:r>
      <w:r w:rsidRPr="00951B77">
        <w:rPr>
          <w:rFonts w:cs="Times New Roman"/>
          <w:sz w:val="23"/>
          <w:szCs w:val="23"/>
        </w:rPr>
        <w:t xml:space="preserve"> of the Charter (D.C. Official Code § 1-204.04</w:t>
      </w:r>
      <w:r w:rsidR="00060957" w:rsidRPr="00951B77">
        <w:rPr>
          <w:rFonts w:cs="Times New Roman"/>
          <w:sz w:val="23"/>
          <w:szCs w:val="23"/>
        </w:rPr>
        <w:t>(f)</w:t>
      </w:r>
      <w:r w:rsidRPr="00951B77">
        <w:rPr>
          <w:rFonts w:cs="Times New Roman"/>
          <w:sz w:val="23"/>
          <w:szCs w:val="23"/>
        </w:rPr>
        <w:t>), the act</w:t>
      </w:r>
      <w:r w:rsidR="004D44C9" w:rsidRPr="00951B77">
        <w:rPr>
          <w:rFonts w:cs="Times New Roman"/>
          <w:sz w:val="23"/>
          <w:szCs w:val="23"/>
        </w:rPr>
        <w:t xml:space="preserve"> containing the disapproved item or provision</w:t>
      </w:r>
      <w:r w:rsidRPr="00951B77">
        <w:rPr>
          <w:rFonts w:cs="Times New Roman"/>
          <w:sz w:val="23"/>
          <w:szCs w:val="23"/>
        </w:rPr>
        <w:t xml:space="preserve"> shall be the property of the full Council. The Chairman may solicit comments or recommendations on the disapproved item or provision from a committee or committees. A Councilmember may move for the Council to reenact any disapproved item or provision of the budget act before the end of the 30</w:t>
      </w:r>
      <w:r w:rsidRPr="00951B77">
        <w:rPr>
          <w:rFonts w:cs="Times New Roman"/>
          <w:sz w:val="23"/>
          <w:szCs w:val="23"/>
        </w:rPr>
        <w:noBreakHyphen/>
        <w:t>day review period provided in section 404</w:t>
      </w:r>
      <w:r w:rsidR="00060957" w:rsidRPr="00951B77">
        <w:rPr>
          <w:rFonts w:cs="Times New Roman"/>
          <w:sz w:val="23"/>
          <w:szCs w:val="23"/>
        </w:rPr>
        <w:t>(f)</w:t>
      </w:r>
      <w:r w:rsidRPr="00951B77">
        <w:rPr>
          <w:rFonts w:cs="Times New Roman"/>
          <w:sz w:val="23"/>
          <w:szCs w:val="23"/>
        </w:rPr>
        <w:t xml:space="preserve"> of the Charter. If 2/3rds of the Councilmembers present and voting vote to reenact any item or provision of the budget act, the item or provision so reenacted shall be </w:t>
      </w:r>
      <w:r w:rsidR="00840009" w:rsidRPr="00951B77">
        <w:rPr>
          <w:rFonts w:cs="Times New Roman"/>
          <w:sz w:val="23"/>
          <w:szCs w:val="23"/>
        </w:rPr>
        <w:t>incorporated in the budget and becom</w:t>
      </w:r>
      <w:r w:rsidR="000A7BF3" w:rsidRPr="00951B77">
        <w:rPr>
          <w:rFonts w:cs="Times New Roman"/>
          <w:sz w:val="23"/>
          <w:szCs w:val="23"/>
        </w:rPr>
        <w:t xml:space="preserve">e law subject to the provisions of section </w:t>
      </w:r>
      <w:r w:rsidR="00A61481" w:rsidRPr="00951B77">
        <w:rPr>
          <w:rFonts w:cs="Times New Roman"/>
          <w:sz w:val="23"/>
          <w:szCs w:val="23"/>
        </w:rPr>
        <w:t>602(c) of the Home Rule</w:t>
      </w:r>
      <w:r w:rsidR="0073150F" w:rsidRPr="00951B77">
        <w:rPr>
          <w:rFonts w:cs="Times New Roman"/>
          <w:sz w:val="23"/>
          <w:szCs w:val="23"/>
        </w:rPr>
        <w:t xml:space="preserve"> Act (D.C. Official Code § 1-206.02(c))</w:t>
      </w:r>
      <w:r w:rsidRPr="00951B77">
        <w:rPr>
          <w:rFonts w:cs="Times New Roman"/>
          <w:sz w:val="23"/>
          <w:szCs w:val="23"/>
        </w:rPr>
        <w:t>.</w:t>
      </w:r>
    </w:p>
    <w:p w:rsidR="00A67D9B" w:rsidRPr="00951B77" w:rsidRDefault="00A67D9B" w:rsidP="00045FD1">
      <w:pPr>
        <w:pStyle w:val="Heading3"/>
        <w:spacing w:line="240" w:lineRule="auto"/>
        <w:rPr>
          <w:rFonts w:cs="Times New Roman"/>
          <w:sz w:val="23"/>
          <w:szCs w:val="23"/>
        </w:rPr>
      </w:pPr>
      <w:bookmarkStart w:id="254" w:name="_Toc408559315"/>
      <w:bookmarkStart w:id="255" w:name="_Toc534277248"/>
      <w:r w:rsidRPr="00951B77">
        <w:rPr>
          <w:rFonts w:cs="Times New Roman"/>
          <w:sz w:val="23"/>
          <w:szCs w:val="23"/>
        </w:rPr>
        <w:t>417. TRANSMISSION OF ACTS.</w:t>
      </w:r>
      <w:bookmarkEnd w:id="254"/>
      <w:bookmarkEnd w:id="255"/>
    </w:p>
    <w:p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The Chairman shall transmit adopted acts to the Mayor and enacted acts to the United States Senate and the United States House of Representatives as required by the Charter.</w:t>
      </w:r>
    </w:p>
    <w:p w:rsidR="00A67D9B" w:rsidRPr="00951B77" w:rsidRDefault="00A67D9B" w:rsidP="00045FD1">
      <w:pPr>
        <w:pStyle w:val="Heading3"/>
        <w:spacing w:line="240" w:lineRule="auto"/>
        <w:rPr>
          <w:rFonts w:cs="Times New Roman"/>
          <w:sz w:val="23"/>
          <w:szCs w:val="23"/>
        </w:rPr>
      </w:pPr>
      <w:bookmarkStart w:id="256" w:name="_Toc408559316"/>
      <w:bookmarkStart w:id="257" w:name="_Toc534277249"/>
      <w:r w:rsidRPr="00951B77">
        <w:rPr>
          <w:rFonts w:cs="Times New Roman"/>
          <w:sz w:val="23"/>
          <w:szCs w:val="23"/>
        </w:rPr>
        <w:t>418. EFFECT OF END OF COUNCIL PERIOD.</w:t>
      </w:r>
      <w:bookmarkEnd w:id="256"/>
      <w:bookmarkEnd w:id="257"/>
    </w:p>
    <w:p w:rsidR="00A67D9B" w:rsidRPr="00951B77" w:rsidRDefault="00513367" w:rsidP="00045FD1">
      <w:pPr>
        <w:spacing w:line="240" w:lineRule="auto"/>
        <w:rPr>
          <w:rFonts w:cs="Times New Roman"/>
          <w:sz w:val="23"/>
          <w:szCs w:val="23"/>
        </w:rPr>
      </w:pPr>
      <w:r w:rsidRPr="00951B77">
        <w:rPr>
          <w:rFonts w:cs="Times New Roman"/>
          <w:sz w:val="23"/>
          <w:szCs w:val="23"/>
        </w:rPr>
        <w:tab/>
        <w:t>(a)</w:t>
      </w:r>
      <w:r w:rsidR="00060957" w:rsidRPr="00951B77">
        <w:rPr>
          <w:rFonts w:cs="Times New Roman"/>
          <w:sz w:val="23"/>
          <w:szCs w:val="23"/>
        </w:rPr>
        <w:t>(1)</w:t>
      </w:r>
      <w:r w:rsidR="00A67D9B" w:rsidRPr="00951B77">
        <w:rPr>
          <w:rFonts w:cs="Times New Roman"/>
          <w:sz w:val="23"/>
          <w:szCs w:val="23"/>
        </w:rPr>
        <w:t xml:space="preserve"> A measure that has not been finally adopted by the Council before the end of the Council Period in which the measure was introduced lapses without prejudice to the measure</w:t>
      </w:r>
      <w:r w:rsidR="00702769" w:rsidRPr="00951B77">
        <w:rPr>
          <w:rFonts w:cs="Times New Roman"/>
          <w:sz w:val="23"/>
          <w:szCs w:val="23"/>
        </w:rPr>
        <w:t>’</w:t>
      </w:r>
      <w:r w:rsidR="00A67D9B" w:rsidRPr="00951B77">
        <w:rPr>
          <w:rFonts w:cs="Times New Roman"/>
          <w:sz w:val="23"/>
          <w:szCs w:val="23"/>
        </w:rPr>
        <w:t>s reintroduction in a subsequent Council Period.</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If temporary legislation has been passed on first reading pursuant to </w:t>
      </w:r>
      <w:r w:rsidR="00096789" w:rsidRPr="00951B77">
        <w:rPr>
          <w:rFonts w:cs="Times New Roman"/>
          <w:sz w:val="23"/>
          <w:szCs w:val="23"/>
        </w:rPr>
        <w:t xml:space="preserve">Rule </w:t>
      </w:r>
      <w:r w:rsidRPr="00951B77">
        <w:rPr>
          <w:rFonts w:cs="Times New Roman"/>
          <w:sz w:val="23"/>
          <w:szCs w:val="23"/>
        </w:rPr>
        <w:t>413 in a Council Period, it may be considered on final reading during the next Council Period.</w:t>
      </w:r>
    </w:p>
    <w:p w:rsidR="006C54F1"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w:t>
      </w:r>
      <w:r w:rsidR="00BC5A6B" w:rsidRPr="00951B77">
        <w:rPr>
          <w:rFonts w:cs="Times New Roman"/>
          <w:sz w:val="23"/>
          <w:szCs w:val="23"/>
        </w:rPr>
        <w:t xml:space="preserve">A </w:t>
      </w:r>
      <w:r w:rsidRPr="00951B77">
        <w:rPr>
          <w:rFonts w:cs="Times New Roman"/>
          <w:sz w:val="23"/>
          <w:szCs w:val="23"/>
        </w:rPr>
        <w:t>matter transmitted by the Mayor or an independent agency for a designated period of Council review that is pending at the end of a Council period shall be in the same status that the matter was at the end of the prior Council period and the legislation assigned a new number. If notice required by these Rules has been given in the prior Council period, no additional notice shall be required before action on the matter.</w:t>
      </w:r>
      <w:r w:rsidR="00060957" w:rsidRPr="00951B77">
        <w:rPr>
          <w:rFonts w:cs="Times New Roman"/>
          <w:sz w:val="23"/>
          <w:szCs w:val="23"/>
        </w:rPr>
        <w:tab/>
      </w:r>
      <w:r w:rsidR="00060957" w:rsidRPr="00951B77">
        <w:rPr>
          <w:rFonts w:cs="Times New Roman"/>
          <w:sz w:val="23"/>
          <w:szCs w:val="23"/>
        </w:rPr>
        <w:tab/>
      </w:r>
    </w:p>
    <w:p w:rsidR="00157C6C"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Legislation that has been finally adopted by the Council during a Council Period shall not lapse simply because any of the following occurs:</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w:t>
      </w:r>
      <w:r w:rsidRPr="00951B77">
        <w:rPr>
          <w:rFonts w:cs="Times New Roman"/>
          <w:sz w:val="23"/>
          <w:szCs w:val="23"/>
        </w:rPr>
        <w:t xml:space="preserve"> Approval or veto by the Mayor;</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Approval by operation of law;</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Reenactment after a veto;</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(4)</w:t>
      </w:r>
      <w:r w:rsidRPr="00951B77">
        <w:rPr>
          <w:rFonts w:cs="Times New Roman"/>
          <w:sz w:val="23"/>
          <w:szCs w:val="23"/>
        </w:rPr>
        <w:t xml:space="preserve"> Submission to referendum; or</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(5)</w:t>
      </w:r>
      <w:r w:rsidRPr="00951B77">
        <w:rPr>
          <w:rFonts w:cs="Times New Roman"/>
          <w:sz w:val="23"/>
          <w:szCs w:val="23"/>
        </w:rPr>
        <w:t xml:space="preserve"> Transmittal to Congress.</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Records of measures that lapsed at the end of a Council Period may be incorporated by reference in the records of substantially similar measures considered in</w:t>
      </w:r>
      <w:r w:rsidR="00D03023" w:rsidRPr="00951B77">
        <w:rPr>
          <w:rFonts w:cs="Times New Roman"/>
          <w:sz w:val="23"/>
          <w:szCs w:val="23"/>
        </w:rPr>
        <w:t xml:space="preserve"> </w:t>
      </w:r>
      <w:r w:rsidRPr="00951B77">
        <w:rPr>
          <w:rFonts w:cs="Times New Roman"/>
          <w:sz w:val="23"/>
          <w:szCs w:val="23"/>
        </w:rPr>
        <w:t>a later Council Period, including the record of any hearing or roundtable that was held in a prior Council Period.</w:t>
      </w:r>
    </w:p>
    <w:p w:rsidR="00A67D9B" w:rsidRPr="00951B77" w:rsidRDefault="00A67D9B" w:rsidP="00045FD1">
      <w:pPr>
        <w:pStyle w:val="Heading2"/>
        <w:spacing w:line="240" w:lineRule="auto"/>
        <w:rPr>
          <w:rFonts w:cs="Times New Roman"/>
          <w:sz w:val="23"/>
          <w:szCs w:val="23"/>
        </w:rPr>
      </w:pPr>
      <w:bookmarkStart w:id="258" w:name="_Toc408559317"/>
      <w:bookmarkStart w:id="259" w:name="_Toc534277250"/>
      <w:r w:rsidRPr="00951B77">
        <w:rPr>
          <w:rFonts w:cs="Times New Roman"/>
          <w:sz w:val="23"/>
          <w:szCs w:val="23"/>
        </w:rPr>
        <w:t>C. NOTICE AND PUBLICATION OF INTENDED ACTIONS.</w:t>
      </w:r>
      <w:bookmarkEnd w:id="258"/>
      <w:bookmarkEnd w:id="259"/>
    </w:p>
    <w:p w:rsidR="00A67D9B" w:rsidRPr="00951B77" w:rsidRDefault="00A67D9B" w:rsidP="00045FD1">
      <w:pPr>
        <w:pStyle w:val="Heading3"/>
        <w:spacing w:line="240" w:lineRule="auto"/>
        <w:rPr>
          <w:rFonts w:cs="Times New Roman"/>
          <w:sz w:val="23"/>
          <w:szCs w:val="23"/>
        </w:rPr>
      </w:pPr>
      <w:bookmarkStart w:id="260" w:name="_Toc408559318"/>
      <w:bookmarkStart w:id="261" w:name="_Toc534277251"/>
      <w:r w:rsidRPr="00951B77">
        <w:rPr>
          <w:rFonts w:cs="Times New Roman"/>
          <w:sz w:val="23"/>
          <w:szCs w:val="23"/>
        </w:rPr>
        <w:t>421. GENERAL NOTICE BY PUBLICATION OF INTENDED ACTIONS AND HEARINGS.</w:t>
      </w:r>
      <w:bookmarkEnd w:id="260"/>
      <w:bookmarkEnd w:id="261"/>
    </w:p>
    <w:p w:rsidR="00A67D9B" w:rsidRPr="00951B77" w:rsidRDefault="00513367" w:rsidP="00045FD1">
      <w:pPr>
        <w:spacing w:line="240" w:lineRule="auto"/>
        <w:rPr>
          <w:rFonts w:cs="Times New Roman"/>
          <w:sz w:val="23"/>
          <w:szCs w:val="23"/>
        </w:rPr>
      </w:pPr>
      <w:r w:rsidRPr="00951B77">
        <w:rPr>
          <w:rFonts w:cs="Times New Roman"/>
          <w:sz w:val="23"/>
          <w:szCs w:val="23"/>
        </w:rPr>
        <w:tab/>
        <w:t>(a)</w:t>
      </w:r>
      <w:r w:rsidR="00060957" w:rsidRPr="00951B77">
        <w:rPr>
          <w:rFonts w:cs="Times New Roman"/>
          <w:sz w:val="23"/>
          <w:szCs w:val="23"/>
        </w:rPr>
        <w:t>(1)</w:t>
      </w:r>
      <w:r w:rsidR="00A67D9B" w:rsidRPr="00951B77">
        <w:rPr>
          <w:rFonts w:cs="Times New Roman"/>
          <w:sz w:val="23"/>
          <w:szCs w:val="23"/>
        </w:rPr>
        <w:t xml:space="preserve"> Except as provided in these Rules, 15 days</w:t>
      </w:r>
      <w:r w:rsidR="00702769" w:rsidRPr="00951B77">
        <w:rPr>
          <w:rFonts w:cs="Times New Roman"/>
          <w:sz w:val="23"/>
          <w:szCs w:val="23"/>
        </w:rPr>
        <w:t>’</w:t>
      </w:r>
      <w:r w:rsidR="00A67D9B" w:rsidRPr="00951B77">
        <w:rPr>
          <w:rFonts w:cs="Times New Roman"/>
          <w:sz w:val="23"/>
          <w:szCs w:val="23"/>
        </w:rPr>
        <w:t xml:space="preserve"> notice by publication in the Register is required before Council adoption of a measure.</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Abbreviated notice under this subsection may be given upon good cause found and published in the Register with the notice.</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Except as provided in these Rules, 15 days</w:t>
      </w:r>
      <w:r w:rsidR="00702769" w:rsidRPr="00951B77">
        <w:rPr>
          <w:rFonts w:cs="Times New Roman"/>
          <w:sz w:val="23"/>
          <w:szCs w:val="23"/>
        </w:rPr>
        <w:t>’</w:t>
      </w:r>
      <w:r w:rsidRPr="00951B77">
        <w:rPr>
          <w:rFonts w:cs="Times New Roman"/>
          <w:sz w:val="23"/>
          <w:szCs w:val="23"/>
        </w:rPr>
        <w:t xml:space="preserve"> notice by publication in the Register or abbreviated notice published in </w:t>
      </w:r>
      <w:r w:rsidR="00BF71C8" w:rsidRPr="00951B77">
        <w:rPr>
          <w:rFonts w:cs="Times New Roman"/>
          <w:sz w:val="23"/>
          <w:szCs w:val="23"/>
        </w:rPr>
        <w:t xml:space="preserve">the </w:t>
      </w:r>
      <w:r w:rsidRPr="00951B77">
        <w:rPr>
          <w:rFonts w:cs="Times New Roman"/>
          <w:sz w:val="23"/>
          <w:szCs w:val="23"/>
        </w:rPr>
        <w:t>Register is required before the conduct of a hearing.</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Abbreviated notice under subsection </w:t>
      </w:r>
      <w:r w:rsidR="00060957" w:rsidRPr="00951B77">
        <w:rPr>
          <w:rFonts w:cs="Times New Roman"/>
          <w:sz w:val="23"/>
          <w:szCs w:val="23"/>
        </w:rPr>
        <w:t>(b)</w:t>
      </w:r>
      <w:r w:rsidRPr="00951B77">
        <w:rPr>
          <w:rFonts w:cs="Times New Roman"/>
          <w:sz w:val="23"/>
          <w:szCs w:val="23"/>
        </w:rPr>
        <w:t xml:space="preserve"> of this section may be given:</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w:t>
      </w:r>
      <w:r w:rsidRPr="00951B77">
        <w:rPr>
          <w:rFonts w:cs="Times New Roman"/>
          <w:sz w:val="23"/>
          <w:szCs w:val="23"/>
        </w:rPr>
        <w:t xml:space="preserve"> For a hearing on a permanent bill for the purpose of rescheduling the hearing </w:t>
      </w:r>
      <w:r w:rsidR="00A55C01" w:rsidRPr="00951B77">
        <w:rPr>
          <w:rFonts w:cs="Times New Roman"/>
          <w:sz w:val="23"/>
          <w:szCs w:val="23"/>
        </w:rPr>
        <w:t xml:space="preserve">when </w:t>
      </w:r>
      <w:r w:rsidRPr="00951B77">
        <w:rPr>
          <w:rFonts w:cs="Times New Roman"/>
          <w:sz w:val="23"/>
          <w:szCs w:val="23"/>
        </w:rPr>
        <w:t>the hearing was previously noticed in the Register</w:t>
      </w:r>
      <w:r w:rsidR="00BD0B78" w:rsidRPr="00951B77">
        <w:rPr>
          <w:rFonts w:cs="Times New Roman"/>
          <w:sz w:val="23"/>
          <w:szCs w:val="23"/>
        </w:rPr>
        <w:t>;</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For a hearing on a resolution, </w:t>
      </w:r>
      <w:r w:rsidR="00A55C01" w:rsidRPr="00951B77">
        <w:rPr>
          <w:rFonts w:cs="Times New Roman"/>
          <w:sz w:val="23"/>
          <w:szCs w:val="23"/>
        </w:rPr>
        <w:t>when</w:t>
      </w:r>
      <w:r w:rsidRPr="00951B77">
        <w:rPr>
          <w:rFonts w:cs="Times New Roman"/>
          <w:sz w:val="23"/>
          <w:szCs w:val="23"/>
        </w:rPr>
        <w:t xml:space="preserve"> a hearing is required, upon good cause found and published in the Register with the notice, and </w:t>
      </w:r>
      <w:r w:rsidR="00A55C01" w:rsidRPr="00951B77">
        <w:rPr>
          <w:rFonts w:cs="Times New Roman"/>
          <w:sz w:val="23"/>
          <w:szCs w:val="23"/>
        </w:rPr>
        <w:t>when</w:t>
      </w:r>
      <w:r w:rsidRPr="00951B77">
        <w:rPr>
          <w:rFonts w:cs="Times New Roman"/>
          <w:sz w:val="23"/>
          <w:szCs w:val="23"/>
        </w:rPr>
        <w:t xml:space="preserve"> the abbreviated notice provides at least 3 business days</w:t>
      </w:r>
      <w:r w:rsidR="00702769" w:rsidRPr="00951B77">
        <w:rPr>
          <w:rFonts w:cs="Times New Roman"/>
          <w:sz w:val="23"/>
          <w:szCs w:val="23"/>
        </w:rPr>
        <w:t>’</w:t>
      </w:r>
      <w:r w:rsidRPr="00951B77">
        <w:rPr>
          <w:rFonts w:cs="Times New Roman"/>
          <w:sz w:val="23"/>
          <w:szCs w:val="23"/>
        </w:rPr>
        <w:t xml:space="preserve"> notice</w:t>
      </w:r>
      <w:r w:rsidR="00BD0B78" w:rsidRPr="00951B77">
        <w:rPr>
          <w:rFonts w:cs="Times New Roman"/>
          <w:sz w:val="23"/>
          <w:szCs w:val="23"/>
        </w:rPr>
        <w:t>;</w:t>
      </w:r>
    </w:p>
    <w:p w:rsidR="00465C94"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For an oversight or investigative hearing, </w:t>
      </w:r>
      <w:r w:rsidR="00A55C01" w:rsidRPr="00951B77">
        <w:rPr>
          <w:rFonts w:cs="Times New Roman"/>
          <w:sz w:val="23"/>
          <w:szCs w:val="23"/>
        </w:rPr>
        <w:t>when</w:t>
      </w:r>
      <w:r w:rsidRPr="00951B77">
        <w:rPr>
          <w:rFonts w:cs="Times New Roman"/>
          <w:sz w:val="23"/>
          <w:szCs w:val="23"/>
        </w:rPr>
        <w:t xml:space="preserve"> such notice is posted on the Council website</w:t>
      </w:r>
      <w:r w:rsidR="00465C94" w:rsidRPr="00951B77">
        <w:rPr>
          <w:rFonts w:cs="Times New Roman"/>
          <w:sz w:val="23"/>
          <w:szCs w:val="23"/>
        </w:rPr>
        <w:t xml:space="preserve"> or published in the Register</w:t>
      </w:r>
      <w:r w:rsidR="000F05D8" w:rsidRPr="00951B77">
        <w:rPr>
          <w:rFonts w:cs="Times New Roman"/>
          <w:sz w:val="23"/>
          <w:szCs w:val="23"/>
        </w:rPr>
        <w:t>;</w:t>
      </w:r>
    </w:p>
    <w:p w:rsidR="0033601A" w:rsidRPr="00951B77" w:rsidRDefault="004860BF" w:rsidP="00045FD1">
      <w:pPr>
        <w:spacing w:line="240" w:lineRule="auto"/>
        <w:rPr>
          <w:rFonts w:cs="Times New Roman"/>
          <w:sz w:val="23"/>
          <w:szCs w:val="23"/>
        </w:rPr>
      </w:pPr>
      <w:r w:rsidRPr="00951B77">
        <w:rPr>
          <w:rFonts w:cs="Times New Roman"/>
          <w:sz w:val="23"/>
          <w:szCs w:val="23"/>
        </w:rPr>
        <w:tab/>
      </w:r>
      <w:r w:rsidRPr="00951B77">
        <w:rPr>
          <w:rFonts w:cs="Times New Roman"/>
          <w:sz w:val="23"/>
          <w:szCs w:val="23"/>
        </w:rPr>
        <w:tab/>
      </w:r>
      <w:r w:rsidR="000B36D5" w:rsidRPr="00951B77">
        <w:rPr>
          <w:rFonts w:cs="Times New Roman"/>
          <w:sz w:val="23"/>
          <w:szCs w:val="23"/>
        </w:rPr>
        <w:t xml:space="preserve">(4) For a hearing that was scheduled </w:t>
      </w:r>
      <w:r w:rsidR="0033601A" w:rsidRPr="00951B77">
        <w:rPr>
          <w:rFonts w:cs="Times New Roman"/>
          <w:sz w:val="23"/>
          <w:szCs w:val="23"/>
        </w:rPr>
        <w:t>on a day when there is an unscheduled closing of the government and when the abbreviated notice provides at least 3 business days</w:t>
      </w:r>
      <w:r w:rsidR="00702769" w:rsidRPr="00951B77">
        <w:rPr>
          <w:rFonts w:cs="Times New Roman"/>
          <w:sz w:val="23"/>
          <w:szCs w:val="23"/>
        </w:rPr>
        <w:t>’</w:t>
      </w:r>
      <w:r w:rsidR="0033601A" w:rsidRPr="00951B77">
        <w:rPr>
          <w:rFonts w:cs="Times New Roman"/>
          <w:sz w:val="23"/>
          <w:szCs w:val="23"/>
        </w:rPr>
        <w:t xml:space="preserve"> notice</w:t>
      </w:r>
      <w:r w:rsidR="000F05D8" w:rsidRPr="00951B77">
        <w:rPr>
          <w:rFonts w:cs="Times New Roman"/>
          <w:sz w:val="23"/>
          <w:szCs w:val="23"/>
        </w:rPr>
        <w:t>; or</w:t>
      </w:r>
    </w:p>
    <w:p w:rsidR="00D05A06" w:rsidRPr="00951B77" w:rsidRDefault="005B499A" w:rsidP="00045FD1">
      <w:pPr>
        <w:pStyle w:val="PlainText"/>
        <w:ind w:firstLine="1440"/>
        <w:rPr>
          <w:rFonts w:ascii="Century Schoolbook" w:hAnsi="Century Schoolbook" w:cs="Times New Roman"/>
          <w:sz w:val="23"/>
          <w:szCs w:val="23"/>
        </w:rPr>
      </w:pPr>
      <w:r w:rsidRPr="00951B77">
        <w:rPr>
          <w:rFonts w:ascii="Century Schoolbook" w:hAnsi="Century Schoolbook" w:cs="Times New Roman"/>
          <w:sz w:val="23"/>
          <w:szCs w:val="23"/>
        </w:rPr>
        <w:t xml:space="preserve">(5) </w:t>
      </w:r>
      <w:r w:rsidR="004860BF" w:rsidRPr="00951B77">
        <w:rPr>
          <w:rFonts w:ascii="Century Schoolbook" w:hAnsi="Century Schoolbook" w:cs="Times New Roman"/>
          <w:sz w:val="23"/>
          <w:szCs w:val="23"/>
        </w:rPr>
        <w:t>For a hearing on any matter on which a notice has been filed to add any item that does not otherwise require a hearing and when the abbreviated notice provides at least 3 business days</w:t>
      </w:r>
      <w:r w:rsidR="00702769" w:rsidRPr="00951B77">
        <w:rPr>
          <w:rFonts w:ascii="Century Schoolbook" w:hAnsi="Century Schoolbook" w:cs="Times New Roman"/>
          <w:sz w:val="23"/>
          <w:szCs w:val="23"/>
        </w:rPr>
        <w:t>’</w:t>
      </w:r>
      <w:r w:rsidR="004860BF" w:rsidRPr="00951B77">
        <w:rPr>
          <w:rFonts w:ascii="Century Schoolbook" w:hAnsi="Century Schoolbook" w:cs="Times New Roman"/>
          <w:sz w:val="23"/>
          <w:szCs w:val="23"/>
        </w:rPr>
        <w:t xml:space="preserve"> notice</w:t>
      </w:r>
      <w:r w:rsidR="00D05A06" w:rsidRPr="00951B77">
        <w:rPr>
          <w:rFonts w:ascii="Century Schoolbook" w:hAnsi="Century Schoolbook" w:cs="Times New Roman"/>
          <w:sz w:val="23"/>
          <w:szCs w:val="23"/>
        </w:rPr>
        <w:t>.</w:t>
      </w:r>
    </w:p>
    <w:p w:rsidR="00615948" w:rsidRPr="00951B77" w:rsidRDefault="00615948" w:rsidP="00045FD1">
      <w:pPr>
        <w:pStyle w:val="PlainText"/>
        <w:ind w:firstLine="1440"/>
        <w:rPr>
          <w:rFonts w:ascii="Century Schoolbook" w:hAnsi="Century Schoolbook" w:cs="Times New Roman"/>
          <w:sz w:val="23"/>
          <w:szCs w:val="23"/>
        </w:rPr>
      </w:pPr>
    </w:p>
    <w:p w:rsidR="00304C68" w:rsidRPr="00951B77" w:rsidRDefault="00304C68" w:rsidP="00304C68">
      <w:pPr>
        <w:pStyle w:val="PlainText"/>
        <w:ind w:firstLine="720"/>
        <w:rPr>
          <w:rFonts w:ascii="Century Schoolbook" w:hAnsi="Century Schoolbook" w:cs="Times New Roman"/>
          <w:sz w:val="23"/>
          <w:szCs w:val="23"/>
        </w:rPr>
      </w:pPr>
      <w:r w:rsidRPr="00951B77">
        <w:rPr>
          <w:rFonts w:ascii="Century Schoolbook" w:hAnsi="Century Schoolbook" w:cs="Times New Roman"/>
          <w:sz w:val="23"/>
          <w:szCs w:val="23"/>
        </w:rPr>
        <w:t xml:space="preserve">(d) Notice of a roundtable on a resolution or an oversight roundtable shall be filed with the Secretary and circulated to Councilmembers at least </w:t>
      </w:r>
      <w:r w:rsidR="00D03023" w:rsidRPr="00951B77">
        <w:rPr>
          <w:rFonts w:ascii="Century Schoolbook" w:hAnsi="Century Schoolbook" w:cs="Times New Roman"/>
          <w:sz w:val="23"/>
          <w:szCs w:val="23"/>
        </w:rPr>
        <w:t>24</w:t>
      </w:r>
      <w:r w:rsidRPr="00951B77">
        <w:rPr>
          <w:rFonts w:ascii="Century Schoolbook" w:hAnsi="Century Schoolbook" w:cs="Times New Roman"/>
          <w:sz w:val="23"/>
          <w:szCs w:val="23"/>
        </w:rPr>
        <w:t xml:space="preserve"> hours before the roundtable.</w:t>
      </w:r>
    </w:p>
    <w:p w:rsidR="00304C68" w:rsidRPr="00951B77" w:rsidRDefault="00304C68" w:rsidP="00902D7F">
      <w:pPr>
        <w:pStyle w:val="PlainText"/>
        <w:rPr>
          <w:rFonts w:ascii="Century Schoolbook" w:hAnsi="Century Schoolbook" w:cs="Times New Roman"/>
          <w:sz w:val="23"/>
          <w:szCs w:val="23"/>
        </w:rPr>
      </w:pPr>
    </w:p>
    <w:p w:rsidR="00A67D9B" w:rsidRPr="00951B77" w:rsidRDefault="00060957" w:rsidP="00045FD1">
      <w:pPr>
        <w:pStyle w:val="PlainText"/>
        <w:ind w:firstLine="720"/>
        <w:rPr>
          <w:rFonts w:ascii="Century Schoolbook" w:hAnsi="Century Schoolbook" w:cs="Times New Roman"/>
          <w:sz w:val="23"/>
          <w:szCs w:val="23"/>
        </w:rPr>
      </w:pPr>
      <w:r w:rsidRPr="00951B77">
        <w:rPr>
          <w:rFonts w:ascii="Century Schoolbook" w:hAnsi="Century Schoolbook" w:cs="Times New Roman"/>
          <w:sz w:val="23"/>
          <w:szCs w:val="23"/>
        </w:rPr>
        <w:t>(</w:t>
      </w:r>
      <w:r w:rsidR="00304C68" w:rsidRPr="00951B77">
        <w:rPr>
          <w:rFonts w:ascii="Century Schoolbook" w:hAnsi="Century Schoolbook" w:cs="Times New Roman"/>
          <w:sz w:val="23"/>
          <w:szCs w:val="23"/>
        </w:rPr>
        <w:t>e</w:t>
      </w:r>
      <w:r w:rsidRPr="00951B77">
        <w:rPr>
          <w:rFonts w:ascii="Century Schoolbook" w:hAnsi="Century Schoolbook" w:cs="Times New Roman"/>
          <w:sz w:val="23"/>
          <w:szCs w:val="23"/>
        </w:rPr>
        <w:t>)</w:t>
      </w:r>
      <w:r w:rsidR="00A67D9B" w:rsidRPr="00951B77">
        <w:rPr>
          <w:rFonts w:ascii="Century Schoolbook" w:hAnsi="Century Schoolbook" w:cs="Times New Roman"/>
          <w:sz w:val="23"/>
          <w:szCs w:val="23"/>
        </w:rPr>
        <w:t xml:space="preserve"> No prior notice by publication is required for the adoption of a ceremonial resolution, an emergency bill or resolution, an emergency-declaration resolution, or a resolution adopting Council Rules, appointing Council officers and committee chairpersons and members, or pertaining to the internal operation or organization of the Council.</w:t>
      </w:r>
    </w:p>
    <w:p w:rsidR="00D05A06" w:rsidRPr="00951B77" w:rsidRDefault="00D05A06" w:rsidP="00045FD1">
      <w:pPr>
        <w:pStyle w:val="PlainText"/>
        <w:ind w:firstLine="720"/>
        <w:rPr>
          <w:rFonts w:ascii="Century Schoolbook" w:hAnsi="Century Schoolbook" w:cs="Times New Roman"/>
          <w:sz w:val="23"/>
          <w:szCs w:val="23"/>
        </w:rPr>
      </w:pPr>
    </w:p>
    <w:p w:rsidR="00A67D9B" w:rsidRPr="00951B77" w:rsidRDefault="00A67D9B" w:rsidP="00045FD1">
      <w:pPr>
        <w:pStyle w:val="Heading3"/>
        <w:spacing w:line="240" w:lineRule="auto"/>
        <w:rPr>
          <w:rFonts w:cs="Times New Roman"/>
          <w:sz w:val="23"/>
          <w:szCs w:val="23"/>
        </w:rPr>
      </w:pPr>
      <w:bookmarkStart w:id="262" w:name="_Toc408559319"/>
      <w:bookmarkStart w:id="263" w:name="_Toc534277252"/>
      <w:r w:rsidRPr="00951B77">
        <w:rPr>
          <w:rFonts w:cs="Times New Roman"/>
          <w:sz w:val="23"/>
          <w:szCs w:val="23"/>
        </w:rPr>
        <w:t>422. PERSONAL SERVICE OR ACTUAL NOTICE.</w:t>
      </w:r>
      <w:bookmarkEnd w:id="262"/>
      <w:bookmarkEnd w:id="263"/>
    </w:p>
    <w:p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Notice by publication is not required if all persons subject to an intended action are named, and in accordance with law, either are served personally or have actual notice of the Council</w:t>
      </w:r>
      <w:r w:rsidR="00702769" w:rsidRPr="00951B77">
        <w:rPr>
          <w:rFonts w:cs="Times New Roman"/>
          <w:sz w:val="23"/>
          <w:szCs w:val="23"/>
        </w:rPr>
        <w:t>’</w:t>
      </w:r>
      <w:r w:rsidR="00A67D9B" w:rsidRPr="00951B77">
        <w:rPr>
          <w:rFonts w:cs="Times New Roman"/>
          <w:sz w:val="23"/>
          <w:szCs w:val="23"/>
        </w:rPr>
        <w:t>s intended action.</w:t>
      </w:r>
    </w:p>
    <w:p w:rsidR="00A67D9B" w:rsidRPr="00951B77" w:rsidRDefault="00A67D9B" w:rsidP="00045FD1">
      <w:pPr>
        <w:pStyle w:val="Heading3"/>
        <w:spacing w:line="240" w:lineRule="auto"/>
        <w:rPr>
          <w:rFonts w:cs="Times New Roman"/>
          <w:sz w:val="23"/>
          <w:szCs w:val="23"/>
        </w:rPr>
      </w:pPr>
      <w:bookmarkStart w:id="264" w:name="_Toc408559320"/>
      <w:bookmarkStart w:id="265" w:name="_Toc534277253"/>
      <w:r w:rsidRPr="00951B77">
        <w:rPr>
          <w:rFonts w:cs="Times New Roman"/>
          <w:sz w:val="23"/>
          <w:szCs w:val="23"/>
        </w:rPr>
        <w:t>423. METHODS OF NOTICE.</w:t>
      </w:r>
      <w:bookmarkEnd w:id="264"/>
      <w:bookmarkEnd w:id="265"/>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w:t>
      </w:r>
      <w:r w:rsidR="00A55C01" w:rsidRPr="00951B77">
        <w:rPr>
          <w:rFonts w:cs="Times New Roman"/>
          <w:sz w:val="23"/>
          <w:szCs w:val="23"/>
        </w:rPr>
        <w:t xml:space="preserve">When </w:t>
      </w:r>
      <w:r w:rsidRPr="00951B77">
        <w:rPr>
          <w:rFonts w:cs="Times New Roman"/>
          <w:sz w:val="23"/>
          <w:szCs w:val="23"/>
        </w:rPr>
        <w:t>not otherwise required by these Rules or other provisions of law to be done in specific fashion, notice may be given by:</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w:t>
      </w:r>
      <w:r w:rsidRPr="00951B77">
        <w:rPr>
          <w:rFonts w:cs="Times New Roman"/>
          <w:sz w:val="23"/>
          <w:szCs w:val="23"/>
        </w:rPr>
        <w:t xml:space="preserve"> Publication in the Register;</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Publication in one or more newspapers of general circulation;</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Mailing notices to a mailing list of organizations and individuals established and maintained by the Secretary;</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(4)</w:t>
      </w:r>
      <w:r w:rsidRPr="00951B77">
        <w:rPr>
          <w:rFonts w:cs="Times New Roman"/>
          <w:sz w:val="23"/>
          <w:szCs w:val="23"/>
        </w:rPr>
        <w:t xml:space="preserve"> Use of other news media;</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(5)</w:t>
      </w:r>
      <w:r w:rsidRPr="00951B77">
        <w:rPr>
          <w:rFonts w:cs="Times New Roman"/>
          <w:sz w:val="23"/>
          <w:szCs w:val="23"/>
        </w:rPr>
        <w:t xml:space="preserve"> Posting notice in a prominent place in the John A. Wilson Building and other public buildings or posting places;</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(6)</w:t>
      </w:r>
      <w:r w:rsidRPr="00951B77">
        <w:rPr>
          <w:rFonts w:cs="Times New Roman"/>
          <w:sz w:val="23"/>
          <w:szCs w:val="23"/>
        </w:rPr>
        <w:t xml:space="preserve"> Facsimile;</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(7)</w:t>
      </w:r>
      <w:r w:rsidRPr="00951B77">
        <w:rPr>
          <w:rFonts w:cs="Times New Roman"/>
          <w:sz w:val="23"/>
          <w:szCs w:val="23"/>
        </w:rPr>
        <w:t xml:space="preserve"> E</w:t>
      </w:r>
      <w:r w:rsidRPr="00951B77">
        <w:rPr>
          <w:rFonts w:cs="Times New Roman"/>
          <w:sz w:val="23"/>
          <w:szCs w:val="23"/>
        </w:rPr>
        <w:noBreakHyphen/>
        <w:t>mail;</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(8)</w:t>
      </w:r>
      <w:r w:rsidRPr="00951B77">
        <w:rPr>
          <w:rFonts w:cs="Times New Roman"/>
          <w:sz w:val="23"/>
          <w:szCs w:val="23"/>
        </w:rPr>
        <w:t xml:space="preserve"> Posting on the Council</w:t>
      </w:r>
      <w:r w:rsidR="00702769" w:rsidRPr="00951B77">
        <w:rPr>
          <w:rFonts w:cs="Times New Roman"/>
          <w:sz w:val="23"/>
          <w:szCs w:val="23"/>
        </w:rPr>
        <w:t>’</w:t>
      </w:r>
      <w:r w:rsidRPr="00951B77">
        <w:rPr>
          <w:rFonts w:cs="Times New Roman"/>
          <w:sz w:val="23"/>
          <w:szCs w:val="23"/>
        </w:rPr>
        <w:t>s official website; or</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(9)</w:t>
      </w:r>
      <w:r w:rsidRPr="00951B77">
        <w:rPr>
          <w:rFonts w:cs="Times New Roman"/>
          <w:sz w:val="23"/>
          <w:szCs w:val="23"/>
        </w:rPr>
        <w:t xml:space="preserve"> In any other manner directed by the Council.</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w:t>
      </w:r>
      <w:r w:rsidR="00A55C01" w:rsidRPr="00951B77">
        <w:rPr>
          <w:rFonts w:cs="Times New Roman"/>
          <w:sz w:val="23"/>
          <w:szCs w:val="23"/>
        </w:rPr>
        <w:t xml:space="preserve">When </w:t>
      </w:r>
      <w:r w:rsidRPr="00951B77">
        <w:rPr>
          <w:rFonts w:cs="Times New Roman"/>
          <w:sz w:val="23"/>
          <w:szCs w:val="23"/>
        </w:rPr>
        <w:t xml:space="preserve">notice to the public is required under these Rules, by law, </w:t>
      </w:r>
      <w:r w:rsidR="00B609D8" w:rsidRPr="00951B77">
        <w:rPr>
          <w:rFonts w:cs="Times New Roman"/>
          <w:sz w:val="23"/>
          <w:szCs w:val="23"/>
        </w:rPr>
        <w:t xml:space="preserve">or </w:t>
      </w:r>
      <w:r w:rsidRPr="00951B77">
        <w:rPr>
          <w:rFonts w:cs="Times New Roman"/>
          <w:sz w:val="23"/>
          <w:szCs w:val="23"/>
        </w:rPr>
        <w:t xml:space="preserve">otherwise, the </w:t>
      </w:r>
      <w:r w:rsidR="00C70FB2" w:rsidRPr="00951B77">
        <w:rPr>
          <w:rFonts w:cs="Times New Roman"/>
          <w:sz w:val="23"/>
          <w:szCs w:val="23"/>
        </w:rPr>
        <w:t>notice shall be posted</w:t>
      </w:r>
      <w:r w:rsidRPr="00951B77">
        <w:rPr>
          <w:rFonts w:cs="Times New Roman"/>
          <w:sz w:val="23"/>
          <w:szCs w:val="23"/>
        </w:rPr>
        <w:t xml:space="preserve"> on the Council website.</w:t>
      </w:r>
    </w:p>
    <w:p w:rsidR="00A67D9B" w:rsidRPr="00951B77" w:rsidRDefault="00A67D9B" w:rsidP="00045FD1">
      <w:pPr>
        <w:pStyle w:val="Heading3"/>
        <w:spacing w:line="240" w:lineRule="auto"/>
        <w:rPr>
          <w:rFonts w:cs="Times New Roman"/>
          <w:sz w:val="23"/>
          <w:szCs w:val="23"/>
        </w:rPr>
      </w:pPr>
      <w:bookmarkStart w:id="266" w:name="_Toc408559321"/>
      <w:bookmarkStart w:id="267" w:name="_Toc534277254"/>
      <w:r w:rsidRPr="00951B77">
        <w:rPr>
          <w:rFonts w:cs="Times New Roman"/>
          <w:sz w:val="23"/>
          <w:szCs w:val="23"/>
        </w:rPr>
        <w:t>424. NOTICE OF EMERGENCY ACTIONS.</w:t>
      </w:r>
      <w:bookmarkEnd w:id="266"/>
      <w:bookmarkEnd w:id="267"/>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When an emergency measure is to be considered, a notice that includes a statement of the reasons for the emergency and the intended effect of the emergency measure shall be filed, and a draft of the emergency measure and emergency-declaration resolution shall be circulated, by noon on the third business day before the legislative meeting at which the emergency measure is to be considered, unless the nature of the emergency precludes such notice. If the nature of the emergency precludes the notice, the sponsor of the legislation shall circulate and file the measure with the Secretary and take steps to ensure that Councilmembers have notice at the earliest possible time before the meeting at which the emergency measure is to be considered.</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Notwithstanding the provisions of subsection </w:t>
      </w:r>
      <w:r w:rsidR="00060957" w:rsidRPr="00951B77">
        <w:rPr>
          <w:rFonts w:cs="Times New Roman"/>
          <w:sz w:val="23"/>
          <w:szCs w:val="23"/>
        </w:rPr>
        <w:t>(a)</w:t>
      </w:r>
      <w:r w:rsidRPr="00951B77">
        <w:rPr>
          <w:rFonts w:cs="Times New Roman"/>
          <w:sz w:val="23"/>
          <w:szCs w:val="23"/>
        </w:rPr>
        <w:t xml:space="preserve"> of this section, public notice of intended emergency action shall be given before adoption of an emergency bill or resolution by at least one method provided in </w:t>
      </w:r>
      <w:r w:rsidR="00495188" w:rsidRPr="00951B77">
        <w:rPr>
          <w:rFonts w:cs="Times New Roman"/>
          <w:sz w:val="23"/>
          <w:szCs w:val="23"/>
        </w:rPr>
        <w:t xml:space="preserve">Rule </w:t>
      </w:r>
      <w:r w:rsidRPr="00951B77">
        <w:rPr>
          <w:rFonts w:cs="Times New Roman"/>
          <w:sz w:val="23"/>
          <w:szCs w:val="23"/>
        </w:rPr>
        <w:t>423.</w:t>
      </w:r>
    </w:p>
    <w:p w:rsidR="00A67D9B" w:rsidRPr="00951B77" w:rsidRDefault="00A67D9B" w:rsidP="00045FD1">
      <w:pPr>
        <w:pStyle w:val="Heading3"/>
        <w:spacing w:line="240" w:lineRule="auto"/>
        <w:rPr>
          <w:rFonts w:cs="Times New Roman"/>
          <w:sz w:val="23"/>
          <w:szCs w:val="23"/>
        </w:rPr>
      </w:pPr>
      <w:bookmarkStart w:id="268" w:name="_Toc408559322"/>
      <w:bookmarkStart w:id="269" w:name="_Toc534277255"/>
      <w:r w:rsidRPr="00951B77">
        <w:rPr>
          <w:rFonts w:cs="Times New Roman"/>
          <w:sz w:val="23"/>
          <w:szCs w:val="23"/>
        </w:rPr>
        <w:t>425. NOTICE OF TEMPORARY LEGISLATION.</w:t>
      </w:r>
      <w:bookmarkEnd w:id="268"/>
      <w:bookmarkEnd w:id="269"/>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Each temporary bill adopted pursuant to </w:t>
      </w:r>
      <w:r w:rsidR="00495188" w:rsidRPr="00951B77">
        <w:rPr>
          <w:rFonts w:cs="Times New Roman"/>
          <w:sz w:val="23"/>
          <w:szCs w:val="23"/>
        </w:rPr>
        <w:t xml:space="preserve">Rule </w:t>
      </w:r>
      <w:r w:rsidRPr="00951B77">
        <w:rPr>
          <w:rFonts w:cs="Times New Roman"/>
          <w:sz w:val="23"/>
          <w:szCs w:val="23"/>
        </w:rPr>
        <w:t xml:space="preserve">413, shall be circulated and filed with the accompanying emergency measure in accordance with </w:t>
      </w:r>
      <w:r w:rsidR="00495188" w:rsidRPr="00951B77">
        <w:rPr>
          <w:rFonts w:cs="Times New Roman"/>
          <w:sz w:val="23"/>
          <w:szCs w:val="23"/>
        </w:rPr>
        <w:t>Rule</w:t>
      </w:r>
      <w:r w:rsidRPr="00951B77">
        <w:rPr>
          <w:rFonts w:cs="Times New Roman"/>
          <w:sz w:val="23"/>
          <w:szCs w:val="23"/>
        </w:rPr>
        <w:t xml:space="preserve"> 424. Following approval on first reading, the Secretary shall publish a notice of intent to adopt the temporary bill on second reading in the Register.</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When temporary legislation is to be considered under </w:t>
      </w:r>
      <w:r w:rsidR="00495188" w:rsidRPr="00951B77">
        <w:rPr>
          <w:rFonts w:cs="Times New Roman"/>
          <w:sz w:val="23"/>
          <w:szCs w:val="23"/>
        </w:rPr>
        <w:t>Rule</w:t>
      </w:r>
      <w:r w:rsidRPr="00951B77">
        <w:rPr>
          <w:rFonts w:cs="Times New Roman"/>
          <w:sz w:val="23"/>
          <w:szCs w:val="23"/>
        </w:rPr>
        <w:t xml:space="preserve"> 413, the notice of emergency action under </w:t>
      </w:r>
      <w:r w:rsidR="00495188" w:rsidRPr="00951B77">
        <w:rPr>
          <w:rFonts w:cs="Times New Roman"/>
          <w:sz w:val="23"/>
          <w:szCs w:val="23"/>
        </w:rPr>
        <w:t>Rule</w:t>
      </w:r>
      <w:r w:rsidRPr="00951B77">
        <w:rPr>
          <w:rFonts w:cs="Times New Roman"/>
          <w:sz w:val="23"/>
          <w:szCs w:val="23"/>
        </w:rPr>
        <w:t xml:space="preserve"> 424 shall include notice of the temporary legislation.</w:t>
      </w:r>
    </w:p>
    <w:p w:rsidR="00A67D9B" w:rsidRPr="00951B77" w:rsidRDefault="00A67D9B" w:rsidP="00045FD1">
      <w:pPr>
        <w:pStyle w:val="Heading3"/>
        <w:spacing w:line="240" w:lineRule="auto"/>
        <w:rPr>
          <w:rFonts w:cs="Times New Roman"/>
          <w:sz w:val="23"/>
          <w:szCs w:val="23"/>
        </w:rPr>
      </w:pPr>
      <w:bookmarkStart w:id="270" w:name="_Toc408559323"/>
      <w:bookmarkStart w:id="271" w:name="_Toc534277256"/>
      <w:r w:rsidRPr="00951B77">
        <w:rPr>
          <w:rFonts w:cs="Times New Roman"/>
          <w:sz w:val="23"/>
          <w:szCs w:val="23"/>
        </w:rPr>
        <w:t xml:space="preserve">426. NOTICE OF WAIVER OF </w:t>
      </w:r>
      <w:r w:rsidR="00495188" w:rsidRPr="00951B77">
        <w:rPr>
          <w:rFonts w:cs="Times New Roman"/>
          <w:sz w:val="23"/>
          <w:szCs w:val="23"/>
        </w:rPr>
        <w:t>RULE</w:t>
      </w:r>
      <w:r w:rsidRPr="00951B77">
        <w:rPr>
          <w:rFonts w:cs="Times New Roman"/>
          <w:sz w:val="23"/>
          <w:szCs w:val="23"/>
        </w:rPr>
        <w:t xml:space="preserve"> 231</w:t>
      </w:r>
      <w:r w:rsidR="00060957" w:rsidRPr="00951B77">
        <w:rPr>
          <w:rFonts w:cs="Times New Roman"/>
          <w:sz w:val="23"/>
          <w:szCs w:val="23"/>
        </w:rPr>
        <w:t>(C)</w:t>
      </w:r>
      <w:r w:rsidRPr="00951B77">
        <w:rPr>
          <w:rFonts w:cs="Times New Roman"/>
          <w:sz w:val="23"/>
          <w:szCs w:val="23"/>
        </w:rPr>
        <w:t>.</w:t>
      </w:r>
      <w:bookmarkEnd w:id="270"/>
      <w:bookmarkEnd w:id="271"/>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A notice of a request to waive </w:t>
      </w:r>
      <w:r w:rsidR="00495188" w:rsidRPr="00951B77">
        <w:rPr>
          <w:rFonts w:cs="Times New Roman"/>
          <w:sz w:val="23"/>
          <w:szCs w:val="23"/>
        </w:rPr>
        <w:t>Rule</w:t>
      </w:r>
      <w:r w:rsidRPr="00951B77">
        <w:rPr>
          <w:rFonts w:cs="Times New Roman"/>
          <w:sz w:val="23"/>
          <w:szCs w:val="23"/>
        </w:rPr>
        <w:t xml:space="preserve"> 231</w:t>
      </w:r>
      <w:r w:rsidR="00060957" w:rsidRPr="00951B77">
        <w:rPr>
          <w:rFonts w:cs="Times New Roman"/>
          <w:sz w:val="23"/>
          <w:szCs w:val="23"/>
        </w:rPr>
        <w:t>(c)</w:t>
      </w:r>
      <w:r w:rsidRPr="00951B77">
        <w:rPr>
          <w:rFonts w:cs="Times New Roman"/>
          <w:sz w:val="23"/>
          <w:szCs w:val="23"/>
        </w:rPr>
        <w:t xml:space="preserve"> shall be filed and circulated no later than noon on the third business day before the legislative meeting at which a measure is to be considered. The notice shall include a rationale for the request.</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If the committee report for a measure is not filed before noon on the third business day before the legislative meeting, a motion to waive </w:t>
      </w:r>
      <w:r w:rsidR="00495188" w:rsidRPr="00951B77">
        <w:rPr>
          <w:rFonts w:cs="Times New Roman"/>
          <w:sz w:val="23"/>
          <w:szCs w:val="23"/>
        </w:rPr>
        <w:t xml:space="preserve">Rule </w:t>
      </w:r>
      <w:r w:rsidRPr="00951B77">
        <w:rPr>
          <w:rFonts w:cs="Times New Roman"/>
          <w:sz w:val="23"/>
          <w:szCs w:val="23"/>
        </w:rPr>
        <w:t>231</w:t>
      </w:r>
      <w:r w:rsidR="00060957" w:rsidRPr="00951B77">
        <w:rPr>
          <w:rFonts w:cs="Times New Roman"/>
          <w:sz w:val="23"/>
          <w:szCs w:val="23"/>
        </w:rPr>
        <w:t>(c)</w:t>
      </w:r>
      <w:r w:rsidRPr="00951B77">
        <w:rPr>
          <w:rFonts w:cs="Times New Roman"/>
          <w:sz w:val="23"/>
          <w:szCs w:val="23"/>
        </w:rPr>
        <w:t xml:space="preserve"> may not be placed on the legislative agenda.</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Before approval of a motion to waive </w:t>
      </w:r>
      <w:r w:rsidR="00495188" w:rsidRPr="00951B77">
        <w:rPr>
          <w:rFonts w:cs="Times New Roman"/>
          <w:sz w:val="23"/>
          <w:szCs w:val="23"/>
        </w:rPr>
        <w:t>Rule</w:t>
      </w:r>
      <w:r w:rsidRPr="00951B77">
        <w:rPr>
          <w:rFonts w:cs="Times New Roman"/>
          <w:sz w:val="23"/>
          <w:szCs w:val="23"/>
        </w:rPr>
        <w:t xml:space="preserve"> 231</w:t>
      </w:r>
      <w:r w:rsidR="00060957" w:rsidRPr="00951B77">
        <w:rPr>
          <w:rFonts w:cs="Times New Roman"/>
          <w:sz w:val="23"/>
          <w:szCs w:val="23"/>
        </w:rPr>
        <w:t>(c)</w:t>
      </w:r>
      <w:r w:rsidRPr="00951B77">
        <w:rPr>
          <w:rFonts w:cs="Times New Roman"/>
          <w:sz w:val="23"/>
          <w:szCs w:val="23"/>
        </w:rPr>
        <w:t>, a certification shall be made of a measure</w:t>
      </w:r>
      <w:r w:rsidR="00702769" w:rsidRPr="00951B77">
        <w:rPr>
          <w:rFonts w:cs="Times New Roman"/>
          <w:sz w:val="23"/>
          <w:szCs w:val="23"/>
        </w:rPr>
        <w:t>’</w:t>
      </w:r>
      <w:r w:rsidRPr="00951B77">
        <w:rPr>
          <w:rFonts w:cs="Times New Roman"/>
          <w:sz w:val="23"/>
          <w:szCs w:val="23"/>
        </w:rPr>
        <w:t>s legal sufficiency and technical compliance with the drafting rules of the Council; the economic analysis; the completion of the record; and a determination made of the fiscal</w:t>
      </w:r>
      <w:r w:rsidR="00B609D8" w:rsidRPr="00951B77">
        <w:rPr>
          <w:rFonts w:cs="Times New Roman"/>
          <w:sz w:val="23"/>
          <w:szCs w:val="23"/>
        </w:rPr>
        <w:t>-</w:t>
      </w:r>
      <w:r w:rsidRPr="00951B77">
        <w:rPr>
          <w:rFonts w:cs="Times New Roman"/>
          <w:sz w:val="23"/>
          <w:szCs w:val="23"/>
        </w:rPr>
        <w:t>impact.</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(d)</w:t>
      </w:r>
      <w:r w:rsidRPr="00951B77">
        <w:rPr>
          <w:rFonts w:cs="Times New Roman"/>
          <w:sz w:val="23"/>
          <w:szCs w:val="23"/>
        </w:rPr>
        <w:t xml:space="preserve"> Approval of a motion to waive </w:t>
      </w:r>
      <w:r w:rsidR="00495188" w:rsidRPr="00951B77">
        <w:rPr>
          <w:rFonts w:cs="Times New Roman"/>
          <w:sz w:val="23"/>
          <w:szCs w:val="23"/>
        </w:rPr>
        <w:t>Rule</w:t>
      </w:r>
      <w:r w:rsidRPr="00951B77">
        <w:rPr>
          <w:rFonts w:cs="Times New Roman"/>
          <w:sz w:val="23"/>
          <w:szCs w:val="23"/>
        </w:rPr>
        <w:t xml:space="preserve"> 231</w:t>
      </w:r>
      <w:r w:rsidR="00060957" w:rsidRPr="00951B77">
        <w:rPr>
          <w:rFonts w:cs="Times New Roman"/>
          <w:sz w:val="23"/>
          <w:szCs w:val="23"/>
        </w:rPr>
        <w:t>(c)</w:t>
      </w:r>
      <w:r w:rsidRPr="00951B77">
        <w:rPr>
          <w:rFonts w:cs="Times New Roman"/>
          <w:sz w:val="23"/>
          <w:szCs w:val="23"/>
        </w:rPr>
        <w:t xml:space="preserve"> shall require a vote of 2/3rds of the </w:t>
      </w:r>
      <w:r w:rsidR="00972805" w:rsidRPr="00951B77">
        <w:rPr>
          <w:rFonts w:cs="Times New Roman"/>
          <w:sz w:val="23"/>
          <w:szCs w:val="23"/>
        </w:rPr>
        <w:t>M</w:t>
      </w:r>
      <w:r w:rsidRPr="00951B77">
        <w:rPr>
          <w:rFonts w:cs="Times New Roman"/>
          <w:sz w:val="23"/>
          <w:szCs w:val="23"/>
        </w:rPr>
        <w:t>embers present and voting.</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(e)</w:t>
      </w:r>
      <w:r w:rsidRPr="00951B77">
        <w:rPr>
          <w:rFonts w:cs="Times New Roman"/>
          <w:sz w:val="23"/>
          <w:szCs w:val="23"/>
        </w:rPr>
        <w:t xml:space="preserve"> A motion to waive </w:t>
      </w:r>
      <w:r w:rsidR="00495188" w:rsidRPr="00951B77">
        <w:rPr>
          <w:rFonts w:cs="Times New Roman"/>
          <w:sz w:val="23"/>
          <w:szCs w:val="23"/>
        </w:rPr>
        <w:t>Rule</w:t>
      </w:r>
      <w:r w:rsidRPr="00951B77">
        <w:rPr>
          <w:rFonts w:cs="Times New Roman"/>
          <w:sz w:val="23"/>
          <w:szCs w:val="23"/>
        </w:rPr>
        <w:t xml:space="preserve"> 231</w:t>
      </w:r>
      <w:r w:rsidR="00060957" w:rsidRPr="00951B77">
        <w:rPr>
          <w:rFonts w:cs="Times New Roman"/>
          <w:sz w:val="23"/>
          <w:szCs w:val="23"/>
        </w:rPr>
        <w:t>(c)</w:t>
      </w:r>
      <w:r w:rsidRPr="00951B77">
        <w:rPr>
          <w:rFonts w:cs="Times New Roman"/>
          <w:sz w:val="23"/>
          <w:szCs w:val="23"/>
        </w:rPr>
        <w:t xml:space="preserve"> is not in order if the legislation includes amendments made by one or more committees that are beyond the jurisdiction of the committee or committees.</w:t>
      </w:r>
    </w:p>
    <w:p w:rsidR="00003157" w:rsidRPr="00951B77" w:rsidRDefault="00003157" w:rsidP="00045FD1">
      <w:pPr>
        <w:spacing w:line="240" w:lineRule="auto"/>
        <w:ind w:firstLine="720"/>
        <w:rPr>
          <w:rFonts w:cs="Times New Roman"/>
          <w:sz w:val="23"/>
          <w:szCs w:val="23"/>
        </w:rPr>
      </w:pPr>
      <w:r w:rsidRPr="00951B77">
        <w:rPr>
          <w:rFonts w:cs="Times New Roman"/>
          <w:sz w:val="23"/>
          <w:szCs w:val="23"/>
        </w:rPr>
        <w:t xml:space="preserve">(f) </w:t>
      </w:r>
      <w:r w:rsidR="008E6FB2" w:rsidRPr="00951B77">
        <w:rPr>
          <w:rFonts w:cs="Times New Roman"/>
          <w:sz w:val="23"/>
          <w:szCs w:val="23"/>
        </w:rPr>
        <w:t>At the discretion of the Chairman, a</w:t>
      </w:r>
      <w:r w:rsidRPr="00951B77">
        <w:rPr>
          <w:rFonts w:cs="Times New Roman"/>
          <w:sz w:val="23"/>
          <w:szCs w:val="23"/>
        </w:rPr>
        <w:t xml:space="preserve"> notice of a request to waive </w:t>
      </w:r>
      <w:r w:rsidR="00495188" w:rsidRPr="00951B77">
        <w:rPr>
          <w:rFonts w:cs="Times New Roman"/>
          <w:sz w:val="23"/>
          <w:szCs w:val="23"/>
        </w:rPr>
        <w:t>Rule</w:t>
      </w:r>
      <w:r w:rsidRPr="00951B77">
        <w:rPr>
          <w:rFonts w:cs="Times New Roman"/>
          <w:sz w:val="23"/>
          <w:szCs w:val="23"/>
        </w:rPr>
        <w:t xml:space="preserve"> 231(c) may be considered as notice of a request to consider the measure at a meeting of the Committee of the Whole, pursuant to Committee of the Whole Rule 403(b), preceding the legislative meeting for which the request to waive was filed.  </w:t>
      </w:r>
    </w:p>
    <w:p w:rsidR="00A67D9B" w:rsidRPr="00951B77" w:rsidRDefault="00A67D9B" w:rsidP="00045FD1">
      <w:pPr>
        <w:pStyle w:val="Heading3"/>
        <w:spacing w:line="240" w:lineRule="auto"/>
        <w:rPr>
          <w:rFonts w:cs="Times New Roman"/>
          <w:sz w:val="23"/>
          <w:szCs w:val="23"/>
        </w:rPr>
      </w:pPr>
      <w:bookmarkStart w:id="272" w:name="_Toc408559324"/>
      <w:bookmarkStart w:id="273" w:name="_Toc534277257"/>
      <w:r w:rsidRPr="00951B77">
        <w:rPr>
          <w:rFonts w:cs="Times New Roman"/>
          <w:sz w:val="23"/>
          <w:szCs w:val="23"/>
        </w:rPr>
        <w:t>427. NOTICE OF CEREMONIAL RESOLUTIONS.</w:t>
      </w:r>
      <w:bookmarkEnd w:id="272"/>
      <w:bookmarkEnd w:id="273"/>
    </w:p>
    <w:p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 xml:space="preserve">Each ceremonial resolution shall be </w:t>
      </w:r>
      <w:r w:rsidR="003764E4" w:rsidRPr="00951B77">
        <w:rPr>
          <w:rFonts w:cs="Times New Roman"/>
          <w:sz w:val="23"/>
          <w:szCs w:val="23"/>
        </w:rPr>
        <w:t xml:space="preserve">circulated and </w:t>
      </w:r>
      <w:r w:rsidR="00A67D9B" w:rsidRPr="00951B77">
        <w:rPr>
          <w:rFonts w:cs="Times New Roman"/>
          <w:sz w:val="23"/>
          <w:szCs w:val="23"/>
        </w:rPr>
        <w:t xml:space="preserve">filed by noon on the business day before the legislative meeting at which it is to be considered. </w:t>
      </w:r>
    </w:p>
    <w:p w:rsidR="00A67D9B" w:rsidRPr="00951B77" w:rsidRDefault="00A67D9B" w:rsidP="00045FD1">
      <w:pPr>
        <w:pStyle w:val="Heading3"/>
        <w:spacing w:line="240" w:lineRule="auto"/>
        <w:rPr>
          <w:rFonts w:cs="Times New Roman"/>
          <w:sz w:val="23"/>
          <w:szCs w:val="23"/>
        </w:rPr>
      </w:pPr>
      <w:bookmarkStart w:id="274" w:name="_Toc408559325"/>
      <w:bookmarkStart w:id="275" w:name="_Toc534277258"/>
      <w:r w:rsidRPr="00951B77">
        <w:rPr>
          <w:rFonts w:cs="Times New Roman"/>
          <w:sz w:val="23"/>
          <w:szCs w:val="23"/>
        </w:rPr>
        <w:t>428. NOTICE AND PUBLICATION OF ADOPTED LEGISLATION.</w:t>
      </w:r>
      <w:bookmarkEnd w:id="274"/>
      <w:bookmarkEnd w:id="275"/>
    </w:p>
    <w:p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Each measure adopted by the Council shall be published in the Register. Except as provided in section 204 of the District of Columbia Codification Act of 1975, effective October 8, 1975 (D.C. Law 1-19; D.C. Official Code § 2</w:t>
      </w:r>
      <w:r w:rsidR="00A67D9B" w:rsidRPr="00951B77">
        <w:rPr>
          <w:rFonts w:cs="Times New Roman"/>
          <w:sz w:val="23"/>
          <w:szCs w:val="23"/>
        </w:rPr>
        <w:noBreakHyphen/>
        <w:t xml:space="preserve">602), no measure shall become effective until after its publication. Once notice by publication has been given in accordance with this section, no additional publication is necessary for an act completing </w:t>
      </w:r>
      <w:r w:rsidR="00982437" w:rsidRPr="00951B77">
        <w:rPr>
          <w:rFonts w:cs="Times New Roman"/>
          <w:sz w:val="23"/>
          <w:szCs w:val="23"/>
        </w:rPr>
        <w:t xml:space="preserve">congressional </w:t>
      </w:r>
      <w:r w:rsidR="00A67D9B" w:rsidRPr="00951B77">
        <w:rPr>
          <w:rFonts w:cs="Times New Roman"/>
          <w:sz w:val="23"/>
          <w:szCs w:val="23"/>
        </w:rPr>
        <w:t xml:space="preserve">review to become effective law as provided in section 602 of the Home Rule Act </w:t>
      </w:r>
      <w:r w:rsidR="00513367" w:rsidRPr="00951B77">
        <w:rPr>
          <w:rFonts w:cs="Times New Roman"/>
          <w:sz w:val="23"/>
          <w:szCs w:val="23"/>
        </w:rPr>
        <w:t>(D.C. Official Code § 1</w:t>
      </w:r>
      <w:r w:rsidR="00513367" w:rsidRPr="00951B77">
        <w:rPr>
          <w:rFonts w:cs="Times New Roman"/>
          <w:sz w:val="23"/>
          <w:szCs w:val="23"/>
        </w:rPr>
        <w:noBreakHyphen/>
        <w:t>206.02).</w:t>
      </w:r>
    </w:p>
    <w:p w:rsidR="00495188" w:rsidRPr="00951B77" w:rsidRDefault="00495188" w:rsidP="00495188">
      <w:pPr>
        <w:pStyle w:val="Heading3"/>
        <w:spacing w:line="240" w:lineRule="auto"/>
        <w:rPr>
          <w:rFonts w:cs="Times New Roman"/>
          <w:sz w:val="23"/>
          <w:szCs w:val="23"/>
        </w:rPr>
      </w:pPr>
      <w:bookmarkStart w:id="276" w:name="_Toc534277259"/>
      <w:bookmarkStart w:id="277" w:name="_Toc408559327"/>
      <w:r w:rsidRPr="00951B77">
        <w:rPr>
          <w:rFonts w:cs="Times New Roman"/>
          <w:sz w:val="23"/>
          <w:szCs w:val="23"/>
        </w:rPr>
        <w:t>429. NOTICE OF NEW BUSINESS.</w:t>
      </w:r>
      <w:bookmarkEnd w:id="276"/>
    </w:p>
    <w:p w:rsidR="00495188" w:rsidRPr="00951B77" w:rsidRDefault="00495188" w:rsidP="00495188">
      <w:pPr>
        <w:spacing w:line="240" w:lineRule="auto"/>
        <w:rPr>
          <w:rFonts w:cs="Times New Roman"/>
          <w:sz w:val="23"/>
          <w:szCs w:val="23"/>
        </w:rPr>
      </w:pPr>
      <w:r w:rsidRPr="00951B77">
        <w:rPr>
          <w:rFonts w:cs="Times New Roman"/>
          <w:sz w:val="23"/>
          <w:szCs w:val="23"/>
        </w:rPr>
        <w:tab/>
        <w:t>Except as provided in these Rules, a Councilmember shall file a notice of intent by noon on the third business day before a legislative meeting, to make any of the following motions:</w:t>
      </w:r>
    </w:p>
    <w:p w:rsidR="00495188" w:rsidRPr="00951B77" w:rsidRDefault="00495188" w:rsidP="00495188">
      <w:pPr>
        <w:spacing w:line="240" w:lineRule="auto"/>
        <w:rPr>
          <w:rFonts w:cs="Times New Roman"/>
          <w:sz w:val="23"/>
          <w:szCs w:val="23"/>
        </w:rPr>
      </w:pPr>
      <w:r w:rsidRPr="00951B77">
        <w:rPr>
          <w:rFonts w:ascii="Times New Roman" w:hAnsi="Times New Roman" w:cs="Times New Roman"/>
          <w:sz w:val="23"/>
          <w:szCs w:val="23"/>
        </w:rPr>
        <w:t>​</w:t>
      </w:r>
      <w:r w:rsidRPr="00951B77">
        <w:rPr>
          <w:rFonts w:cs="Times New Roman"/>
          <w:sz w:val="23"/>
          <w:szCs w:val="23"/>
        </w:rPr>
        <w:tab/>
      </w:r>
      <w:r w:rsidRPr="00951B77">
        <w:rPr>
          <w:rFonts w:cs="Times New Roman"/>
          <w:sz w:val="23"/>
          <w:szCs w:val="23"/>
        </w:rPr>
        <w:tab/>
        <w:t>(1) A motion to reconsider a measure that was considered at a prior legislative meeting;</w:t>
      </w:r>
    </w:p>
    <w:p w:rsidR="00495188" w:rsidRPr="00951B77" w:rsidRDefault="00495188" w:rsidP="00495188">
      <w:pPr>
        <w:spacing w:line="240" w:lineRule="auto"/>
        <w:rPr>
          <w:rFonts w:cs="Times New Roman"/>
          <w:sz w:val="23"/>
          <w:szCs w:val="23"/>
        </w:rPr>
      </w:pPr>
      <w:r w:rsidRPr="00951B77">
        <w:rPr>
          <w:rFonts w:ascii="Times New Roman" w:hAnsi="Times New Roman" w:cs="Times New Roman"/>
          <w:sz w:val="23"/>
          <w:szCs w:val="23"/>
        </w:rPr>
        <w:t>​</w:t>
      </w:r>
      <w:r w:rsidRPr="00951B77">
        <w:rPr>
          <w:rFonts w:cs="Times New Roman"/>
          <w:sz w:val="23"/>
          <w:szCs w:val="23"/>
        </w:rPr>
        <w:tab/>
      </w:r>
      <w:r w:rsidRPr="00951B77">
        <w:rPr>
          <w:rFonts w:cs="Times New Roman"/>
          <w:sz w:val="23"/>
          <w:szCs w:val="23"/>
        </w:rPr>
        <w:tab/>
        <w:t>(2) A motion to take from the table a measure that was laid on the table at a prior legislative meeting;</w:t>
      </w:r>
    </w:p>
    <w:p w:rsidR="00495188" w:rsidRPr="00951B77" w:rsidRDefault="00495188" w:rsidP="00495188">
      <w:pPr>
        <w:spacing w:line="240" w:lineRule="auto"/>
        <w:rPr>
          <w:rFonts w:cs="Times New Roman"/>
          <w:sz w:val="23"/>
          <w:szCs w:val="23"/>
        </w:rPr>
      </w:pPr>
      <w:r w:rsidRPr="00951B77">
        <w:rPr>
          <w:rFonts w:ascii="Times New Roman" w:hAnsi="Times New Roman" w:cs="Times New Roman"/>
          <w:sz w:val="23"/>
          <w:szCs w:val="23"/>
        </w:rPr>
        <w:t>​</w:t>
      </w:r>
      <w:r w:rsidRPr="00951B77">
        <w:rPr>
          <w:rFonts w:cs="Times New Roman"/>
          <w:sz w:val="23"/>
          <w:szCs w:val="23"/>
        </w:rPr>
        <w:tab/>
      </w:r>
      <w:r w:rsidRPr="00951B77">
        <w:rPr>
          <w:rFonts w:cs="Times New Roman"/>
          <w:sz w:val="23"/>
          <w:szCs w:val="23"/>
        </w:rPr>
        <w:tab/>
        <w:t xml:space="preserve">(3) A motion to discharge; </w:t>
      </w:r>
    </w:p>
    <w:p w:rsidR="00495188" w:rsidRPr="00951B77" w:rsidRDefault="00495188" w:rsidP="00495188">
      <w:pPr>
        <w:spacing w:line="240" w:lineRule="auto"/>
        <w:rPr>
          <w:rFonts w:cs="Times New Roman"/>
          <w:sz w:val="23"/>
          <w:szCs w:val="23"/>
        </w:rPr>
      </w:pPr>
      <w:r w:rsidRPr="00951B77">
        <w:rPr>
          <w:rFonts w:cs="Times New Roman"/>
          <w:sz w:val="23"/>
          <w:szCs w:val="23"/>
        </w:rPr>
        <w:tab/>
      </w:r>
      <w:r w:rsidRPr="00951B77">
        <w:rPr>
          <w:rFonts w:cs="Times New Roman"/>
          <w:sz w:val="23"/>
          <w:szCs w:val="23"/>
        </w:rPr>
        <w:tab/>
        <w:t>(4) A point of personal privilege; or</w:t>
      </w:r>
    </w:p>
    <w:p w:rsidR="00495188" w:rsidRPr="00951B77" w:rsidRDefault="00495188" w:rsidP="00495188">
      <w:pPr>
        <w:spacing w:line="240" w:lineRule="auto"/>
        <w:rPr>
          <w:rFonts w:cs="Times New Roman"/>
          <w:sz w:val="23"/>
          <w:szCs w:val="23"/>
        </w:rPr>
      </w:pPr>
      <w:r w:rsidRPr="00951B77">
        <w:rPr>
          <w:rFonts w:ascii="Times New Roman" w:hAnsi="Times New Roman" w:cs="Times New Roman"/>
          <w:sz w:val="23"/>
          <w:szCs w:val="23"/>
        </w:rPr>
        <w:t>​</w:t>
      </w:r>
      <w:r w:rsidRPr="00951B77">
        <w:rPr>
          <w:rFonts w:cs="Times New Roman"/>
          <w:sz w:val="23"/>
          <w:szCs w:val="23"/>
        </w:rPr>
        <w:tab/>
      </w:r>
      <w:r w:rsidRPr="00951B77">
        <w:rPr>
          <w:rFonts w:cs="Times New Roman"/>
          <w:sz w:val="23"/>
          <w:szCs w:val="23"/>
        </w:rPr>
        <w:tab/>
        <w:t>(5) Any other motion that brings new business before the Council.</w:t>
      </w:r>
    </w:p>
    <w:p w:rsidR="000F2C94" w:rsidRPr="00951B77" w:rsidRDefault="000F2C94" w:rsidP="00045FD1">
      <w:pPr>
        <w:pStyle w:val="Heading3"/>
        <w:spacing w:line="240" w:lineRule="auto"/>
        <w:rPr>
          <w:rFonts w:cs="Times New Roman"/>
          <w:sz w:val="23"/>
          <w:szCs w:val="23"/>
        </w:rPr>
      </w:pPr>
      <w:bookmarkStart w:id="278" w:name="_Toc534277260"/>
      <w:r w:rsidRPr="00951B77">
        <w:rPr>
          <w:rFonts w:cs="Times New Roman"/>
          <w:sz w:val="23"/>
          <w:szCs w:val="23"/>
        </w:rPr>
        <w:t>430. NOTICE OF COMMITTEE MEETINGS.</w:t>
      </w:r>
      <w:bookmarkEnd w:id="277"/>
      <w:bookmarkEnd w:id="278"/>
    </w:p>
    <w:p w:rsidR="000F2C94" w:rsidRPr="00951B77" w:rsidRDefault="00060957" w:rsidP="00045FD1">
      <w:pPr>
        <w:spacing w:line="240" w:lineRule="auto"/>
        <w:rPr>
          <w:rFonts w:cs="Times New Roman"/>
          <w:sz w:val="23"/>
          <w:szCs w:val="23"/>
        </w:rPr>
      </w:pPr>
      <w:r w:rsidRPr="00951B77">
        <w:rPr>
          <w:rFonts w:cs="Times New Roman"/>
          <w:sz w:val="23"/>
          <w:szCs w:val="23"/>
        </w:rPr>
        <w:tab/>
        <w:t>(a)</w:t>
      </w:r>
      <w:r w:rsidR="000F2C94" w:rsidRPr="00951B77">
        <w:rPr>
          <w:rFonts w:cs="Times New Roman"/>
          <w:sz w:val="23"/>
          <w:szCs w:val="23"/>
        </w:rPr>
        <w:t xml:space="preserve"> A committee shall file and circulate notice, at least 24 hours before a meeting, of the date, hour, and place of a committee meeting, along with a copy of the agenda and a draft</w:t>
      </w:r>
      <w:r w:rsidR="00B10E27" w:rsidRPr="00951B77">
        <w:rPr>
          <w:rFonts w:cs="Times New Roman"/>
          <w:sz w:val="23"/>
          <w:szCs w:val="23"/>
        </w:rPr>
        <w:t>, including a comparative print when required by rule 803(e)(5),</w:t>
      </w:r>
      <w:r w:rsidR="000F2C94" w:rsidRPr="00951B77">
        <w:rPr>
          <w:rFonts w:cs="Times New Roman"/>
          <w:sz w:val="23"/>
          <w:szCs w:val="23"/>
        </w:rPr>
        <w:t xml:space="preserve"> of any measures to be considered at the meeting. </w:t>
      </w:r>
    </w:p>
    <w:p w:rsidR="000F2C94" w:rsidRPr="00951B77" w:rsidRDefault="00060957" w:rsidP="00045FD1">
      <w:pPr>
        <w:spacing w:line="240" w:lineRule="auto"/>
        <w:rPr>
          <w:rFonts w:cs="Times New Roman"/>
          <w:sz w:val="23"/>
          <w:szCs w:val="23"/>
        </w:rPr>
      </w:pPr>
      <w:r w:rsidRPr="00951B77">
        <w:rPr>
          <w:rFonts w:cs="Times New Roman"/>
          <w:sz w:val="23"/>
          <w:szCs w:val="23"/>
        </w:rPr>
        <w:tab/>
        <w:t>(b)</w:t>
      </w:r>
      <w:r w:rsidR="000F2C94" w:rsidRPr="00951B77">
        <w:rPr>
          <w:rFonts w:cs="Times New Roman"/>
          <w:sz w:val="23"/>
          <w:szCs w:val="23"/>
        </w:rPr>
        <w:t xml:space="preserve"> If at least 4 members of the committee agree</w:t>
      </w:r>
      <w:r w:rsidR="00C71899" w:rsidRPr="00951B77">
        <w:rPr>
          <w:rFonts w:cs="Times New Roman"/>
          <w:sz w:val="23"/>
          <w:szCs w:val="23"/>
        </w:rPr>
        <w:t xml:space="preserve"> in writing</w:t>
      </w:r>
      <w:r w:rsidR="000F2C94" w:rsidRPr="00951B77">
        <w:rPr>
          <w:rFonts w:cs="Times New Roman"/>
          <w:sz w:val="23"/>
          <w:szCs w:val="23"/>
        </w:rPr>
        <w:t xml:space="preserve"> to a shorter notice, the committee may consider matters not included on the agenda.</w:t>
      </w:r>
    </w:p>
    <w:p w:rsidR="007D5C0C" w:rsidRPr="00951B77" w:rsidRDefault="00060957" w:rsidP="00045FD1">
      <w:pPr>
        <w:spacing w:line="240" w:lineRule="auto"/>
        <w:rPr>
          <w:rFonts w:cs="Times New Roman"/>
          <w:sz w:val="23"/>
          <w:szCs w:val="23"/>
        </w:rPr>
      </w:pPr>
      <w:r w:rsidRPr="00951B77">
        <w:rPr>
          <w:rFonts w:cs="Times New Roman"/>
          <w:sz w:val="23"/>
          <w:szCs w:val="23"/>
        </w:rPr>
        <w:tab/>
        <w:t>(c)</w:t>
      </w:r>
      <w:r w:rsidR="000F2C94" w:rsidRPr="00951B77">
        <w:rPr>
          <w:rFonts w:cs="Times New Roman"/>
          <w:sz w:val="23"/>
          <w:szCs w:val="23"/>
        </w:rPr>
        <w:t xml:space="preserve"> A committee shall file and circulate notice, at least 24 hours before a meeting, of the cancellation of a committee meeting.</w:t>
      </w:r>
      <w:bookmarkStart w:id="279" w:name="_Toc408559328"/>
    </w:p>
    <w:p w:rsidR="00A67D9B" w:rsidRPr="00951B77" w:rsidRDefault="00A67D9B" w:rsidP="00E129D0">
      <w:pPr>
        <w:pStyle w:val="Heading1"/>
        <w:rPr>
          <w:sz w:val="23"/>
          <w:szCs w:val="23"/>
        </w:rPr>
      </w:pPr>
      <w:bookmarkStart w:id="280" w:name="_Toc534277261"/>
      <w:r w:rsidRPr="00951B77">
        <w:rPr>
          <w:sz w:val="23"/>
          <w:szCs w:val="23"/>
        </w:rPr>
        <w:t>ARTICLE V—HEARING PROCEDURES.</w:t>
      </w:r>
      <w:bookmarkEnd w:id="279"/>
      <w:bookmarkEnd w:id="280"/>
    </w:p>
    <w:p w:rsidR="00A67D9B" w:rsidRPr="00951B77" w:rsidRDefault="00A67D9B" w:rsidP="00045FD1">
      <w:pPr>
        <w:pStyle w:val="Heading2"/>
        <w:spacing w:line="240" w:lineRule="auto"/>
        <w:rPr>
          <w:rFonts w:cs="Times New Roman"/>
          <w:sz w:val="23"/>
          <w:szCs w:val="23"/>
        </w:rPr>
      </w:pPr>
      <w:bookmarkStart w:id="281" w:name="_Toc408559329"/>
      <w:bookmarkStart w:id="282" w:name="_Toc534277262"/>
      <w:r w:rsidRPr="00951B77">
        <w:rPr>
          <w:rFonts w:cs="Times New Roman"/>
          <w:sz w:val="23"/>
          <w:szCs w:val="23"/>
        </w:rPr>
        <w:t>A. PROCEDURES FOR HEARINGS.</w:t>
      </w:r>
      <w:bookmarkEnd w:id="281"/>
      <w:bookmarkEnd w:id="282"/>
    </w:p>
    <w:p w:rsidR="00A67D9B" w:rsidRPr="00951B77" w:rsidRDefault="00A67D9B" w:rsidP="00045FD1">
      <w:pPr>
        <w:pStyle w:val="Heading3"/>
        <w:spacing w:line="240" w:lineRule="auto"/>
        <w:rPr>
          <w:rFonts w:cs="Times New Roman"/>
          <w:sz w:val="23"/>
          <w:szCs w:val="23"/>
        </w:rPr>
      </w:pPr>
      <w:bookmarkStart w:id="283" w:name="_Toc408559330"/>
      <w:bookmarkStart w:id="284" w:name="_Toc534277263"/>
      <w:r w:rsidRPr="00951B77">
        <w:rPr>
          <w:rFonts w:cs="Times New Roman"/>
          <w:sz w:val="23"/>
          <w:szCs w:val="23"/>
        </w:rPr>
        <w:t>501. AUTHORITY TO CALL HEARINGS.</w:t>
      </w:r>
      <w:bookmarkEnd w:id="283"/>
      <w:bookmarkEnd w:id="284"/>
    </w:p>
    <w:p w:rsidR="00A67D9B" w:rsidRPr="00951B77" w:rsidRDefault="000B57B0" w:rsidP="00045FD1">
      <w:pPr>
        <w:spacing w:line="240" w:lineRule="auto"/>
        <w:rPr>
          <w:rFonts w:cs="Times New Roman"/>
          <w:sz w:val="23"/>
          <w:szCs w:val="23"/>
        </w:rPr>
      </w:pPr>
      <w:r w:rsidRPr="00951B77">
        <w:rPr>
          <w:rFonts w:cs="Times New Roman"/>
          <w:sz w:val="23"/>
          <w:szCs w:val="23"/>
        </w:rPr>
        <w:tab/>
        <w:t>(a)</w:t>
      </w:r>
      <w:r w:rsidR="00060957" w:rsidRPr="00951B77">
        <w:rPr>
          <w:rFonts w:cs="Times New Roman"/>
          <w:sz w:val="23"/>
          <w:szCs w:val="23"/>
        </w:rPr>
        <w:t>(1)</w:t>
      </w:r>
      <w:r w:rsidR="00A67D9B" w:rsidRPr="00951B77">
        <w:rPr>
          <w:rFonts w:cs="Times New Roman"/>
          <w:sz w:val="23"/>
          <w:szCs w:val="23"/>
        </w:rPr>
        <w:t xml:space="preserve"> The Council shall hold a hearing when required by law and may hold a hearing on any matter relating to the affairs of the District. A Council hearing may be called by the Chairman.</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A hearing shall be held on all permanent bills before final adoption by the Council. A hearing or roundtable </w:t>
      </w:r>
      <w:r w:rsidR="009F285F" w:rsidRPr="00951B77">
        <w:rPr>
          <w:rFonts w:cs="Times New Roman"/>
          <w:sz w:val="23"/>
          <w:szCs w:val="23"/>
        </w:rPr>
        <w:t>shall not be</w:t>
      </w:r>
      <w:r w:rsidRPr="00951B77">
        <w:rPr>
          <w:rFonts w:cs="Times New Roman"/>
          <w:sz w:val="23"/>
          <w:szCs w:val="23"/>
        </w:rPr>
        <w:t xml:space="preserve"> required </w:t>
      </w:r>
      <w:r w:rsidR="00A55C01" w:rsidRPr="00951B77">
        <w:rPr>
          <w:rFonts w:cs="Times New Roman"/>
          <w:sz w:val="23"/>
          <w:szCs w:val="23"/>
        </w:rPr>
        <w:t xml:space="preserve">when </w:t>
      </w:r>
      <w:r w:rsidRPr="00951B77">
        <w:rPr>
          <w:rFonts w:cs="Times New Roman"/>
          <w:sz w:val="23"/>
          <w:szCs w:val="23"/>
        </w:rPr>
        <w:t>a hearing on the same or a similar bill was held in the same or immediately preceding Council Period.</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A committee of the Council shall hold a hearing when required by law and may hold a hearing on any matter relating to the affairs of the District that is properly within the committee</w:t>
      </w:r>
      <w:r w:rsidR="00702769" w:rsidRPr="00951B77">
        <w:rPr>
          <w:rFonts w:cs="Times New Roman"/>
          <w:sz w:val="23"/>
          <w:szCs w:val="23"/>
        </w:rPr>
        <w:t>’</w:t>
      </w:r>
      <w:r w:rsidRPr="00951B77">
        <w:rPr>
          <w:rFonts w:cs="Times New Roman"/>
          <w:sz w:val="23"/>
          <w:szCs w:val="23"/>
        </w:rPr>
        <w:t>s jurisdiction as provided in these Rules.</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Unless a hearing is required by law or regulation, a committee may hold a roundtable on any matter relating to the affairs of the District that is properly within the committee</w:t>
      </w:r>
      <w:r w:rsidR="00702769" w:rsidRPr="00951B77">
        <w:rPr>
          <w:rFonts w:cs="Times New Roman"/>
          <w:sz w:val="23"/>
          <w:szCs w:val="23"/>
        </w:rPr>
        <w:t>’</w:t>
      </w:r>
      <w:r w:rsidRPr="00951B77">
        <w:rPr>
          <w:rFonts w:cs="Times New Roman"/>
          <w:sz w:val="23"/>
          <w:szCs w:val="23"/>
        </w:rPr>
        <w:t>s jurisdiction as provided in these Rules. A roundtable shall comply with the hearing requirements set forth in this Article.</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(d)</w:t>
      </w:r>
      <w:r w:rsidRPr="00951B77">
        <w:rPr>
          <w:rFonts w:cs="Times New Roman"/>
          <w:sz w:val="23"/>
          <w:szCs w:val="23"/>
        </w:rPr>
        <w:t xml:space="preserve"> A notice of a hearing or a roundtable shall be filed with the Secretary.</w:t>
      </w:r>
    </w:p>
    <w:p w:rsidR="00631612" w:rsidRPr="00951B77" w:rsidRDefault="00631612" w:rsidP="00045FD1">
      <w:pPr>
        <w:spacing w:line="240" w:lineRule="auto"/>
        <w:rPr>
          <w:rFonts w:cs="Times New Roman"/>
          <w:sz w:val="23"/>
          <w:szCs w:val="23"/>
        </w:rPr>
      </w:pPr>
      <w:r w:rsidRPr="00951B77">
        <w:rPr>
          <w:rFonts w:cs="Times New Roman"/>
          <w:sz w:val="23"/>
          <w:szCs w:val="23"/>
        </w:rPr>
        <w:tab/>
        <w:t xml:space="preserve">(e) A notice of </w:t>
      </w:r>
      <w:r w:rsidR="00C4695A" w:rsidRPr="00951B77">
        <w:rPr>
          <w:rFonts w:cs="Times New Roman"/>
          <w:sz w:val="23"/>
          <w:szCs w:val="23"/>
        </w:rPr>
        <w:t>a</w:t>
      </w:r>
      <w:r w:rsidRPr="00951B77">
        <w:rPr>
          <w:rFonts w:cs="Times New Roman"/>
          <w:sz w:val="23"/>
          <w:szCs w:val="23"/>
        </w:rPr>
        <w:t xml:space="preserve"> cancellation of a hearing or roundtable</w:t>
      </w:r>
      <w:r w:rsidR="00C4695A" w:rsidRPr="00951B77">
        <w:rPr>
          <w:rFonts w:cs="Times New Roman"/>
          <w:sz w:val="23"/>
          <w:szCs w:val="23"/>
        </w:rPr>
        <w:t xml:space="preserve"> shall be filed and circulated at least 24 hours before</w:t>
      </w:r>
      <w:r w:rsidR="00E97E4A" w:rsidRPr="00951B77">
        <w:rPr>
          <w:rFonts w:cs="Times New Roman"/>
          <w:sz w:val="23"/>
          <w:szCs w:val="23"/>
        </w:rPr>
        <w:t xml:space="preserve"> </w:t>
      </w:r>
      <w:r w:rsidR="00B12202" w:rsidRPr="00951B77">
        <w:rPr>
          <w:rFonts w:cs="Times New Roman"/>
          <w:sz w:val="23"/>
          <w:szCs w:val="23"/>
        </w:rPr>
        <w:t xml:space="preserve">the </w:t>
      </w:r>
      <w:r w:rsidR="00E97E4A" w:rsidRPr="00951B77">
        <w:rPr>
          <w:rFonts w:cs="Times New Roman"/>
          <w:sz w:val="23"/>
          <w:szCs w:val="23"/>
        </w:rPr>
        <w:t>scheduled hearing or roundtable, unless the reason for the cancellation preclude</w:t>
      </w:r>
      <w:r w:rsidR="00B12202" w:rsidRPr="00951B77">
        <w:rPr>
          <w:rFonts w:cs="Times New Roman"/>
          <w:sz w:val="23"/>
          <w:szCs w:val="23"/>
        </w:rPr>
        <w:t>s</w:t>
      </w:r>
      <w:r w:rsidR="00E97E4A" w:rsidRPr="00951B77">
        <w:rPr>
          <w:rFonts w:cs="Times New Roman"/>
          <w:sz w:val="23"/>
          <w:szCs w:val="23"/>
        </w:rPr>
        <w:t xml:space="preserve"> such notice.</w:t>
      </w:r>
    </w:p>
    <w:p w:rsidR="00A67D9B" w:rsidRPr="00951B77" w:rsidRDefault="00A67D9B" w:rsidP="00045FD1">
      <w:pPr>
        <w:pStyle w:val="Heading3"/>
        <w:spacing w:line="240" w:lineRule="auto"/>
        <w:rPr>
          <w:rFonts w:cs="Times New Roman"/>
          <w:sz w:val="23"/>
          <w:szCs w:val="23"/>
        </w:rPr>
      </w:pPr>
      <w:bookmarkStart w:id="285" w:name="_Toc408559331"/>
      <w:bookmarkStart w:id="286" w:name="_Toc534277264"/>
      <w:r w:rsidRPr="00951B77">
        <w:rPr>
          <w:rFonts w:cs="Times New Roman"/>
          <w:sz w:val="23"/>
          <w:szCs w:val="23"/>
        </w:rPr>
        <w:t>502. QUORUM.</w:t>
      </w:r>
      <w:bookmarkEnd w:id="285"/>
      <w:bookmarkEnd w:id="286"/>
    </w:p>
    <w:p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 xml:space="preserve">One Councilmember, for the Council, or one member of a committee, for the committee, shall constitute a quorum </w:t>
      </w:r>
      <w:r w:rsidR="00E10013" w:rsidRPr="00951B77">
        <w:rPr>
          <w:rFonts w:cs="Times New Roman"/>
          <w:sz w:val="23"/>
          <w:szCs w:val="23"/>
        </w:rPr>
        <w:t xml:space="preserve">of the Council </w:t>
      </w:r>
      <w:r w:rsidR="00A67D9B" w:rsidRPr="00951B77">
        <w:rPr>
          <w:rFonts w:cs="Times New Roman"/>
          <w:sz w:val="23"/>
          <w:szCs w:val="23"/>
        </w:rPr>
        <w:t>for the purpose of holding a hearing or a roundtable.</w:t>
      </w:r>
    </w:p>
    <w:p w:rsidR="00A67D9B" w:rsidRPr="00951B77" w:rsidRDefault="00A67D9B" w:rsidP="00045FD1">
      <w:pPr>
        <w:pStyle w:val="Heading3"/>
        <w:spacing w:line="240" w:lineRule="auto"/>
        <w:rPr>
          <w:rFonts w:cs="Times New Roman"/>
          <w:sz w:val="23"/>
          <w:szCs w:val="23"/>
        </w:rPr>
      </w:pPr>
      <w:bookmarkStart w:id="287" w:name="_Toc408559332"/>
      <w:bookmarkStart w:id="288" w:name="_Toc534277265"/>
      <w:r w:rsidRPr="00951B77">
        <w:rPr>
          <w:rFonts w:cs="Times New Roman"/>
          <w:sz w:val="23"/>
          <w:szCs w:val="23"/>
        </w:rPr>
        <w:t>503. PARTICIPATION BY MEMBERS.</w:t>
      </w:r>
      <w:bookmarkEnd w:id="287"/>
      <w:bookmarkEnd w:id="288"/>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Each Councilmember may participate in hearings of the Council or of a committee, without regard to whether the Councilmember is a member of the committee conducting the hearing.</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Each Councilmember may question witnesses for no more than 10 minutes until after each Councilmember has had an opportunity to question the witnesses.</w:t>
      </w:r>
    </w:p>
    <w:p w:rsidR="00FF6349" w:rsidRPr="00951B77" w:rsidRDefault="00A67D9B" w:rsidP="00D3193E">
      <w:pPr>
        <w:pStyle w:val="Heading3"/>
        <w:spacing w:line="240" w:lineRule="auto"/>
        <w:rPr>
          <w:rFonts w:cs="Times New Roman"/>
          <w:sz w:val="23"/>
          <w:szCs w:val="23"/>
        </w:rPr>
      </w:pPr>
      <w:bookmarkStart w:id="289" w:name="_Toc534277266"/>
      <w:bookmarkStart w:id="290" w:name="_Toc408559333"/>
      <w:r w:rsidRPr="00951B77">
        <w:rPr>
          <w:rFonts w:cs="Times New Roman"/>
          <w:sz w:val="23"/>
          <w:szCs w:val="23"/>
        </w:rPr>
        <w:t>504.</w:t>
      </w:r>
      <w:r w:rsidR="00D3193E" w:rsidRPr="00951B77">
        <w:rPr>
          <w:rFonts w:cs="Times New Roman"/>
          <w:sz w:val="23"/>
          <w:szCs w:val="23"/>
        </w:rPr>
        <w:t xml:space="preserve"> </w:t>
      </w:r>
      <w:r w:rsidR="00FF6349" w:rsidRPr="00951B77">
        <w:rPr>
          <w:rFonts w:cs="Times New Roman"/>
          <w:sz w:val="23"/>
          <w:szCs w:val="23"/>
        </w:rPr>
        <w:t>WITNESSES AT A PUBLIC HEARING.</w:t>
      </w:r>
      <w:bookmarkEnd w:id="289"/>
      <w:r w:rsidR="00FF6349" w:rsidRPr="00951B77">
        <w:rPr>
          <w:rFonts w:cs="Times New Roman"/>
          <w:sz w:val="23"/>
          <w:szCs w:val="23"/>
        </w:rPr>
        <w:t xml:space="preserve"> </w:t>
      </w:r>
      <w:bookmarkEnd w:id="290"/>
    </w:p>
    <w:p w:rsidR="00A67D9B" w:rsidRPr="00951B77" w:rsidRDefault="00513367" w:rsidP="00045FD1">
      <w:pPr>
        <w:spacing w:line="240" w:lineRule="auto"/>
        <w:rPr>
          <w:sz w:val="23"/>
          <w:szCs w:val="23"/>
        </w:rPr>
      </w:pPr>
      <w:r w:rsidRPr="00951B77">
        <w:rPr>
          <w:sz w:val="23"/>
          <w:szCs w:val="23"/>
        </w:rPr>
        <w:tab/>
        <w:t>(</w:t>
      </w:r>
      <w:r w:rsidR="00D3193E" w:rsidRPr="00951B77">
        <w:rPr>
          <w:sz w:val="23"/>
          <w:szCs w:val="23"/>
        </w:rPr>
        <w:t xml:space="preserve">a) </w:t>
      </w:r>
      <w:r w:rsidR="00A67D9B" w:rsidRPr="00951B77">
        <w:rPr>
          <w:sz w:val="23"/>
          <w:szCs w:val="23"/>
        </w:rPr>
        <w:t>If a committee, in the publication of notice of a hearing or roundtable, sets a deadline before which a person must contact the committee to be permitted to be a witness at the public hearing, then at the time that the public hearing is held, each person who complied with the committee</w:t>
      </w:r>
      <w:r w:rsidR="00702769" w:rsidRPr="00951B77">
        <w:rPr>
          <w:sz w:val="23"/>
          <w:szCs w:val="23"/>
        </w:rPr>
        <w:t>’</w:t>
      </w:r>
      <w:r w:rsidR="00A67D9B" w:rsidRPr="00951B77">
        <w:rPr>
          <w:sz w:val="23"/>
          <w:szCs w:val="23"/>
        </w:rPr>
        <w:t>s requirements shall be given an opportunity to testify.</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sz w:val="23"/>
          <w:szCs w:val="23"/>
        </w:rPr>
        <w:tab/>
        <w:t>(</w:t>
      </w:r>
      <w:r w:rsidR="00FF6349" w:rsidRPr="00951B77">
        <w:rPr>
          <w:sz w:val="23"/>
          <w:szCs w:val="23"/>
        </w:rPr>
        <w:t>b</w:t>
      </w:r>
      <w:r w:rsidR="00060957" w:rsidRPr="00951B77">
        <w:rPr>
          <w:sz w:val="23"/>
          <w:szCs w:val="23"/>
        </w:rPr>
        <w:t>)</w:t>
      </w:r>
      <w:r w:rsidRPr="00951B77">
        <w:rPr>
          <w:sz w:val="23"/>
          <w:szCs w:val="23"/>
        </w:rPr>
        <w:t xml:space="preserve"> A person who fails to comply with the requirements of this </w:t>
      </w:r>
      <w:r w:rsidRPr="00951B77">
        <w:rPr>
          <w:rFonts w:cs="Times New Roman"/>
          <w:sz w:val="23"/>
          <w:szCs w:val="23"/>
        </w:rPr>
        <w:t>section may not testify unless the presiding member allows the person to testify.</w:t>
      </w:r>
    </w:p>
    <w:p w:rsidR="00A67D9B" w:rsidRPr="00951B77" w:rsidRDefault="00A67D9B" w:rsidP="00045FD1">
      <w:pPr>
        <w:pStyle w:val="Heading2"/>
        <w:spacing w:line="240" w:lineRule="auto"/>
        <w:rPr>
          <w:rFonts w:cs="Times New Roman"/>
          <w:sz w:val="23"/>
          <w:szCs w:val="23"/>
        </w:rPr>
      </w:pPr>
      <w:bookmarkStart w:id="291" w:name="_Toc408559334"/>
      <w:bookmarkStart w:id="292" w:name="_Toc534277267"/>
      <w:r w:rsidRPr="00951B77">
        <w:rPr>
          <w:rFonts w:cs="Times New Roman"/>
          <w:sz w:val="23"/>
          <w:szCs w:val="23"/>
        </w:rPr>
        <w:t>B. RECEIVING TESTIMONY.</w:t>
      </w:r>
      <w:bookmarkEnd w:id="291"/>
      <w:bookmarkEnd w:id="292"/>
    </w:p>
    <w:p w:rsidR="00A67D9B" w:rsidRPr="00951B77" w:rsidRDefault="00A67D9B" w:rsidP="00045FD1">
      <w:pPr>
        <w:pStyle w:val="Heading3"/>
        <w:spacing w:line="240" w:lineRule="auto"/>
        <w:rPr>
          <w:rFonts w:cs="Times New Roman"/>
          <w:sz w:val="23"/>
          <w:szCs w:val="23"/>
        </w:rPr>
      </w:pPr>
      <w:bookmarkStart w:id="293" w:name="_Toc408559335"/>
      <w:bookmarkStart w:id="294" w:name="_Toc534277268"/>
      <w:r w:rsidRPr="00951B77">
        <w:rPr>
          <w:rFonts w:cs="Times New Roman"/>
          <w:sz w:val="23"/>
          <w:szCs w:val="23"/>
        </w:rPr>
        <w:t>511. QUESTIONING WITNESSES.</w:t>
      </w:r>
      <w:bookmarkEnd w:id="293"/>
      <w:bookmarkEnd w:id="294"/>
    </w:p>
    <w:p w:rsidR="00A67D9B" w:rsidRPr="00951B77" w:rsidRDefault="008028BB" w:rsidP="00045FD1">
      <w:pPr>
        <w:spacing w:line="240" w:lineRule="auto"/>
        <w:rPr>
          <w:sz w:val="23"/>
          <w:szCs w:val="23"/>
        </w:rPr>
      </w:pPr>
      <w:r w:rsidRPr="00951B77">
        <w:rPr>
          <w:sz w:val="23"/>
          <w:szCs w:val="23"/>
        </w:rPr>
        <w:tab/>
      </w:r>
      <w:r w:rsidR="00A67D9B" w:rsidRPr="00951B77">
        <w:rPr>
          <w:sz w:val="23"/>
          <w:szCs w:val="23"/>
        </w:rPr>
        <w:t>Witnesses may be questioned by Councilmembers and, with the consent of the presiding member, by authorized staff or counsel.</w:t>
      </w:r>
    </w:p>
    <w:p w:rsidR="00A67D9B" w:rsidRPr="00951B77" w:rsidRDefault="00A67D9B" w:rsidP="00045FD1">
      <w:pPr>
        <w:pStyle w:val="Heading3"/>
        <w:spacing w:line="240" w:lineRule="auto"/>
        <w:rPr>
          <w:rFonts w:cs="Times New Roman"/>
          <w:sz w:val="23"/>
          <w:szCs w:val="23"/>
        </w:rPr>
      </w:pPr>
      <w:bookmarkStart w:id="295" w:name="_Toc408559336"/>
      <w:bookmarkStart w:id="296" w:name="_Toc534277269"/>
      <w:r w:rsidRPr="00951B77">
        <w:rPr>
          <w:rFonts w:cs="Times New Roman"/>
          <w:sz w:val="23"/>
          <w:szCs w:val="23"/>
        </w:rPr>
        <w:t>512. DECORUM OF WITNESSES.</w:t>
      </w:r>
      <w:bookmarkEnd w:id="295"/>
      <w:bookmarkEnd w:id="296"/>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(a)</w:t>
      </w:r>
      <w:r w:rsidRPr="00951B77">
        <w:rPr>
          <w:sz w:val="23"/>
          <w:szCs w:val="23"/>
        </w:rPr>
        <w:t xml:space="preserve"> A witness may address a Councilmember only through the presiding member.</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(b)</w:t>
      </w:r>
      <w:r w:rsidRPr="00951B77">
        <w:rPr>
          <w:sz w:val="23"/>
          <w:szCs w:val="23"/>
        </w:rPr>
        <w:t xml:space="preserve"> A witness shall confine his or her remarks to the question under discussion and shall avoid making negative personal comments.</w:t>
      </w:r>
    </w:p>
    <w:p w:rsidR="00862C00"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(c)</w:t>
      </w:r>
      <w:r w:rsidRPr="00951B77">
        <w:rPr>
          <w:sz w:val="23"/>
          <w:szCs w:val="23"/>
        </w:rPr>
        <w:t xml:space="preserve"> The presiding member shall maintain order in the hearing or roundtable and, after issuing a warning, may order the removal of a disorderly person as provided in </w:t>
      </w:r>
      <w:r w:rsidR="00096789" w:rsidRPr="00951B77">
        <w:rPr>
          <w:sz w:val="23"/>
          <w:szCs w:val="23"/>
        </w:rPr>
        <w:t xml:space="preserve">Rule </w:t>
      </w:r>
      <w:r w:rsidRPr="00951B77">
        <w:rPr>
          <w:sz w:val="23"/>
          <w:szCs w:val="23"/>
        </w:rPr>
        <w:t>322.</w:t>
      </w:r>
    </w:p>
    <w:p w:rsidR="00A67D9B" w:rsidRPr="00951B77" w:rsidRDefault="00A67D9B" w:rsidP="00045FD1">
      <w:pPr>
        <w:pStyle w:val="Heading2"/>
        <w:spacing w:line="240" w:lineRule="auto"/>
        <w:rPr>
          <w:rFonts w:cs="Times New Roman"/>
          <w:sz w:val="23"/>
          <w:szCs w:val="23"/>
        </w:rPr>
      </w:pPr>
      <w:bookmarkStart w:id="297" w:name="_Toc408559337"/>
      <w:bookmarkStart w:id="298" w:name="_Toc534277270"/>
      <w:r w:rsidRPr="00951B77">
        <w:rPr>
          <w:rFonts w:cs="Times New Roman"/>
          <w:sz w:val="23"/>
          <w:szCs w:val="23"/>
        </w:rPr>
        <w:t>C. RIGHTS OF WITNESSES.</w:t>
      </w:r>
      <w:bookmarkEnd w:id="297"/>
      <w:bookmarkEnd w:id="298"/>
    </w:p>
    <w:p w:rsidR="00A67D9B" w:rsidRPr="00951B77" w:rsidRDefault="00A67D9B" w:rsidP="00045FD1">
      <w:pPr>
        <w:pStyle w:val="Heading3"/>
        <w:tabs>
          <w:tab w:val="left" w:pos="3840"/>
        </w:tabs>
        <w:spacing w:line="240" w:lineRule="auto"/>
        <w:rPr>
          <w:sz w:val="23"/>
          <w:szCs w:val="23"/>
        </w:rPr>
      </w:pPr>
      <w:bookmarkStart w:id="299" w:name="_Toc408559338"/>
      <w:bookmarkStart w:id="300" w:name="_Toc534277271"/>
      <w:r w:rsidRPr="00951B77">
        <w:rPr>
          <w:rFonts w:cs="Times New Roman"/>
          <w:sz w:val="23"/>
          <w:szCs w:val="23"/>
        </w:rPr>
        <w:t>521. RIGHT TO COUNSEL</w:t>
      </w:r>
      <w:r w:rsidRPr="00951B77">
        <w:rPr>
          <w:sz w:val="23"/>
          <w:szCs w:val="23"/>
        </w:rPr>
        <w:t>.</w:t>
      </w:r>
      <w:bookmarkEnd w:id="299"/>
      <w:bookmarkEnd w:id="300"/>
      <w:r w:rsidR="00157C6C" w:rsidRPr="00951B77">
        <w:rPr>
          <w:sz w:val="23"/>
          <w:szCs w:val="23"/>
        </w:rPr>
        <w:tab/>
      </w:r>
    </w:p>
    <w:p w:rsidR="00A67D9B" w:rsidRPr="00951B77" w:rsidRDefault="008028BB" w:rsidP="00045FD1">
      <w:pPr>
        <w:spacing w:line="240" w:lineRule="auto"/>
        <w:rPr>
          <w:sz w:val="23"/>
          <w:szCs w:val="23"/>
        </w:rPr>
      </w:pPr>
      <w:r w:rsidRPr="00951B77">
        <w:rPr>
          <w:sz w:val="23"/>
          <w:szCs w:val="23"/>
        </w:rPr>
        <w:tab/>
      </w:r>
      <w:r w:rsidR="00A67D9B" w:rsidRPr="00951B77">
        <w:rPr>
          <w:sz w:val="23"/>
          <w:szCs w:val="23"/>
        </w:rPr>
        <w:t>Any witness who appears before the Council or a committee has the right to be represented by counsel.</w:t>
      </w:r>
    </w:p>
    <w:p w:rsidR="00A67D9B" w:rsidRPr="00951B77" w:rsidRDefault="00A67D9B" w:rsidP="00045FD1">
      <w:pPr>
        <w:pStyle w:val="Heading3"/>
        <w:spacing w:line="240" w:lineRule="auto"/>
        <w:rPr>
          <w:rFonts w:cs="Times New Roman"/>
          <w:sz w:val="23"/>
          <w:szCs w:val="23"/>
        </w:rPr>
      </w:pPr>
      <w:bookmarkStart w:id="301" w:name="_Toc408559339"/>
      <w:bookmarkStart w:id="302" w:name="_Toc534277272"/>
      <w:r w:rsidRPr="00951B77">
        <w:rPr>
          <w:rFonts w:cs="Times New Roman"/>
          <w:sz w:val="23"/>
          <w:szCs w:val="23"/>
        </w:rPr>
        <w:t>522. RIGHT TO MAKE OPENING STATEMENT.</w:t>
      </w:r>
      <w:bookmarkEnd w:id="301"/>
      <w:bookmarkEnd w:id="302"/>
    </w:p>
    <w:p w:rsidR="00FD5154" w:rsidRPr="00951B77" w:rsidRDefault="008028BB" w:rsidP="00045FD1">
      <w:pPr>
        <w:spacing w:line="240" w:lineRule="auto"/>
        <w:rPr>
          <w:sz w:val="23"/>
          <w:szCs w:val="23"/>
        </w:rPr>
      </w:pPr>
      <w:r w:rsidRPr="00951B77">
        <w:rPr>
          <w:sz w:val="23"/>
          <w:szCs w:val="23"/>
        </w:rPr>
        <w:tab/>
      </w:r>
      <w:r w:rsidR="00FD5154" w:rsidRPr="00951B77">
        <w:rPr>
          <w:sz w:val="23"/>
          <w:szCs w:val="23"/>
        </w:rPr>
        <w:t xml:space="preserve">(a) </w:t>
      </w:r>
      <w:r w:rsidR="006460DD" w:rsidRPr="00951B77">
        <w:rPr>
          <w:sz w:val="23"/>
          <w:szCs w:val="23"/>
        </w:rPr>
        <w:t xml:space="preserve">Each witness testifying on behalf of the </w:t>
      </w:r>
      <w:r w:rsidR="00FD5154" w:rsidRPr="00951B77">
        <w:rPr>
          <w:sz w:val="23"/>
          <w:szCs w:val="23"/>
        </w:rPr>
        <w:t>Executive Branch</w:t>
      </w:r>
      <w:r w:rsidR="006460DD" w:rsidRPr="00951B77">
        <w:rPr>
          <w:sz w:val="23"/>
          <w:szCs w:val="23"/>
        </w:rPr>
        <w:t xml:space="preserve">, including an agency, entity, board, commission, or independent agency of the Executive Branch </w:t>
      </w:r>
      <w:r w:rsidR="00FD5154" w:rsidRPr="00951B77">
        <w:rPr>
          <w:sz w:val="23"/>
          <w:szCs w:val="23"/>
        </w:rPr>
        <w:t xml:space="preserve">must submit written testimony to the chair of the committee before which he or she is to testify at least 48 business hours before the commencement of a hearing. </w:t>
      </w:r>
      <w:r w:rsidR="00EC4FF2" w:rsidRPr="00951B77">
        <w:rPr>
          <w:sz w:val="23"/>
          <w:szCs w:val="23"/>
        </w:rPr>
        <w:t xml:space="preserve">This requirement may be waived by the </w:t>
      </w:r>
      <w:r w:rsidR="002377CA" w:rsidRPr="00951B77">
        <w:rPr>
          <w:sz w:val="23"/>
          <w:szCs w:val="23"/>
        </w:rPr>
        <w:t xml:space="preserve">presiding </w:t>
      </w:r>
      <w:r w:rsidR="009D6D2A" w:rsidRPr="00951B77">
        <w:rPr>
          <w:sz w:val="23"/>
          <w:szCs w:val="23"/>
        </w:rPr>
        <w:t>chairperson</w:t>
      </w:r>
      <w:r w:rsidR="00EC4FF2" w:rsidRPr="00951B77">
        <w:rPr>
          <w:sz w:val="23"/>
          <w:szCs w:val="23"/>
        </w:rPr>
        <w:t xml:space="preserve"> if </w:t>
      </w:r>
      <w:r w:rsidR="002377CA" w:rsidRPr="00951B77">
        <w:rPr>
          <w:sz w:val="23"/>
          <w:szCs w:val="23"/>
        </w:rPr>
        <w:t xml:space="preserve">he or she </w:t>
      </w:r>
      <w:r w:rsidR="00EC4FF2" w:rsidRPr="00951B77">
        <w:rPr>
          <w:sz w:val="23"/>
          <w:szCs w:val="23"/>
        </w:rPr>
        <w:t>determines there is good cause.</w:t>
      </w:r>
    </w:p>
    <w:p w:rsidR="00A67D9B" w:rsidRPr="00951B77" w:rsidRDefault="00FD5154" w:rsidP="00902D7F">
      <w:pPr>
        <w:spacing w:line="240" w:lineRule="auto"/>
        <w:ind w:firstLine="720"/>
        <w:rPr>
          <w:sz w:val="23"/>
          <w:szCs w:val="23"/>
        </w:rPr>
      </w:pPr>
      <w:r w:rsidRPr="00951B77">
        <w:rPr>
          <w:sz w:val="23"/>
          <w:szCs w:val="23"/>
        </w:rPr>
        <w:t xml:space="preserve">(b) </w:t>
      </w:r>
      <w:r w:rsidR="00A67D9B" w:rsidRPr="00951B77">
        <w:rPr>
          <w:sz w:val="23"/>
          <w:szCs w:val="23"/>
        </w:rPr>
        <w:t>Any witness testifying at a hearing or roundtable may submit an opening statement, which shall be placed in the record of the hearing or roundtable. The presiding member may permit the witness to read his or her statement at the hearing or roundtable.</w:t>
      </w:r>
    </w:p>
    <w:p w:rsidR="00A67D9B" w:rsidRPr="00951B77" w:rsidRDefault="00A67D9B" w:rsidP="00045FD1">
      <w:pPr>
        <w:pStyle w:val="Heading2"/>
        <w:spacing w:line="240" w:lineRule="auto"/>
        <w:rPr>
          <w:rFonts w:cs="Times New Roman"/>
          <w:sz w:val="23"/>
          <w:szCs w:val="23"/>
        </w:rPr>
      </w:pPr>
      <w:bookmarkStart w:id="303" w:name="_Toc408559340"/>
      <w:bookmarkStart w:id="304" w:name="_Toc534277273"/>
      <w:r w:rsidRPr="00951B77">
        <w:rPr>
          <w:rFonts w:cs="Times New Roman"/>
          <w:sz w:val="23"/>
          <w:szCs w:val="23"/>
        </w:rPr>
        <w:t>D. RECORD OF HEARINGS.</w:t>
      </w:r>
      <w:bookmarkEnd w:id="303"/>
      <w:bookmarkEnd w:id="304"/>
    </w:p>
    <w:p w:rsidR="00A67D9B" w:rsidRPr="00951B77" w:rsidRDefault="00A67D9B" w:rsidP="00045FD1">
      <w:pPr>
        <w:pStyle w:val="Heading3"/>
        <w:spacing w:line="240" w:lineRule="auto"/>
        <w:rPr>
          <w:rFonts w:cs="Times New Roman"/>
          <w:sz w:val="23"/>
          <w:szCs w:val="23"/>
        </w:rPr>
      </w:pPr>
      <w:bookmarkStart w:id="305" w:name="_Toc408559341"/>
      <w:bookmarkStart w:id="306" w:name="_Toc534277274"/>
      <w:r w:rsidRPr="00951B77">
        <w:rPr>
          <w:rFonts w:cs="Times New Roman"/>
          <w:sz w:val="23"/>
          <w:szCs w:val="23"/>
        </w:rPr>
        <w:t>531. HEARING RECORDS, REQUIRED.</w:t>
      </w:r>
      <w:bookmarkEnd w:id="305"/>
      <w:bookmarkEnd w:id="306"/>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(a)</w:t>
      </w:r>
      <w:r w:rsidRPr="00951B77">
        <w:rPr>
          <w:sz w:val="23"/>
          <w:szCs w:val="23"/>
        </w:rPr>
        <w:t xml:space="preserve"> Within</w:t>
      </w:r>
      <w:r w:rsidR="0062305E" w:rsidRPr="00951B77">
        <w:rPr>
          <w:sz w:val="23"/>
          <w:szCs w:val="23"/>
        </w:rPr>
        <w:t xml:space="preserve"> </w:t>
      </w:r>
      <w:r w:rsidR="00C507E7" w:rsidRPr="00951B77">
        <w:rPr>
          <w:sz w:val="23"/>
          <w:szCs w:val="23"/>
        </w:rPr>
        <w:t xml:space="preserve">20 </w:t>
      </w:r>
      <w:r w:rsidRPr="00951B77">
        <w:rPr>
          <w:sz w:val="23"/>
          <w:szCs w:val="23"/>
        </w:rPr>
        <w:t>business days after the close of the record for a hearing or roundtable, a committee shall file with the Secretary a hearing record, which shall be a complete record of the hearing or roundtable. The hearing record shall contain the following:</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(1)</w:t>
      </w:r>
      <w:r w:rsidRPr="00951B77">
        <w:rPr>
          <w:sz w:val="23"/>
          <w:szCs w:val="23"/>
        </w:rPr>
        <w:t xml:space="preserve"> A copy of the published notice;</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(2)</w:t>
      </w:r>
      <w:r w:rsidRPr="00951B77">
        <w:rPr>
          <w:sz w:val="23"/>
          <w:szCs w:val="23"/>
        </w:rPr>
        <w:t xml:space="preserve"> A copy of the witness list;</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(3)</w:t>
      </w:r>
      <w:r w:rsidRPr="00951B77">
        <w:rPr>
          <w:sz w:val="23"/>
          <w:szCs w:val="23"/>
        </w:rPr>
        <w:t xml:space="preserve"> Copies of written testimony;</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(4)</w:t>
      </w:r>
      <w:r w:rsidRPr="00951B77">
        <w:rPr>
          <w:sz w:val="23"/>
          <w:szCs w:val="23"/>
        </w:rPr>
        <w:t xml:space="preserve"> Statements or other materials submitted for the record;</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(5)</w:t>
      </w:r>
      <w:r w:rsidRPr="00951B77">
        <w:rPr>
          <w:sz w:val="23"/>
          <w:szCs w:val="23"/>
        </w:rPr>
        <w:t xml:space="preserve"> Important correspondence with the Mayor, if applicable; and</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(6)</w:t>
      </w:r>
      <w:r w:rsidRPr="00951B77">
        <w:rPr>
          <w:sz w:val="23"/>
          <w:szCs w:val="23"/>
        </w:rPr>
        <w:t xml:space="preserve"> Other information that the committee chairperson considers necessary.</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(b)</w:t>
      </w:r>
      <w:r w:rsidRPr="00951B77">
        <w:rPr>
          <w:sz w:val="23"/>
          <w:szCs w:val="23"/>
        </w:rPr>
        <w:t xml:space="preserve"> If new materials are provided to the committee after the close of the record, the committee chairperson may supplement the hearing record.</w:t>
      </w:r>
    </w:p>
    <w:p w:rsidR="00A67D9B" w:rsidRPr="00951B77" w:rsidRDefault="00A67D9B" w:rsidP="00045FD1">
      <w:pPr>
        <w:pStyle w:val="Heading3"/>
        <w:spacing w:line="240" w:lineRule="auto"/>
        <w:rPr>
          <w:rFonts w:cs="Times New Roman"/>
          <w:sz w:val="23"/>
          <w:szCs w:val="23"/>
        </w:rPr>
      </w:pPr>
      <w:bookmarkStart w:id="307" w:name="_Toc408559342"/>
      <w:bookmarkStart w:id="308" w:name="_Toc534277275"/>
      <w:r w:rsidRPr="00951B77">
        <w:rPr>
          <w:rFonts w:cs="Times New Roman"/>
          <w:sz w:val="23"/>
          <w:szCs w:val="23"/>
        </w:rPr>
        <w:t>532. CLOSE OF RECORD.</w:t>
      </w:r>
      <w:bookmarkEnd w:id="307"/>
      <w:bookmarkEnd w:id="308"/>
    </w:p>
    <w:p w:rsidR="0011556C" w:rsidRPr="00951B77" w:rsidRDefault="008028BB" w:rsidP="00354F9B">
      <w:pPr>
        <w:pStyle w:val="BlockText"/>
        <w:spacing w:after="0"/>
        <w:rPr>
          <w:rFonts w:ascii="Century Schoolbook" w:hAnsi="Century Schoolbook"/>
        </w:rPr>
      </w:pPr>
      <w:r w:rsidRPr="00951B77">
        <w:rPr>
          <w:sz w:val="23"/>
          <w:szCs w:val="23"/>
        </w:rPr>
        <w:tab/>
      </w:r>
      <w:r w:rsidR="00A67D9B" w:rsidRPr="00951B77">
        <w:rPr>
          <w:rFonts w:ascii="Century Schoolbook" w:hAnsi="Century Schoolbook"/>
          <w:sz w:val="23"/>
          <w:szCs w:val="23"/>
        </w:rPr>
        <w:t>Unless otherwise provided</w:t>
      </w:r>
      <w:r w:rsidR="00354F9B" w:rsidRPr="00951B77">
        <w:rPr>
          <w:rFonts w:ascii="Century Schoolbook" w:hAnsi="Century Schoolbook"/>
          <w:sz w:val="23"/>
          <w:szCs w:val="23"/>
        </w:rPr>
        <w:t xml:space="preserve"> in the hearing notice or stated at the hearing</w:t>
      </w:r>
      <w:r w:rsidR="00A67D9B" w:rsidRPr="00951B77">
        <w:rPr>
          <w:rFonts w:ascii="Century Schoolbook" w:hAnsi="Century Schoolbook"/>
          <w:sz w:val="23"/>
          <w:szCs w:val="23"/>
        </w:rPr>
        <w:t>, the record for a hearing or roundtable shall close 10 business days after the hearing or roundtable.</w:t>
      </w:r>
      <w:r w:rsidR="00354F9B" w:rsidRPr="00951B77">
        <w:rPr>
          <w:rFonts w:ascii="Century Schoolbook" w:hAnsi="Century Schoolbook"/>
          <w:sz w:val="23"/>
          <w:szCs w:val="23"/>
        </w:rPr>
        <w:t xml:space="preserve"> </w:t>
      </w:r>
      <w:r w:rsidR="0011556C" w:rsidRPr="00951B77">
        <w:rPr>
          <w:rFonts w:ascii="Century Schoolbook" w:hAnsi="Century Schoolbook"/>
          <w:color w:val="000000" w:themeColor="text1"/>
        </w:rPr>
        <w:t xml:space="preserve">A committee may not mark-up a Bill within its jurisdiction until </w:t>
      </w:r>
      <w:r w:rsidR="00354F9B" w:rsidRPr="00951B77">
        <w:rPr>
          <w:rFonts w:ascii="Century Schoolbook" w:hAnsi="Century Schoolbook"/>
          <w:color w:val="000000" w:themeColor="text1"/>
        </w:rPr>
        <w:t>after</w:t>
      </w:r>
      <w:r w:rsidR="0011556C" w:rsidRPr="00951B77">
        <w:rPr>
          <w:rFonts w:ascii="Century Schoolbook" w:hAnsi="Century Schoolbook"/>
          <w:color w:val="000000" w:themeColor="text1"/>
        </w:rPr>
        <w:t xml:space="preserve"> the official close of the record on such measure.</w:t>
      </w:r>
    </w:p>
    <w:p w:rsidR="00A67D9B" w:rsidRPr="00951B77" w:rsidRDefault="00A67D9B" w:rsidP="00045FD1">
      <w:pPr>
        <w:spacing w:line="240" w:lineRule="auto"/>
        <w:rPr>
          <w:sz w:val="23"/>
          <w:szCs w:val="23"/>
        </w:rPr>
      </w:pPr>
    </w:p>
    <w:p w:rsidR="00A67D9B" w:rsidRPr="00951B77" w:rsidRDefault="00A67D9B" w:rsidP="00045FD1">
      <w:pPr>
        <w:pStyle w:val="Heading1"/>
        <w:spacing w:line="240" w:lineRule="auto"/>
        <w:rPr>
          <w:rFonts w:cs="Times New Roman"/>
          <w:sz w:val="23"/>
          <w:szCs w:val="23"/>
        </w:rPr>
      </w:pPr>
      <w:bookmarkStart w:id="309" w:name="_Toc408559343"/>
      <w:bookmarkStart w:id="310" w:name="_Toc534277276"/>
      <w:r w:rsidRPr="00951B77">
        <w:rPr>
          <w:rFonts w:cs="Times New Roman"/>
          <w:sz w:val="23"/>
          <w:szCs w:val="23"/>
        </w:rPr>
        <w:t>ARTICLE VI—INVESTIGATIONS AND SUBPOENAS.</w:t>
      </w:r>
      <w:bookmarkEnd w:id="309"/>
      <w:bookmarkEnd w:id="310"/>
    </w:p>
    <w:p w:rsidR="00A67D9B" w:rsidRPr="00951B77" w:rsidRDefault="00A67D9B" w:rsidP="00045FD1">
      <w:pPr>
        <w:pStyle w:val="Heading2"/>
        <w:spacing w:line="240" w:lineRule="auto"/>
        <w:rPr>
          <w:rFonts w:cs="Times New Roman"/>
          <w:sz w:val="23"/>
          <w:szCs w:val="23"/>
        </w:rPr>
      </w:pPr>
      <w:bookmarkStart w:id="311" w:name="_Toc408559344"/>
      <w:bookmarkStart w:id="312" w:name="_Toc534277277"/>
      <w:r w:rsidRPr="00951B77">
        <w:rPr>
          <w:rFonts w:cs="Times New Roman"/>
          <w:sz w:val="23"/>
          <w:szCs w:val="23"/>
        </w:rPr>
        <w:t>A. PROCEDURES FOR INVESTIGATIONS USING SUBPOENAS.</w:t>
      </w:r>
      <w:bookmarkEnd w:id="311"/>
      <w:bookmarkEnd w:id="312"/>
    </w:p>
    <w:p w:rsidR="00A67D9B" w:rsidRPr="00951B77" w:rsidRDefault="00A67D9B" w:rsidP="00045FD1">
      <w:pPr>
        <w:pStyle w:val="Heading3"/>
        <w:spacing w:line="240" w:lineRule="auto"/>
        <w:rPr>
          <w:rFonts w:cs="Times New Roman"/>
          <w:sz w:val="23"/>
          <w:szCs w:val="23"/>
        </w:rPr>
      </w:pPr>
      <w:bookmarkStart w:id="313" w:name="_Toc408559345"/>
      <w:bookmarkStart w:id="314" w:name="_Toc534277278"/>
      <w:r w:rsidRPr="00951B77">
        <w:rPr>
          <w:rFonts w:cs="Times New Roman"/>
          <w:sz w:val="23"/>
          <w:szCs w:val="23"/>
        </w:rPr>
        <w:t>601. RESOLUTION AUTHORIZING THE USE OF SUBPOENAS IN AN INVESTIGATION.</w:t>
      </w:r>
      <w:bookmarkEnd w:id="313"/>
      <w:bookmarkEnd w:id="314"/>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(a)</w:t>
      </w:r>
      <w:r w:rsidRPr="00951B77">
        <w:rPr>
          <w:sz w:val="23"/>
          <w:szCs w:val="23"/>
        </w:rPr>
        <w:t xml:space="preserve"> In order to use subpoenas to obtain testimony or documents, the Council shall adopt a resolution authorizing an investigation by the Council or a special committee.</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(b)</w:t>
      </w:r>
      <w:r w:rsidRPr="00951B77">
        <w:rPr>
          <w:sz w:val="23"/>
          <w:szCs w:val="23"/>
        </w:rPr>
        <w:t xml:space="preserve"> In order to use subpoenas to obtain testimony or documents, a committee </w:t>
      </w:r>
      <w:r w:rsidR="00E51F28" w:rsidRPr="00951B77">
        <w:rPr>
          <w:sz w:val="23"/>
          <w:szCs w:val="23"/>
        </w:rPr>
        <w:t xml:space="preserve">shall </w:t>
      </w:r>
      <w:r w:rsidRPr="00951B77">
        <w:rPr>
          <w:sz w:val="23"/>
          <w:szCs w:val="23"/>
        </w:rPr>
        <w:t xml:space="preserve">adopt a resolution of the committee authorizing an investigation. This resolution </w:t>
      </w:r>
      <w:r w:rsidR="00E51F28" w:rsidRPr="00951B77">
        <w:rPr>
          <w:sz w:val="23"/>
          <w:szCs w:val="23"/>
        </w:rPr>
        <w:t xml:space="preserve">shall </w:t>
      </w:r>
      <w:r w:rsidRPr="00951B77">
        <w:rPr>
          <w:sz w:val="23"/>
          <w:szCs w:val="23"/>
        </w:rPr>
        <w:t>be filed in the Office of the Secretary.</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(c)</w:t>
      </w:r>
      <w:r w:rsidRPr="00951B77">
        <w:rPr>
          <w:sz w:val="23"/>
          <w:szCs w:val="23"/>
        </w:rPr>
        <w:t xml:space="preserve"> </w:t>
      </w:r>
      <w:r w:rsidR="00965182" w:rsidRPr="00951B77">
        <w:rPr>
          <w:sz w:val="23"/>
          <w:szCs w:val="23"/>
        </w:rPr>
        <w:t>To afford witnesses adequate notice of the scope of the inquiry, a</w:t>
      </w:r>
      <w:r w:rsidRPr="00951B77">
        <w:rPr>
          <w:sz w:val="23"/>
          <w:szCs w:val="23"/>
        </w:rPr>
        <w:t xml:space="preserve"> resolution authorizing an investigation under this section shall delineate the purpose of the investigation and the subject matter to be investigated.</w:t>
      </w:r>
    </w:p>
    <w:p w:rsidR="00A67D9B" w:rsidRPr="00951B77" w:rsidRDefault="00A67D9B" w:rsidP="00045FD1">
      <w:pPr>
        <w:pStyle w:val="Heading3"/>
        <w:spacing w:line="240" w:lineRule="auto"/>
        <w:rPr>
          <w:rFonts w:cs="Times New Roman"/>
          <w:sz w:val="23"/>
          <w:szCs w:val="23"/>
        </w:rPr>
      </w:pPr>
      <w:bookmarkStart w:id="315" w:name="_Toc408559346"/>
      <w:bookmarkStart w:id="316" w:name="_Toc534277279"/>
      <w:r w:rsidRPr="00951B77">
        <w:rPr>
          <w:rFonts w:cs="Times New Roman"/>
          <w:sz w:val="23"/>
          <w:szCs w:val="23"/>
        </w:rPr>
        <w:t>602. NOTICE OF INVESTIGATION.</w:t>
      </w:r>
      <w:bookmarkEnd w:id="315"/>
      <w:bookmarkEnd w:id="316"/>
    </w:p>
    <w:p w:rsidR="00A67D9B" w:rsidRPr="00951B77" w:rsidRDefault="008028BB" w:rsidP="00045FD1">
      <w:pPr>
        <w:spacing w:line="240" w:lineRule="auto"/>
        <w:rPr>
          <w:sz w:val="23"/>
          <w:szCs w:val="23"/>
        </w:rPr>
      </w:pPr>
      <w:r w:rsidRPr="00951B77">
        <w:rPr>
          <w:sz w:val="23"/>
          <w:szCs w:val="23"/>
        </w:rPr>
        <w:tab/>
      </w:r>
      <w:r w:rsidR="00A6438E" w:rsidRPr="00951B77">
        <w:rPr>
          <w:sz w:val="23"/>
          <w:szCs w:val="23"/>
        </w:rPr>
        <w:t>The</w:t>
      </w:r>
      <w:r w:rsidR="00A67D9B" w:rsidRPr="00951B77">
        <w:rPr>
          <w:sz w:val="23"/>
          <w:szCs w:val="23"/>
        </w:rPr>
        <w:t xml:space="preserve"> Secretary shall publish a notice of each investigation authorized under </w:t>
      </w:r>
      <w:r w:rsidR="00096789" w:rsidRPr="00951B77">
        <w:rPr>
          <w:sz w:val="23"/>
          <w:szCs w:val="23"/>
        </w:rPr>
        <w:t>Rule</w:t>
      </w:r>
      <w:r w:rsidR="00A67D9B" w:rsidRPr="00951B77">
        <w:rPr>
          <w:sz w:val="23"/>
          <w:szCs w:val="23"/>
        </w:rPr>
        <w:t xml:space="preserve"> 601 in the Register, which notice shall include a copy or description of the resolution authorizing the investigation and the date the resolution was filed in the Office of the Secretary.</w:t>
      </w:r>
    </w:p>
    <w:p w:rsidR="00A67D9B" w:rsidRPr="00951B77" w:rsidRDefault="00A67D9B" w:rsidP="00045FD1">
      <w:pPr>
        <w:pStyle w:val="Heading3"/>
        <w:spacing w:line="240" w:lineRule="auto"/>
        <w:rPr>
          <w:rFonts w:cs="Times New Roman"/>
          <w:sz w:val="23"/>
          <w:szCs w:val="23"/>
        </w:rPr>
      </w:pPr>
      <w:bookmarkStart w:id="317" w:name="_Toc408559347"/>
      <w:bookmarkStart w:id="318" w:name="_Toc534277280"/>
      <w:r w:rsidRPr="00951B77">
        <w:rPr>
          <w:rFonts w:cs="Times New Roman"/>
          <w:sz w:val="23"/>
          <w:szCs w:val="23"/>
        </w:rPr>
        <w:t>603. REPORT OF INVESTIGATION.</w:t>
      </w:r>
      <w:bookmarkEnd w:id="317"/>
      <w:bookmarkEnd w:id="318"/>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(a)</w:t>
      </w:r>
      <w:r w:rsidRPr="00951B77">
        <w:rPr>
          <w:sz w:val="23"/>
          <w:szCs w:val="23"/>
        </w:rPr>
        <w:t xml:space="preserve"> Within 90 days of the conclusion of an investigation under this article, a committee shall submit to the Council the results of the investigation, unless the Council, by majority vote of the </w:t>
      </w:r>
      <w:r w:rsidR="00972805" w:rsidRPr="00951B77">
        <w:rPr>
          <w:sz w:val="23"/>
          <w:szCs w:val="23"/>
        </w:rPr>
        <w:t>M</w:t>
      </w:r>
      <w:r w:rsidRPr="00951B77">
        <w:rPr>
          <w:sz w:val="23"/>
          <w:szCs w:val="23"/>
        </w:rPr>
        <w:t>embers present and voting, extends the time limit.</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(b)</w:t>
      </w:r>
      <w:r w:rsidRPr="00951B77">
        <w:rPr>
          <w:sz w:val="23"/>
          <w:szCs w:val="23"/>
        </w:rPr>
        <w:t xml:space="preserve"> The committee, by a majority of the </w:t>
      </w:r>
      <w:r w:rsidR="00972805" w:rsidRPr="00951B77">
        <w:rPr>
          <w:sz w:val="23"/>
          <w:szCs w:val="23"/>
        </w:rPr>
        <w:t>M</w:t>
      </w:r>
      <w:r w:rsidRPr="00951B77">
        <w:rPr>
          <w:sz w:val="23"/>
          <w:szCs w:val="23"/>
        </w:rPr>
        <w:t xml:space="preserve">embers present and voting, may vote not to release all or part of its report. The Council, by a majority of </w:t>
      </w:r>
      <w:r w:rsidR="00972805" w:rsidRPr="00951B77">
        <w:rPr>
          <w:sz w:val="23"/>
          <w:szCs w:val="23"/>
        </w:rPr>
        <w:t>M</w:t>
      </w:r>
      <w:r w:rsidRPr="00951B77">
        <w:rPr>
          <w:sz w:val="23"/>
          <w:szCs w:val="23"/>
        </w:rPr>
        <w:t>embers present and voting, may direct a committee to release its report under terms that the Council sets.</w:t>
      </w:r>
    </w:p>
    <w:p w:rsidR="00A67D9B" w:rsidRPr="00951B77" w:rsidRDefault="00A67D9B" w:rsidP="00045FD1">
      <w:pPr>
        <w:pStyle w:val="Heading3"/>
        <w:spacing w:line="240" w:lineRule="auto"/>
        <w:rPr>
          <w:rFonts w:cs="Times New Roman"/>
          <w:sz w:val="23"/>
          <w:szCs w:val="23"/>
        </w:rPr>
      </w:pPr>
      <w:bookmarkStart w:id="319" w:name="_Toc408559348"/>
      <w:bookmarkStart w:id="320" w:name="_Toc534277281"/>
      <w:r w:rsidRPr="00951B77">
        <w:rPr>
          <w:rFonts w:cs="Times New Roman"/>
          <w:sz w:val="23"/>
          <w:szCs w:val="23"/>
        </w:rPr>
        <w:t>604. TESTIMONY UNDER OATH.</w:t>
      </w:r>
      <w:bookmarkEnd w:id="319"/>
      <w:bookmarkEnd w:id="320"/>
    </w:p>
    <w:p w:rsidR="00A67D9B" w:rsidRPr="00951B77" w:rsidRDefault="008028BB" w:rsidP="00045FD1">
      <w:pPr>
        <w:spacing w:line="240" w:lineRule="auto"/>
        <w:rPr>
          <w:sz w:val="23"/>
          <w:szCs w:val="23"/>
        </w:rPr>
      </w:pPr>
      <w:r w:rsidRPr="00951B77">
        <w:rPr>
          <w:sz w:val="23"/>
          <w:szCs w:val="23"/>
        </w:rPr>
        <w:tab/>
      </w:r>
      <w:r w:rsidR="00A67D9B" w:rsidRPr="00951B77">
        <w:rPr>
          <w:sz w:val="23"/>
          <w:szCs w:val="23"/>
        </w:rPr>
        <w:t>A witness may be affirmed or sworn to give truthful testimony.</w:t>
      </w:r>
    </w:p>
    <w:p w:rsidR="00A67D9B" w:rsidRPr="00951B77" w:rsidRDefault="00A67D9B" w:rsidP="00045FD1">
      <w:pPr>
        <w:pStyle w:val="Heading3"/>
        <w:spacing w:line="240" w:lineRule="auto"/>
        <w:rPr>
          <w:rFonts w:cs="Times New Roman"/>
          <w:sz w:val="23"/>
          <w:szCs w:val="23"/>
        </w:rPr>
      </w:pPr>
      <w:bookmarkStart w:id="321" w:name="_Toc408559349"/>
      <w:bookmarkStart w:id="322" w:name="_Toc534277282"/>
      <w:r w:rsidRPr="00951B77">
        <w:rPr>
          <w:rFonts w:cs="Times New Roman"/>
          <w:sz w:val="23"/>
          <w:szCs w:val="23"/>
        </w:rPr>
        <w:t>605. ISSUING THE OATH.</w:t>
      </w:r>
      <w:bookmarkEnd w:id="321"/>
      <w:bookmarkEnd w:id="322"/>
    </w:p>
    <w:p w:rsidR="00A67D9B" w:rsidRPr="00951B77" w:rsidRDefault="008028BB" w:rsidP="00045FD1">
      <w:pPr>
        <w:spacing w:line="240" w:lineRule="auto"/>
        <w:rPr>
          <w:sz w:val="23"/>
          <w:szCs w:val="23"/>
        </w:rPr>
      </w:pPr>
      <w:r w:rsidRPr="00951B77">
        <w:rPr>
          <w:sz w:val="23"/>
          <w:szCs w:val="23"/>
        </w:rPr>
        <w:tab/>
      </w:r>
      <w:r w:rsidR="00A67D9B" w:rsidRPr="00951B77">
        <w:rPr>
          <w:sz w:val="23"/>
          <w:szCs w:val="23"/>
        </w:rPr>
        <w:t>Any person authorized by law may issue an oath or affirmation to a witness.</w:t>
      </w:r>
    </w:p>
    <w:p w:rsidR="00A67D9B" w:rsidRPr="00951B77" w:rsidRDefault="00A67D9B" w:rsidP="00045FD1">
      <w:pPr>
        <w:pStyle w:val="Heading3"/>
        <w:spacing w:line="240" w:lineRule="auto"/>
        <w:rPr>
          <w:rFonts w:cs="Times New Roman"/>
          <w:sz w:val="23"/>
          <w:szCs w:val="23"/>
        </w:rPr>
      </w:pPr>
      <w:bookmarkStart w:id="323" w:name="_Toc408559350"/>
      <w:bookmarkStart w:id="324" w:name="_Toc534277283"/>
      <w:r w:rsidRPr="00951B77">
        <w:rPr>
          <w:rFonts w:cs="Times New Roman"/>
          <w:sz w:val="23"/>
          <w:szCs w:val="23"/>
        </w:rPr>
        <w:t>606. DEPOSITIONS.</w:t>
      </w:r>
      <w:bookmarkEnd w:id="323"/>
      <w:bookmarkEnd w:id="324"/>
    </w:p>
    <w:p w:rsidR="00A67D9B" w:rsidRPr="00951B77" w:rsidRDefault="008028BB" w:rsidP="00045FD1">
      <w:pPr>
        <w:spacing w:line="240" w:lineRule="auto"/>
        <w:rPr>
          <w:sz w:val="23"/>
          <w:szCs w:val="23"/>
        </w:rPr>
      </w:pPr>
      <w:r w:rsidRPr="00951B77">
        <w:rPr>
          <w:sz w:val="23"/>
          <w:szCs w:val="23"/>
        </w:rPr>
        <w:tab/>
      </w:r>
      <w:r w:rsidR="00A67D9B" w:rsidRPr="00951B77">
        <w:rPr>
          <w:sz w:val="23"/>
          <w:szCs w:val="23"/>
        </w:rPr>
        <w:t>The Council or committee may authorize a Councilmember, staff, or counsel to take the testimony of witnesses by oral or written depositions.</w:t>
      </w:r>
    </w:p>
    <w:p w:rsidR="00A67D9B" w:rsidRPr="00951B77" w:rsidRDefault="00A67D9B" w:rsidP="00045FD1">
      <w:pPr>
        <w:pStyle w:val="Heading2"/>
        <w:spacing w:line="240" w:lineRule="auto"/>
        <w:rPr>
          <w:rFonts w:cs="Times New Roman"/>
          <w:sz w:val="23"/>
          <w:szCs w:val="23"/>
        </w:rPr>
      </w:pPr>
      <w:bookmarkStart w:id="325" w:name="_Toc408559351"/>
      <w:bookmarkStart w:id="326" w:name="_Toc534277284"/>
      <w:r w:rsidRPr="00951B77">
        <w:rPr>
          <w:rFonts w:cs="Times New Roman"/>
          <w:sz w:val="23"/>
          <w:szCs w:val="23"/>
        </w:rPr>
        <w:t>B. SUBPOENAS.</w:t>
      </w:r>
      <w:bookmarkEnd w:id="325"/>
      <w:bookmarkEnd w:id="326"/>
    </w:p>
    <w:p w:rsidR="00A67D9B" w:rsidRPr="00951B77" w:rsidRDefault="00A67D9B" w:rsidP="00045FD1">
      <w:pPr>
        <w:pStyle w:val="Heading3"/>
        <w:spacing w:line="240" w:lineRule="auto"/>
        <w:rPr>
          <w:rFonts w:cs="Times New Roman"/>
          <w:sz w:val="23"/>
          <w:szCs w:val="23"/>
        </w:rPr>
      </w:pPr>
      <w:bookmarkStart w:id="327" w:name="_Toc408559352"/>
      <w:bookmarkStart w:id="328" w:name="_Toc534277285"/>
      <w:r w:rsidRPr="00951B77">
        <w:rPr>
          <w:rFonts w:cs="Times New Roman"/>
          <w:sz w:val="23"/>
          <w:szCs w:val="23"/>
        </w:rPr>
        <w:t>611. ISSUANCE OF SUBPOENAS.</w:t>
      </w:r>
      <w:bookmarkEnd w:id="327"/>
      <w:bookmarkEnd w:id="328"/>
    </w:p>
    <w:p w:rsidR="00A67D9B" w:rsidRPr="00951B77" w:rsidRDefault="008028BB" w:rsidP="00045FD1">
      <w:pPr>
        <w:spacing w:line="240" w:lineRule="auto"/>
        <w:rPr>
          <w:sz w:val="23"/>
          <w:szCs w:val="23"/>
        </w:rPr>
      </w:pPr>
      <w:r w:rsidRPr="00951B77">
        <w:rPr>
          <w:sz w:val="23"/>
          <w:szCs w:val="23"/>
        </w:rPr>
        <w:tab/>
      </w:r>
      <w:r w:rsidR="00A67D9B" w:rsidRPr="00951B77">
        <w:rPr>
          <w:sz w:val="23"/>
          <w:szCs w:val="23"/>
        </w:rPr>
        <w:t xml:space="preserve">The Council, any standing committee of the Council, and, if authorized by the resolution establishing it, any special committee, may subpoena the attendance and testimony of witnesses and the production of documents and other tangible items at meetings, hearings, and depositions in connection with an investigation. Subpoenas shall be issued in the form set forth in Appendix A, and, except as provided in </w:t>
      </w:r>
      <w:r w:rsidR="00096789" w:rsidRPr="00951B77">
        <w:rPr>
          <w:sz w:val="23"/>
          <w:szCs w:val="23"/>
        </w:rPr>
        <w:t xml:space="preserve">Rule </w:t>
      </w:r>
      <w:r w:rsidR="00A67D9B" w:rsidRPr="00951B77">
        <w:rPr>
          <w:sz w:val="23"/>
          <w:szCs w:val="23"/>
        </w:rPr>
        <w:t>613</w:t>
      </w:r>
      <w:r w:rsidR="00060957" w:rsidRPr="00951B77">
        <w:rPr>
          <w:sz w:val="23"/>
          <w:szCs w:val="23"/>
        </w:rPr>
        <w:t>(b)</w:t>
      </w:r>
      <w:r w:rsidR="00A67D9B" w:rsidRPr="00951B77">
        <w:rPr>
          <w:sz w:val="23"/>
          <w:szCs w:val="23"/>
        </w:rPr>
        <w:t>, shall be served not less than 5 business days before the return date.</w:t>
      </w:r>
    </w:p>
    <w:p w:rsidR="00A67D9B" w:rsidRPr="00951B77" w:rsidRDefault="00A67D9B" w:rsidP="00045FD1">
      <w:pPr>
        <w:pStyle w:val="Heading3"/>
        <w:spacing w:line="240" w:lineRule="auto"/>
        <w:rPr>
          <w:rFonts w:cs="Times New Roman"/>
          <w:sz w:val="23"/>
          <w:szCs w:val="23"/>
        </w:rPr>
      </w:pPr>
      <w:bookmarkStart w:id="329" w:name="_Toc408559353"/>
      <w:bookmarkStart w:id="330" w:name="_Toc534277286"/>
      <w:r w:rsidRPr="00951B77">
        <w:rPr>
          <w:rFonts w:cs="Times New Roman"/>
          <w:sz w:val="23"/>
          <w:szCs w:val="23"/>
        </w:rPr>
        <w:t>612. REPORT TO SECRETARY REGARDING USE OF SUBPOENA.</w:t>
      </w:r>
      <w:bookmarkEnd w:id="329"/>
      <w:bookmarkEnd w:id="330"/>
    </w:p>
    <w:p w:rsidR="00A67D9B" w:rsidRPr="00951B77" w:rsidRDefault="008028BB" w:rsidP="00045FD1">
      <w:pPr>
        <w:spacing w:line="240" w:lineRule="auto"/>
        <w:rPr>
          <w:sz w:val="23"/>
          <w:szCs w:val="23"/>
        </w:rPr>
      </w:pPr>
      <w:r w:rsidRPr="00951B77">
        <w:rPr>
          <w:sz w:val="23"/>
          <w:szCs w:val="23"/>
        </w:rPr>
        <w:tab/>
      </w:r>
      <w:r w:rsidR="00A67D9B" w:rsidRPr="00951B77">
        <w:rPr>
          <w:sz w:val="23"/>
          <w:szCs w:val="23"/>
        </w:rPr>
        <w:t>Before issuing a subpoena, the Council, a standing committee, or authorized special committee shall submit a report to the Secretary outlining the nature and scope of the investigation and the type of information sought through the use of the subpoena.</w:t>
      </w:r>
    </w:p>
    <w:p w:rsidR="00A67D9B" w:rsidRPr="00951B77" w:rsidRDefault="00A67D9B" w:rsidP="00045FD1">
      <w:pPr>
        <w:pStyle w:val="Heading3"/>
        <w:spacing w:line="240" w:lineRule="auto"/>
        <w:rPr>
          <w:rFonts w:cs="Times New Roman"/>
          <w:sz w:val="23"/>
          <w:szCs w:val="23"/>
        </w:rPr>
      </w:pPr>
      <w:bookmarkStart w:id="331" w:name="_Toc408559354"/>
      <w:bookmarkStart w:id="332" w:name="_Toc534277287"/>
      <w:r w:rsidRPr="00951B77">
        <w:rPr>
          <w:rFonts w:cs="Times New Roman"/>
          <w:sz w:val="23"/>
          <w:szCs w:val="23"/>
        </w:rPr>
        <w:t>613. SERVICE OF SUBPOENAS.</w:t>
      </w:r>
      <w:bookmarkEnd w:id="331"/>
      <w:bookmarkEnd w:id="332"/>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(a)</w:t>
      </w:r>
      <w:r w:rsidRPr="00951B77">
        <w:rPr>
          <w:sz w:val="23"/>
          <w:szCs w:val="23"/>
        </w:rPr>
        <w:t xml:space="preserve"> Except as provided in subsection </w:t>
      </w:r>
      <w:r w:rsidR="00060957" w:rsidRPr="00951B77">
        <w:rPr>
          <w:sz w:val="23"/>
          <w:szCs w:val="23"/>
        </w:rPr>
        <w:t>(b)</w:t>
      </w:r>
      <w:r w:rsidRPr="00951B77">
        <w:rPr>
          <w:sz w:val="23"/>
          <w:szCs w:val="23"/>
        </w:rPr>
        <w:t xml:space="preserve"> of this section, a subpoena shall be served personally on the witness or the witness</w:t>
      </w:r>
      <w:r w:rsidR="00702769" w:rsidRPr="00951B77">
        <w:rPr>
          <w:sz w:val="23"/>
          <w:szCs w:val="23"/>
        </w:rPr>
        <w:t>’</w:t>
      </w:r>
      <w:r w:rsidRPr="00951B77">
        <w:rPr>
          <w:sz w:val="23"/>
          <w:szCs w:val="23"/>
        </w:rPr>
        <w:t>s designated agent in one of the following ways, which may be attempted concurrently or successively:</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(1)</w:t>
      </w:r>
      <w:r w:rsidRPr="00951B77">
        <w:rPr>
          <w:sz w:val="23"/>
          <w:szCs w:val="23"/>
        </w:rPr>
        <w:t xml:space="preserve"> By a person at least 18 years of age, designated by the committee or the Council from among the staff appointed by the Secretary who is not directly involved in the investigation; or</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(2)</w:t>
      </w:r>
      <w:r w:rsidRPr="00951B77">
        <w:rPr>
          <w:sz w:val="23"/>
          <w:szCs w:val="23"/>
        </w:rPr>
        <w:t xml:space="preserve"> By a person, at least 18 years of age, engaged by the committee or the Council for this purpose.</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(b)</w:t>
      </w:r>
      <w:r w:rsidRPr="00951B77">
        <w:rPr>
          <w:sz w:val="23"/>
          <w:szCs w:val="23"/>
        </w:rPr>
        <w:t xml:space="preserve"> If, after a reasonable attempt, personal service on a witness or witness</w:t>
      </w:r>
      <w:r w:rsidR="00702769" w:rsidRPr="00951B77">
        <w:rPr>
          <w:sz w:val="23"/>
          <w:szCs w:val="23"/>
        </w:rPr>
        <w:t>’</w:t>
      </w:r>
      <w:r w:rsidRPr="00951B77">
        <w:rPr>
          <w:sz w:val="23"/>
          <w:szCs w:val="23"/>
        </w:rPr>
        <w:t>s designated agent cannot be obtained, service may be effectuated by registered or certified mail not less than 8 business days before the return date.</w:t>
      </w:r>
    </w:p>
    <w:p w:rsidR="00A67D9B" w:rsidRPr="00951B77" w:rsidRDefault="00A67D9B" w:rsidP="00045FD1">
      <w:pPr>
        <w:pStyle w:val="Heading3"/>
        <w:spacing w:line="240" w:lineRule="auto"/>
        <w:rPr>
          <w:rFonts w:cs="Times New Roman"/>
          <w:sz w:val="23"/>
          <w:szCs w:val="23"/>
        </w:rPr>
      </w:pPr>
      <w:bookmarkStart w:id="333" w:name="_Toc408559355"/>
      <w:bookmarkStart w:id="334" w:name="_Toc534277288"/>
      <w:r w:rsidRPr="00951B77">
        <w:rPr>
          <w:rFonts w:cs="Times New Roman"/>
          <w:sz w:val="23"/>
          <w:szCs w:val="23"/>
        </w:rPr>
        <w:t>614. ENFORCEMENT OF SUBPOENAS.</w:t>
      </w:r>
      <w:bookmarkEnd w:id="333"/>
      <w:bookmarkEnd w:id="334"/>
    </w:p>
    <w:p w:rsidR="00A67D9B" w:rsidRPr="00951B77" w:rsidRDefault="008028BB" w:rsidP="00045FD1">
      <w:pPr>
        <w:spacing w:line="240" w:lineRule="auto"/>
        <w:rPr>
          <w:sz w:val="23"/>
          <w:szCs w:val="23"/>
        </w:rPr>
      </w:pPr>
      <w:r w:rsidRPr="00951B77">
        <w:rPr>
          <w:sz w:val="23"/>
          <w:szCs w:val="23"/>
        </w:rPr>
        <w:tab/>
      </w:r>
      <w:r w:rsidR="00A67D9B" w:rsidRPr="00951B77">
        <w:rPr>
          <w:sz w:val="23"/>
          <w:szCs w:val="23"/>
        </w:rPr>
        <w:t>A committee may refer to the Council any case of contumacy by a person subpoenaed to appear before the committee. The Council may refer by resolution any case of contumacy by any person subpoenaed by the Council or a committee to the Superior Court of the District of Columbia as provided in section 413 of the Charter (D.C. Official Code § 1</w:t>
      </w:r>
      <w:r w:rsidR="00A67D9B" w:rsidRPr="00951B77">
        <w:rPr>
          <w:sz w:val="23"/>
          <w:szCs w:val="23"/>
        </w:rPr>
        <w:noBreakHyphen/>
        <w:t>204.13).</w:t>
      </w:r>
    </w:p>
    <w:p w:rsidR="00A67D9B" w:rsidRPr="00951B77" w:rsidRDefault="00A67D9B" w:rsidP="00045FD1">
      <w:pPr>
        <w:pStyle w:val="Heading2"/>
        <w:spacing w:line="240" w:lineRule="auto"/>
        <w:rPr>
          <w:rFonts w:cs="Times New Roman"/>
          <w:sz w:val="23"/>
          <w:szCs w:val="23"/>
        </w:rPr>
      </w:pPr>
      <w:bookmarkStart w:id="335" w:name="_Toc408559356"/>
      <w:bookmarkStart w:id="336" w:name="_Toc534277289"/>
      <w:r w:rsidRPr="00951B77">
        <w:rPr>
          <w:rFonts w:cs="Times New Roman"/>
          <w:sz w:val="23"/>
          <w:szCs w:val="23"/>
        </w:rPr>
        <w:t>C. RIGHTS OF WITNESSES.</w:t>
      </w:r>
      <w:bookmarkEnd w:id="335"/>
      <w:bookmarkEnd w:id="336"/>
    </w:p>
    <w:p w:rsidR="00A67D9B" w:rsidRPr="00951B77" w:rsidRDefault="00A67D9B" w:rsidP="00045FD1">
      <w:pPr>
        <w:pStyle w:val="Heading3"/>
        <w:spacing w:line="240" w:lineRule="auto"/>
        <w:rPr>
          <w:rFonts w:cs="Times New Roman"/>
          <w:sz w:val="23"/>
          <w:szCs w:val="23"/>
        </w:rPr>
      </w:pPr>
      <w:bookmarkStart w:id="337" w:name="_Toc408559357"/>
      <w:bookmarkStart w:id="338" w:name="_Toc534277290"/>
      <w:r w:rsidRPr="00951B77">
        <w:rPr>
          <w:rFonts w:cs="Times New Roman"/>
          <w:sz w:val="23"/>
          <w:szCs w:val="23"/>
        </w:rPr>
        <w:t>621. RIGHT TO ASSERT PRIVILEGES.</w:t>
      </w:r>
      <w:bookmarkEnd w:id="337"/>
      <w:bookmarkEnd w:id="338"/>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(a)</w:t>
      </w:r>
      <w:r w:rsidRPr="00951B77">
        <w:rPr>
          <w:sz w:val="23"/>
          <w:szCs w:val="23"/>
        </w:rPr>
        <w:t xml:space="preserve"> A witness has the right to refuse to answer a question that might tend to incriminate him or her by claiming his or her Fifth Amendment privilege against self</w:t>
      </w:r>
      <w:r w:rsidRPr="00951B77">
        <w:rPr>
          <w:sz w:val="23"/>
          <w:szCs w:val="23"/>
        </w:rPr>
        <w:noBreakHyphen/>
        <w:t>incrimination, other Constitutional privileges, or statutory or common law privileges recognized in the Superior Court of the District of Columbia.</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(b)</w:t>
      </w:r>
      <w:r w:rsidRPr="00951B77">
        <w:rPr>
          <w:sz w:val="23"/>
          <w:szCs w:val="23"/>
        </w:rPr>
        <w:t xml:space="preserve"> If a witness asserts a privilege, the presiding member shall inquire into the witness</w:t>
      </w:r>
      <w:r w:rsidR="00702769" w:rsidRPr="00951B77">
        <w:rPr>
          <w:sz w:val="23"/>
          <w:szCs w:val="23"/>
        </w:rPr>
        <w:t>’</w:t>
      </w:r>
      <w:r w:rsidRPr="00951B77">
        <w:rPr>
          <w:sz w:val="23"/>
          <w:szCs w:val="23"/>
        </w:rPr>
        <w:t>s reasons for claiming the privilege. If the presiding member determines that the claim of privilege is not warranted, the presiding member shall direct the witness to answer the question. A witness</w:t>
      </w:r>
      <w:r w:rsidR="00702769" w:rsidRPr="00951B77">
        <w:rPr>
          <w:sz w:val="23"/>
          <w:szCs w:val="23"/>
        </w:rPr>
        <w:t>’</w:t>
      </w:r>
      <w:r w:rsidRPr="00951B77">
        <w:rPr>
          <w:sz w:val="23"/>
          <w:szCs w:val="23"/>
        </w:rPr>
        <w:t>s continued claim of privilege in the face of an order by the presiding member to answer a specific question constitutes contumacy by the witness.</w:t>
      </w:r>
    </w:p>
    <w:p w:rsidR="00A67D9B" w:rsidRPr="00951B77" w:rsidRDefault="00A67D9B" w:rsidP="00045FD1">
      <w:pPr>
        <w:pStyle w:val="Heading3"/>
        <w:spacing w:line="240" w:lineRule="auto"/>
        <w:rPr>
          <w:rFonts w:cs="Times New Roman"/>
          <w:sz w:val="23"/>
          <w:szCs w:val="23"/>
        </w:rPr>
      </w:pPr>
      <w:bookmarkStart w:id="339" w:name="_Toc408559358"/>
      <w:bookmarkStart w:id="340" w:name="_Toc534277291"/>
      <w:r w:rsidRPr="00951B77">
        <w:rPr>
          <w:rFonts w:cs="Times New Roman"/>
          <w:sz w:val="23"/>
          <w:szCs w:val="23"/>
        </w:rPr>
        <w:t>622. NOTIFICATION OF RIGHTS.</w:t>
      </w:r>
      <w:bookmarkEnd w:id="339"/>
      <w:bookmarkEnd w:id="340"/>
    </w:p>
    <w:p w:rsidR="00A67D9B" w:rsidRPr="00951B77" w:rsidRDefault="008028BB" w:rsidP="00045FD1">
      <w:pPr>
        <w:spacing w:line="240" w:lineRule="auto"/>
        <w:rPr>
          <w:sz w:val="23"/>
          <w:szCs w:val="23"/>
        </w:rPr>
      </w:pPr>
      <w:r w:rsidRPr="00951B77">
        <w:rPr>
          <w:sz w:val="23"/>
          <w:szCs w:val="23"/>
        </w:rPr>
        <w:tab/>
      </w:r>
      <w:r w:rsidR="00A55C01" w:rsidRPr="00951B77">
        <w:rPr>
          <w:sz w:val="23"/>
          <w:szCs w:val="23"/>
        </w:rPr>
        <w:t xml:space="preserve">When </w:t>
      </w:r>
      <w:r w:rsidR="00A67D9B" w:rsidRPr="00951B77">
        <w:rPr>
          <w:sz w:val="23"/>
          <w:szCs w:val="23"/>
        </w:rPr>
        <w:t>a witness under subpoena is not represented by counsel, the presiding member shall advise the witness of his or her privilege against self-incrimination.</w:t>
      </w:r>
    </w:p>
    <w:p w:rsidR="00A67D9B" w:rsidRPr="00951B77" w:rsidRDefault="00A67D9B" w:rsidP="00045FD1">
      <w:pPr>
        <w:pStyle w:val="Heading3"/>
        <w:spacing w:line="240" w:lineRule="auto"/>
        <w:rPr>
          <w:rFonts w:cs="Times New Roman"/>
          <w:sz w:val="23"/>
          <w:szCs w:val="23"/>
        </w:rPr>
      </w:pPr>
      <w:bookmarkStart w:id="341" w:name="_Toc408559359"/>
      <w:bookmarkStart w:id="342" w:name="_Toc534277292"/>
      <w:r w:rsidRPr="00951B77">
        <w:rPr>
          <w:rFonts w:cs="Times New Roman"/>
          <w:sz w:val="23"/>
          <w:szCs w:val="23"/>
        </w:rPr>
        <w:t>623. RIGHT TO TRANSCRIPT.</w:t>
      </w:r>
      <w:bookmarkEnd w:id="341"/>
      <w:bookmarkEnd w:id="342"/>
    </w:p>
    <w:p w:rsidR="00A67D9B" w:rsidRPr="00951B77" w:rsidRDefault="008028BB" w:rsidP="00045FD1">
      <w:pPr>
        <w:spacing w:line="240" w:lineRule="auto"/>
        <w:rPr>
          <w:sz w:val="23"/>
          <w:szCs w:val="23"/>
        </w:rPr>
      </w:pPr>
      <w:r w:rsidRPr="00951B77">
        <w:rPr>
          <w:sz w:val="23"/>
          <w:szCs w:val="23"/>
        </w:rPr>
        <w:tab/>
      </w:r>
      <w:r w:rsidR="00A67D9B" w:rsidRPr="00951B77">
        <w:rPr>
          <w:sz w:val="23"/>
          <w:szCs w:val="23"/>
        </w:rPr>
        <w:t>A witness under subpoena is entitled to receive, at the cost of producing it, a written transcript or a transcription of his or her testimony in connection with an investigation.</w:t>
      </w:r>
    </w:p>
    <w:p w:rsidR="00A67D9B" w:rsidRPr="00951B77" w:rsidRDefault="00A67D9B" w:rsidP="00045FD1">
      <w:pPr>
        <w:pStyle w:val="Heading3"/>
        <w:spacing w:line="240" w:lineRule="auto"/>
        <w:rPr>
          <w:rFonts w:cs="Times New Roman"/>
          <w:sz w:val="23"/>
          <w:szCs w:val="23"/>
        </w:rPr>
      </w:pPr>
      <w:bookmarkStart w:id="343" w:name="_Toc408559360"/>
      <w:bookmarkStart w:id="344" w:name="_Toc534277293"/>
      <w:r w:rsidRPr="00951B77">
        <w:rPr>
          <w:rFonts w:cs="Times New Roman"/>
          <w:sz w:val="23"/>
          <w:szCs w:val="23"/>
        </w:rPr>
        <w:t>624. RIGHTS OF PERSONS WHO ARE SUBJECTS OF INVESTIGATIONS.</w:t>
      </w:r>
      <w:bookmarkEnd w:id="343"/>
      <w:bookmarkEnd w:id="344"/>
    </w:p>
    <w:p w:rsidR="00A67D9B" w:rsidRPr="00951B77" w:rsidRDefault="008028BB" w:rsidP="00045FD1">
      <w:pPr>
        <w:spacing w:line="240" w:lineRule="auto"/>
        <w:rPr>
          <w:sz w:val="23"/>
          <w:szCs w:val="23"/>
        </w:rPr>
      </w:pPr>
      <w:r w:rsidRPr="00951B77">
        <w:rPr>
          <w:sz w:val="23"/>
          <w:szCs w:val="23"/>
        </w:rPr>
        <w:tab/>
      </w:r>
      <w:r w:rsidR="00A67D9B" w:rsidRPr="00951B77">
        <w:rPr>
          <w:sz w:val="23"/>
          <w:szCs w:val="23"/>
        </w:rPr>
        <w:t xml:space="preserve">Any person who is the subject of an investigation authorized under </w:t>
      </w:r>
      <w:r w:rsidR="00096789" w:rsidRPr="00951B77">
        <w:rPr>
          <w:sz w:val="23"/>
          <w:szCs w:val="23"/>
        </w:rPr>
        <w:t xml:space="preserve">Rule </w:t>
      </w:r>
      <w:r w:rsidR="00A67D9B" w:rsidRPr="00951B77">
        <w:rPr>
          <w:sz w:val="23"/>
          <w:szCs w:val="23"/>
        </w:rPr>
        <w:t>601 may submit written questions for the cross</w:t>
      </w:r>
      <w:r w:rsidR="00A67D9B" w:rsidRPr="00951B77">
        <w:rPr>
          <w:sz w:val="23"/>
          <w:szCs w:val="23"/>
        </w:rPr>
        <w:noBreakHyphen/>
        <w:t>examination of other witnesses at a public investigative hearing called by the Council or a committee. With the consent of the Councilmembers present and voting, the questions may be put to the witness by a Councilmember, by staff, or by counsel.</w:t>
      </w:r>
    </w:p>
    <w:p w:rsidR="00A67D9B" w:rsidRPr="00951B77" w:rsidRDefault="00A67D9B" w:rsidP="00045FD1">
      <w:pPr>
        <w:pStyle w:val="Heading3"/>
        <w:spacing w:line="240" w:lineRule="auto"/>
        <w:rPr>
          <w:rFonts w:cs="Times New Roman"/>
          <w:sz w:val="23"/>
          <w:szCs w:val="23"/>
        </w:rPr>
      </w:pPr>
      <w:bookmarkStart w:id="345" w:name="_Toc408559361"/>
      <w:bookmarkStart w:id="346" w:name="_Toc534277294"/>
      <w:r w:rsidRPr="00951B77">
        <w:rPr>
          <w:rFonts w:cs="Times New Roman"/>
          <w:sz w:val="23"/>
          <w:szCs w:val="23"/>
        </w:rPr>
        <w:t>625. RIGHTS OF PERSONS IDENTIFIED IN INVESTIGATIONS.</w:t>
      </w:r>
      <w:bookmarkEnd w:id="345"/>
      <w:bookmarkEnd w:id="346"/>
    </w:p>
    <w:p w:rsidR="00A67D9B" w:rsidRPr="00951B77" w:rsidRDefault="008028BB" w:rsidP="00045FD1">
      <w:pPr>
        <w:spacing w:line="240" w:lineRule="auto"/>
        <w:rPr>
          <w:sz w:val="23"/>
          <w:szCs w:val="23"/>
        </w:rPr>
      </w:pPr>
      <w:r w:rsidRPr="00951B77">
        <w:rPr>
          <w:sz w:val="23"/>
          <w:szCs w:val="23"/>
        </w:rPr>
        <w:tab/>
      </w:r>
      <w:r w:rsidR="00A67D9B" w:rsidRPr="00951B77">
        <w:rPr>
          <w:sz w:val="23"/>
          <w:szCs w:val="23"/>
        </w:rPr>
        <w:t>Any person, who is named or specifically identified in connection with an investigation and who believes that the testimony or other evidence or comment by a member of the Council or a committee or its staff does not comport with the truth, may file a sworn statement of facts relevant to the testimony or other evidence or comment complained of.</w:t>
      </w:r>
    </w:p>
    <w:p w:rsidR="00A67D9B" w:rsidRPr="00951B77" w:rsidRDefault="00A67D9B" w:rsidP="00045FD1">
      <w:pPr>
        <w:pStyle w:val="Heading2"/>
        <w:spacing w:line="240" w:lineRule="auto"/>
        <w:rPr>
          <w:rFonts w:cs="Times New Roman"/>
          <w:sz w:val="23"/>
          <w:szCs w:val="23"/>
        </w:rPr>
      </w:pPr>
      <w:bookmarkStart w:id="347" w:name="_Toc408559362"/>
      <w:bookmarkStart w:id="348" w:name="_Toc534277295"/>
      <w:r w:rsidRPr="00951B77">
        <w:rPr>
          <w:rFonts w:cs="Times New Roman"/>
          <w:sz w:val="23"/>
          <w:szCs w:val="23"/>
        </w:rPr>
        <w:t>D. CENSURE, REPRIMAND, AND EXPULSION PROCEDURES.</w:t>
      </w:r>
      <w:bookmarkEnd w:id="347"/>
      <w:bookmarkEnd w:id="348"/>
    </w:p>
    <w:p w:rsidR="00A67D9B" w:rsidRPr="00951B77" w:rsidRDefault="00A67D9B" w:rsidP="00045FD1">
      <w:pPr>
        <w:pStyle w:val="Heading3"/>
        <w:spacing w:line="240" w:lineRule="auto"/>
        <w:rPr>
          <w:rFonts w:cs="Times New Roman"/>
          <w:sz w:val="23"/>
          <w:szCs w:val="23"/>
        </w:rPr>
      </w:pPr>
      <w:bookmarkStart w:id="349" w:name="_Toc408559363"/>
      <w:bookmarkStart w:id="350" w:name="_Toc534277296"/>
      <w:r w:rsidRPr="00951B77">
        <w:rPr>
          <w:rFonts w:cs="Times New Roman"/>
          <w:sz w:val="23"/>
          <w:szCs w:val="23"/>
        </w:rPr>
        <w:t>651. AD HOC COMMITTEES.</w:t>
      </w:r>
      <w:bookmarkEnd w:id="349"/>
      <w:bookmarkEnd w:id="350"/>
    </w:p>
    <w:p w:rsidR="00BE2D34"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(a)</w:t>
      </w:r>
      <w:r w:rsidRPr="00951B77">
        <w:rPr>
          <w:sz w:val="23"/>
          <w:szCs w:val="23"/>
        </w:rPr>
        <w:t xml:space="preserve"> An ad hoc committee </w:t>
      </w:r>
      <w:r w:rsidR="00BD266E" w:rsidRPr="00951B77">
        <w:rPr>
          <w:sz w:val="23"/>
          <w:szCs w:val="23"/>
        </w:rPr>
        <w:t xml:space="preserve">may </w:t>
      </w:r>
      <w:r w:rsidRPr="00951B77">
        <w:rPr>
          <w:sz w:val="23"/>
          <w:szCs w:val="23"/>
        </w:rPr>
        <w:t xml:space="preserve">be established for the purposes of considering evidence of a violation of the Code of Conduct, policy, or law </w:t>
      </w:r>
      <w:r w:rsidR="00BE2D34" w:rsidRPr="00951B77">
        <w:rPr>
          <w:sz w:val="23"/>
          <w:szCs w:val="23"/>
        </w:rPr>
        <w:t xml:space="preserve">by a </w:t>
      </w:r>
      <w:r w:rsidR="00FA6C30" w:rsidRPr="00951B77">
        <w:rPr>
          <w:sz w:val="23"/>
          <w:szCs w:val="23"/>
        </w:rPr>
        <w:t>Councilm</w:t>
      </w:r>
      <w:r w:rsidR="00BE2D34" w:rsidRPr="00951B77">
        <w:rPr>
          <w:sz w:val="23"/>
          <w:szCs w:val="23"/>
        </w:rPr>
        <w:t xml:space="preserve">ember </w:t>
      </w:r>
      <w:r w:rsidRPr="00951B77">
        <w:rPr>
          <w:sz w:val="23"/>
          <w:szCs w:val="23"/>
        </w:rPr>
        <w:t xml:space="preserve">and making recommendations for further action. </w:t>
      </w:r>
    </w:p>
    <w:p w:rsidR="00BE2D34" w:rsidRPr="00951B77" w:rsidRDefault="00BE2D34" w:rsidP="00BE2D34">
      <w:pPr>
        <w:spacing w:line="240" w:lineRule="auto"/>
        <w:ind w:firstLine="720"/>
        <w:rPr>
          <w:sz w:val="23"/>
          <w:szCs w:val="23"/>
        </w:rPr>
      </w:pPr>
      <w:r w:rsidRPr="00951B77">
        <w:rPr>
          <w:sz w:val="23"/>
          <w:szCs w:val="23"/>
        </w:rPr>
        <w:t xml:space="preserve">(b) </w:t>
      </w:r>
      <w:r w:rsidR="00A67D9B" w:rsidRPr="00951B77">
        <w:rPr>
          <w:sz w:val="23"/>
          <w:szCs w:val="23"/>
        </w:rPr>
        <w:t>An ad hoc committee shall be established</w:t>
      </w:r>
      <w:r w:rsidRPr="00951B77">
        <w:rPr>
          <w:sz w:val="23"/>
          <w:szCs w:val="23"/>
        </w:rPr>
        <w:t>:</w:t>
      </w:r>
    </w:p>
    <w:p w:rsidR="00BE2D34" w:rsidRPr="00951B77" w:rsidRDefault="00BE2D34" w:rsidP="00BE2D34">
      <w:pPr>
        <w:spacing w:line="240" w:lineRule="auto"/>
        <w:ind w:firstLine="720"/>
        <w:rPr>
          <w:sz w:val="23"/>
          <w:szCs w:val="23"/>
        </w:rPr>
      </w:pPr>
      <w:r w:rsidRPr="00951B77">
        <w:rPr>
          <w:sz w:val="23"/>
          <w:szCs w:val="23"/>
        </w:rPr>
        <w:tab/>
        <w:t xml:space="preserve">(1) If a </w:t>
      </w:r>
      <w:r w:rsidR="00FA6C30" w:rsidRPr="00951B77">
        <w:rPr>
          <w:sz w:val="23"/>
          <w:szCs w:val="23"/>
        </w:rPr>
        <w:t>Councilm</w:t>
      </w:r>
      <w:r w:rsidRPr="00951B77">
        <w:rPr>
          <w:sz w:val="23"/>
          <w:szCs w:val="23"/>
        </w:rPr>
        <w:t>ember is censured by BEGA; or</w:t>
      </w:r>
    </w:p>
    <w:p w:rsidR="00A67D9B" w:rsidRPr="00951B77" w:rsidRDefault="00BE2D34" w:rsidP="003A1C11">
      <w:pPr>
        <w:spacing w:line="240" w:lineRule="auto"/>
        <w:ind w:firstLine="720"/>
        <w:rPr>
          <w:sz w:val="23"/>
          <w:szCs w:val="23"/>
        </w:rPr>
      </w:pPr>
      <w:r w:rsidRPr="00951B77">
        <w:rPr>
          <w:sz w:val="23"/>
          <w:szCs w:val="23"/>
        </w:rPr>
        <w:tab/>
        <w:t>(2)</w:t>
      </w:r>
      <w:r w:rsidR="00A67D9B" w:rsidRPr="00951B77">
        <w:rPr>
          <w:sz w:val="23"/>
          <w:szCs w:val="23"/>
        </w:rPr>
        <w:t xml:space="preserve"> </w:t>
      </w:r>
      <w:r w:rsidRPr="00951B77">
        <w:rPr>
          <w:sz w:val="23"/>
          <w:szCs w:val="23"/>
        </w:rPr>
        <w:t>B</w:t>
      </w:r>
      <w:r w:rsidR="00A67D9B" w:rsidRPr="00951B77">
        <w:rPr>
          <w:sz w:val="23"/>
          <w:szCs w:val="23"/>
        </w:rPr>
        <w:t xml:space="preserve">y request of any 5 </w:t>
      </w:r>
      <w:r w:rsidR="003853B2" w:rsidRPr="00951B77">
        <w:rPr>
          <w:sz w:val="23"/>
          <w:szCs w:val="23"/>
        </w:rPr>
        <w:t>m</w:t>
      </w:r>
      <w:r w:rsidR="00A67D9B" w:rsidRPr="00951B77">
        <w:rPr>
          <w:sz w:val="23"/>
          <w:szCs w:val="23"/>
        </w:rPr>
        <w:t>embers of the Council</w:t>
      </w:r>
      <w:r w:rsidRPr="00951B77">
        <w:rPr>
          <w:sz w:val="23"/>
          <w:szCs w:val="23"/>
        </w:rPr>
        <w:t>.</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D900FB" w:rsidRPr="00951B77">
        <w:rPr>
          <w:sz w:val="23"/>
          <w:szCs w:val="23"/>
        </w:rPr>
        <w:tab/>
        <w:t>(c</w:t>
      </w:r>
      <w:r w:rsidR="00060957" w:rsidRPr="00951B77">
        <w:rPr>
          <w:sz w:val="23"/>
          <w:szCs w:val="23"/>
        </w:rPr>
        <w:t>)</w:t>
      </w:r>
      <w:r w:rsidRPr="00951B77">
        <w:rPr>
          <w:sz w:val="23"/>
          <w:szCs w:val="23"/>
        </w:rPr>
        <w:t xml:space="preserve"> The ad hoc committee shall be composed of 5 </w:t>
      </w:r>
      <w:r w:rsidR="003853B2" w:rsidRPr="00951B77">
        <w:rPr>
          <w:sz w:val="23"/>
          <w:szCs w:val="23"/>
        </w:rPr>
        <w:t>M</w:t>
      </w:r>
      <w:r w:rsidRPr="00951B77">
        <w:rPr>
          <w:sz w:val="23"/>
          <w:szCs w:val="23"/>
        </w:rPr>
        <w:t xml:space="preserve">embers appointed by the Chairman or, if the Chairman is the subject of the request or </w:t>
      </w:r>
      <w:r w:rsidR="00C63F3E" w:rsidRPr="00951B77">
        <w:rPr>
          <w:sz w:val="23"/>
          <w:szCs w:val="23"/>
        </w:rPr>
        <w:t>BEGA</w:t>
      </w:r>
      <w:r w:rsidRPr="00951B77">
        <w:rPr>
          <w:sz w:val="23"/>
          <w:szCs w:val="23"/>
        </w:rPr>
        <w:t xml:space="preserve"> </w:t>
      </w:r>
      <w:r w:rsidR="00FA6C30" w:rsidRPr="00951B77">
        <w:rPr>
          <w:sz w:val="23"/>
          <w:szCs w:val="23"/>
        </w:rPr>
        <w:t>censure</w:t>
      </w:r>
      <w:r w:rsidRPr="00951B77">
        <w:rPr>
          <w:sz w:val="23"/>
          <w:szCs w:val="23"/>
        </w:rPr>
        <w:t xml:space="preserve">, by the Chairman Pro Tempore. The committee shall not include </w:t>
      </w:r>
      <w:r w:rsidR="00BE2D34" w:rsidRPr="00951B77">
        <w:rPr>
          <w:sz w:val="23"/>
          <w:szCs w:val="23"/>
        </w:rPr>
        <w:t xml:space="preserve">any </w:t>
      </w:r>
      <w:r w:rsidR="003853B2" w:rsidRPr="00951B77">
        <w:rPr>
          <w:sz w:val="23"/>
          <w:szCs w:val="23"/>
        </w:rPr>
        <w:t>M</w:t>
      </w:r>
      <w:r w:rsidRPr="00951B77">
        <w:rPr>
          <w:sz w:val="23"/>
          <w:szCs w:val="23"/>
        </w:rPr>
        <w:t>ember who is the subject of the request. The committee</w:t>
      </w:r>
      <w:r w:rsidR="00702769" w:rsidRPr="00951B77">
        <w:rPr>
          <w:sz w:val="23"/>
          <w:szCs w:val="23"/>
        </w:rPr>
        <w:t>’</w:t>
      </w:r>
      <w:r w:rsidRPr="00951B77">
        <w:rPr>
          <w:sz w:val="23"/>
          <w:szCs w:val="23"/>
        </w:rPr>
        <w:t xml:space="preserve">s proceedings may be conducted in executive session in accordance with </w:t>
      </w:r>
      <w:r w:rsidR="00096789" w:rsidRPr="00951B77">
        <w:rPr>
          <w:sz w:val="23"/>
          <w:szCs w:val="23"/>
        </w:rPr>
        <w:t xml:space="preserve">Rule </w:t>
      </w:r>
      <w:r w:rsidRPr="00951B77">
        <w:rPr>
          <w:sz w:val="23"/>
          <w:szCs w:val="23"/>
        </w:rPr>
        <w:t>504, except that its recommendation for further action shall be made public</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D900FB" w:rsidRPr="00951B77">
        <w:rPr>
          <w:sz w:val="23"/>
          <w:szCs w:val="23"/>
        </w:rPr>
        <w:tab/>
        <w:t>(d</w:t>
      </w:r>
      <w:r w:rsidR="00060957" w:rsidRPr="00951B77">
        <w:rPr>
          <w:sz w:val="23"/>
          <w:szCs w:val="23"/>
        </w:rPr>
        <w:t>)</w:t>
      </w:r>
      <w:r w:rsidRPr="00951B77">
        <w:rPr>
          <w:sz w:val="23"/>
          <w:szCs w:val="23"/>
        </w:rPr>
        <w:t xml:space="preserve"> No </w:t>
      </w:r>
      <w:r w:rsidR="00BE2D34" w:rsidRPr="00951B77">
        <w:rPr>
          <w:sz w:val="23"/>
          <w:szCs w:val="23"/>
        </w:rPr>
        <w:t xml:space="preserve">sanction </w:t>
      </w:r>
      <w:r w:rsidRPr="00951B77">
        <w:rPr>
          <w:sz w:val="23"/>
          <w:szCs w:val="23"/>
        </w:rPr>
        <w:t xml:space="preserve">pursuant to </w:t>
      </w:r>
      <w:r w:rsidR="00096789" w:rsidRPr="00951B77">
        <w:rPr>
          <w:sz w:val="23"/>
          <w:szCs w:val="23"/>
        </w:rPr>
        <w:t xml:space="preserve">Rules </w:t>
      </w:r>
      <w:r w:rsidRPr="00951B77">
        <w:rPr>
          <w:sz w:val="23"/>
          <w:szCs w:val="23"/>
        </w:rPr>
        <w:t>655 and 656, shall</w:t>
      </w:r>
      <w:r w:rsidR="00D900FB" w:rsidRPr="00951B77">
        <w:rPr>
          <w:sz w:val="23"/>
          <w:szCs w:val="23"/>
        </w:rPr>
        <w:t xml:space="preserve"> be imposed unless first recomme</w:t>
      </w:r>
      <w:r w:rsidRPr="00951B77">
        <w:rPr>
          <w:sz w:val="23"/>
          <w:szCs w:val="23"/>
        </w:rPr>
        <w:t>nded by an ad hoc committee of the Council.</w:t>
      </w:r>
    </w:p>
    <w:p w:rsidR="00A67D9B" w:rsidRPr="00951B77" w:rsidRDefault="00A67D9B" w:rsidP="00045FD1">
      <w:pPr>
        <w:pStyle w:val="Heading3"/>
        <w:spacing w:line="240" w:lineRule="auto"/>
        <w:rPr>
          <w:rFonts w:cs="Times New Roman"/>
          <w:sz w:val="23"/>
          <w:szCs w:val="23"/>
        </w:rPr>
      </w:pPr>
      <w:bookmarkStart w:id="351" w:name="_Toc408559364"/>
      <w:bookmarkStart w:id="352" w:name="_Toc534277297"/>
      <w:r w:rsidRPr="00951B77">
        <w:rPr>
          <w:rFonts w:cs="Times New Roman"/>
          <w:sz w:val="23"/>
          <w:szCs w:val="23"/>
        </w:rPr>
        <w:t xml:space="preserve">652. AD HOC COMMITTEE INITIATED BY </w:t>
      </w:r>
      <w:r w:rsidR="00BE2D34" w:rsidRPr="00951B77">
        <w:rPr>
          <w:rFonts w:cs="Times New Roman"/>
          <w:sz w:val="23"/>
          <w:szCs w:val="23"/>
        </w:rPr>
        <w:t xml:space="preserve">A </w:t>
      </w:r>
      <w:r w:rsidR="00C63F3E" w:rsidRPr="00951B77">
        <w:rPr>
          <w:rFonts w:cs="Times New Roman"/>
          <w:sz w:val="23"/>
          <w:szCs w:val="23"/>
        </w:rPr>
        <w:t>BEGA</w:t>
      </w:r>
      <w:r w:rsidRPr="00951B77">
        <w:rPr>
          <w:rFonts w:cs="Times New Roman"/>
          <w:sz w:val="23"/>
          <w:szCs w:val="23"/>
        </w:rPr>
        <w:t xml:space="preserve"> CENSURE.</w:t>
      </w:r>
      <w:bookmarkEnd w:id="351"/>
      <w:bookmarkEnd w:id="352"/>
    </w:p>
    <w:p w:rsidR="0036513D"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(a)</w:t>
      </w:r>
      <w:r w:rsidRPr="00951B77">
        <w:rPr>
          <w:sz w:val="23"/>
          <w:szCs w:val="23"/>
        </w:rPr>
        <w:t xml:space="preserve"> An ad hoc committee shall be established by the Council within 72 hours of a censure of one of its members by </w:t>
      </w:r>
      <w:r w:rsidR="00C63F3E" w:rsidRPr="00951B77">
        <w:rPr>
          <w:sz w:val="23"/>
          <w:szCs w:val="23"/>
        </w:rPr>
        <w:t>BEGA</w:t>
      </w:r>
      <w:r w:rsidRPr="00951B77">
        <w:rPr>
          <w:sz w:val="23"/>
          <w:szCs w:val="23"/>
        </w:rPr>
        <w:t xml:space="preserve">, or as soon as practicable. An ad hoc committee shall consider </w:t>
      </w:r>
      <w:r w:rsidR="00BE2D34" w:rsidRPr="00951B77">
        <w:rPr>
          <w:sz w:val="23"/>
          <w:szCs w:val="23"/>
        </w:rPr>
        <w:t xml:space="preserve">BEGA’s </w:t>
      </w:r>
      <w:r w:rsidRPr="00951B77">
        <w:rPr>
          <w:sz w:val="23"/>
          <w:szCs w:val="23"/>
        </w:rPr>
        <w:t xml:space="preserve">findings, conduct an investigation if warranted, and report its findings and penalty recommendations, if any, to the Council within 45 days of being convened. The </w:t>
      </w:r>
      <w:r w:rsidR="00BE2D34" w:rsidRPr="00951B77">
        <w:rPr>
          <w:sz w:val="23"/>
          <w:szCs w:val="23"/>
        </w:rPr>
        <w:t xml:space="preserve">sanction </w:t>
      </w:r>
      <w:r w:rsidRPr="00951B77">
        <w:rPr>
          <w:sz w:val="23"/>
          <w:szCs w:val="23"/>
        </w:rPr>
        <w:t>recommendations may include:</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(1)</w:t>
      </w:r>
      <w:r w:rsidRPr="00951B77">
        <w:rPr>
          <w:sz w:val="23"/>
          <w:szCs w:val="23"/>
        </w:rPr>
        <w:t xml:space="preserve"> Reprimand;</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(2)</w:t>
      </w:r>
      <w:r w:rsidRPr="00951B77">
        <w:rPr>
          <w:sz w:val="23"/>
          <w:szCs w:val="23"/>
        </w:rPr>
        <w:t xml:space="preserve"> Censure; or</w:t>
      </w:r>
    </w:p>
    <w:p w:rsidR="0036513D"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(3)</w:t>
      </w:r>
      <w:r w:rsidRPr="00951B77">
        <w:rPr>
          <w:sz w:val="23"/>
          <w:szCs w:val="23"/>
        </w:rPr>
        <w:t xml:space="preserve"> Expulsion.</w:t>
      </w:r>
    </w:p>
    <w:p w:rsidR="00A67D9B" w:rsidRPr="00951B77" w:rsidRDefault="0036513D" w:rsidP="00045FD1">
      <w:pPr>
        <w:spacing w:line="240" w:lineRule="auto"/>
        <w:rPr>
          <w:sz w:val="23"/>
          <w:szCs w:val="23"/>
        </w:rPr>
      </w:pPr>
      <w:r w:rsidRPr="00951B77">
        <w:rPr>
          <w:sz w:val="23"/>
          <w:szCs w:val="23"/>
        </w:rPr>
        <w:tab/>
      </w:r>
      <w:r w:rsidR="00060957" w:rsidRPr="00951B77">
        <w:rPr>
          <w:sz w:val="23"/>
          <w:szCs w:val="23"/>
        </w:rPr>
        <w:t>(b)</w:t>
      </w:r>
      <w:r w:rsidR="00A67D9B" w:rsidRPr="00951B77">
        <w:rPr>
          <w:sz w:val="23"/>
          <w:szCs w:val="23"/>
        </w:rPr>
        <w:t xml:space="preserve"> The Council shall meet to consider the recommendation within 7 days of receiving the recommendations from the committee.</w:t>
      </w:r>
    </w:p>
    <w:p w:rsidR="00A67D9B" w:rsidRPr="00951B77" w:rsidRDefault="00A67D9B" w:rsidP="00045FD1">
      <w:pPr>
        <w:pStyle w:val="Heading3"/>
        <w:spacing w:line="240" w:lineRule="auto"/>
        <w:rPr>
          <w:rFonts w:cs="Times New Roman"/>
          <w:sz w:val="23"/>
          <w:szCs w:val="23"/>
        </w:rPr>
      </w:pPr>
      <w:bookmarkStart w:id="353" w:name="_Toc408559365"/>
      <w:bookmarkStart w:id="354" w:name="_Toc534277298"/>
      <w:r w:rsidRPr="00951B77">
        <w:rPr>
          <w:rFonts w:cs="Times New Roman"/>
          <w:sz w:val="23"/>
          <w:szCs w:val="23"/>
        </w:rPr>
        <w:t>653. AD HOC COMMITTEE BY REQUEST.</w:t>
      </w:r>
      <w:bookmarkEnd w:id="353"/>
      <w:bookmarkEnd w:id="354"/>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(a)</w:t>
      </w:r>
      <w:r w:rsidRPr="00951B77">
        <w:rPr>
          <w:sz w:val="23"/>
          <w:szCs w:val="23"/>
        </w:rPr>
        <w:t xml:space="preserve"> A request for censure or expulsion of a member of the Council may be submitted to the Secretary by any 5 members of the Council. The request shall contain the specific charges on which the proposed sanction is based.</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(b)</w:t>
      </w:r>
      <w:r w:rsidRPr="00951B77">
        <w:rPr>
          <w:sz w:val="23"/>
          <w:szCs w:val="23"/>
        </w:rPr>
        <w:t xml:space="preserve"> The Secretary shall deliver a copy of the request for an ad hoc committee and the charges to each member of the Council at least 48 hours prior to the first meeting of the committee at which the request will be first considered.</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(c)</w:t>
      </w:r>
      <w:r w:rsidRPr="00951B77">
        <w:rPr>
          <w:sz w:val="23"/>
          <w:szCs w:val="23"/>
        </w:rPr>
        <w:t xml:space="preserve"> The committee</w:t>
      </w:r>
      <w:r w:rsidR="00702769" w:rsidRPr="00951B77">
        <w:rPr>
          <w:sz w:val="23"/>
          <w:szCs w:val="23"/>
        </w:rPr>
        <w:t>’</w:t>
      </w:r>
      <w:r w:rsidRPr="00951B77">
        <w:rPr>
          <w:sz w:val="23"/>
          <w:szCs w:val="23"/>
        </w:rPr>
        <w:t xml:space="preserve">s proceedings may be conducted in executive session in accordance with </w:t>
      </w:r>
      <w:r w:rsidR="00096789" w:rsidRPr="00951B77">
        <w:rPr>
          <w:sz w:val="23"/>
          <w:szCs w:val="23"/>
        </w:rPr>
        <w:t>Rule</w:t>
      </w:r>
      <w:r w:rsidRPr="00951B77">
        <w:rPr>
          <w:sz w:val="23"/>
          <w:szCs w:val="23"/>
        </w:rPr>
        <w:t xml:space="preserve"> 504. The committee shall permit testimony from both the </w:t>
      </w:r>
      <w:r w:rsidR="00F76540" w:rsidRPr="00951B77">
        <w:rPr>
          <w:sz w:val="23"/>
          <w:szCs w:val="23"/>
        </w:rPr>
        <w:t>M</w:t>
      </w:r>
      <w:r w:rsidRPr="00951B77">
        <w:rPr>
          <w:sz w:val="23"/>
          <w:szCs w:val="23"/>
        </w:rPr>
        <w:t>ember</w:t>
      </w:r>
      <w:r w:rsidR="00BE2D34" w:rsidRPr="00951B77">
        <w:rPr>
          <w:sz w:val="23"/>
          <w:szCs w:val="23"/>
        </w:rPr>
        <w:t>s</w:t>
      </w:r>
      <w:r w:rsidRPr="00951B77">
        <w:rPr>
          <w:sz w:val="23"/>
          <w:szCs w:val="23"/>
        </w:rPr>
        <w:t xml:space="preserve"> making the request and the </w:t>
      </w:r>
      <w:r w:rsidR="00F76540" w:rsidRPr="00951B77">
        <w:rPr>
          <w:sz w:val="23"/>
          <w:szCs w:val="23"/>
        </w:rPr>
        <w:t>M</w:t>
      </w:r>
      <w:r w:rsidRPr="00951B77">
        <w:rPr>
          <w:sz w:val="23"/>
          <w:szCs w:val="23"/>
        </w:rPr>
        <w:t xml:space="preserve">ember </w:t>
      </w:r>
      <w:r w:rsidR="00BE2D34" w:rsidRPr="00951B77">
        <w:rPr>
          <w:sz w:val="23"/>
          <w:szCs w:val="23"/>
        </w:rPr>
        <w:t xml:space="preserve">or Members </w:t>
      </w:r>
      <w:r w:rsidRPr="00951B77">
        <w:rPr>
          <w:sz w:val="23"/>
          <w:szCs w:val="23"/>
        </w:rPr>
        <w:t>subject to the request and shall determine whether:</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(1)</w:t>
      </w:r>
      <w:r w:rsidRPr="00951B77">
        <w:rPr>
          <w:sz w:val="23"/>
          <w:szCs w:val="23"/>
        </w:rPr>
        <w:t xml:space="preserve"> Further investigation of the charges is required to determine if a hearing is warranted;</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(2)</w:t>
      </w:r>
      <w:r w:rsidRPr="00951B77">
        <w:rPr>
          <w:sz w:val="23"/>
          <w:szCs w:val="23"/>
        </w:rPr>
        <w:t xml:space="preserve"> The matter is to be set for a hearing; or</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(3)</w:t>
      </w:r>
      <w:r w:rsidRPr="00951B77">
        <w:rPr>
          <w:sz w:val="23"/>
          <w:szCs w:val="23"/>
        </w:rPr>
        <w:t xml:space="preserve"> No further action should be taken with respect to the request.</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(d)</w:t>
      </w:r>
      <w:r w:rsidRPr="00951B77">
        <w:rPr>
          <w:sz w:val="23"/>
          <w:szCs w:val="23"/>
        </w:rPr>
        <w:t xml:space="preserve"> If the committee determines no further action should be taken with respect to the request, the committee shall report that to the Council at its earliest opportunity. If the committee determines that further investigation is required, the committee shall conduct an investigation and report a summary of its proceedings and its findings, along with </w:t>
      </w:r>
      <w:r w:rsidR="00BE2D34" w:rsidRPr="00951B77">
        <w:rPr>
          <w:sz w:val="23"/>
          <w:szCs w:val="23"/>
        </w:rPr>
        <w:t xml:space="preserve">sanction </w:t>
      </w:r>
      <w:r w:rsidRPr="00951B77">
        <w:rPr>
          <w:sz w:val="23"/>
          <w:szCs w:val="23"/>
        </w:rPr>
        <w:t xml:space="preserve">recommendations, if any, to the Council at its earliest opportunity. The </w:t>
      </w:r>
      <w:r w:rsidR="00BE2D34" w:rsidRPr="00951B77">
        <w:rPr>
          <w:sz w:val="23"/>
          <w:szCs w:val="23"/>
        </w:rPr>
        <w:t xml:space="preserve">sanction </w:t>
      </w:r>
      <w:r w:rsidRPr="00951B77">
        <w:rPr>
          <w:sz w:val="23"/>
          <w:szCs w:val="23"/>
        </w:rPr>
        <w:t>recommendations, if any, may include:</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(1)</w:t>
      </w:r>
      <w:r w:rsidRPr="00951B77">
        <w:rPr>
          <w:sz w:val="23"/>
          <w:szCs w:val="23"/>
        </w:rPr>
        <w:t xml:space="preserve"> Reprimand;</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(2)</w:t>
      </w:r>
      <w:r w:rsidRPr="00951B77">
        <w:rPr>
          <w:sz w:val="23"/>
          <w:szCs w:val="23"/>
        </w:rPr>
        <w:t xml:space="preserve"> Censure; or</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(3)</w:t>
      </w:r>
      <w:r w:rsidRPr="00951B77">
        <w:rPr>
          <w:sz w:val="23"/>
          <w:szCs w:val="23"/>
        </w:rPr>
        <w:t xml:space="preserve"> Expulsion.</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(e)</w:t>
      </w:r>
      <w:r w:rsidRPr="00951B77">
        <w:rPr>
          <w:sz w:val="23"/>
          <w:szCs w:val="23"/>
        </w:rPr>
        <w:t xml:space="preserve"> If the committee does not report its recommendation and findings to the Council within 90 calendar days of the receipt of the request to convene the committee, the matter shall be sent to the Council for its consideration.</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(f)</w:t>
      </w:r>
      <w:r w:rsidRPr="00951B77">
        <w:rPr>
          <w:sz w:val="23"/>
          <w:szCs w:val="23"/>
        </w:rPr>
        <w:t xml:space="preserve"> Upon receipt of the report of the committee, or at the expiration of the time for the committee to report to the Council, the Chairman shall place the matter on the Council</w:t>
      </w:r>
      <w:r w:rsidR="00702769" w:rsidRPr="00951B77">
        <w:rPr>
          <w:sz w:val="23"/>
          <w:szCs w:val="23"/>
        </w:rPr>
        <w:t>’</w:t>
      </w:r>
      <w:r w:rsidRPr="00951B77">
        <w:rPr>
          <w:sz w:val="23"/>
          <w:szCs w:val="23"/>
        </w:rPr>
        <w:t xml:space="preserve">s agenda to determine whether or not a hearing is warranted. If the Chairman decides to set the matter for a hearing, it shall be scheduled for no sooner than one week after the determination to hear the matter. Written notice of the hearing shall be delivered in person to the member of the Council who is the subject </w:t>
      </w:r>
      <w:r w:rsidR="00B609D8" w:rsidRPr="00951B77">
        <w:rPr>
          <w:sz w:val="23"/>
          <w:szCs w:val="23"/>
        </w:rPr>
        <w:t>of</w:t>
      </w:r>
      <w:r w:rsidRPr="00951B77">
        <w:rPr>
          <w:sz w:val="23"/>
          <w:szCs w:val="23"/>
        </w:rPr>
        <w:t xml:space="preserve"> the request or to the </w:t>
      </w:r>
      <w:r w:rsidR="004449E4" w:rsidRPr="00951B77">
        <w:rPr>
          <w:sz w:val="23"/>
          <w:szCs w:val="23"/>
        </w:rPr>
        <w:t>M</w:t>
      </w:r>
      <w:r w:rsidRPr="00951B77">
        <w:rPr>
          <w:sz w:val="23"/>
          <w:szCs w:val="23"/>
        </w:rPr>
        <w:t>ember</w:t>
      </w:r>
      <w:r w:rsidR="00702769" w:rsidRPr="00951B77">
        <w:rPr>
          <w:sz w:val="23"/>
          <w:szCs w:val="23"/>
        </w:rPr>
        <w:t>’</w:t>
      </w:r>
      <w:r w:rsidRPr="00951B77">
        <w:rPr>
          <w:sz w:val="23"/>
          <w:szCs w:val="23"/>
        </w:rPr>
        <w:t>s Council office at least 48 hours in advance of the scheduled hearing.</w:t>
      </w:r>
    </w:p>
    <w:p w:rsidR="00A67D9B" w:rsidRPr="00951B77" w:rsidRDefault="00DE4DE7" w:rsidP="00045FD1">
      <w:pPr>
        <w:spacing w:line="240" w:lineRule="auto"/>
        <w:rPr>
          <w:sz w:val="23"/>
          <w:szCs w:val="23"/>
        </w:rPr>
      </w:pPr>
      <w:r w:rsidRPr="00951B77">
        <w:rPr>
          <w:sz w:val="23"/>
          <w:szCs w:val="23"/>
        </w:rPr>
        <w:tab/>
        <w:t>(g)</w:t>
      </w:r>
      <w:r w:rsidR="00060957" w:rsidRPr="00951B77">
        <w:rPr>
          <w:sz w:val="23"/>
          <w:szCs w:val="23"/>
        </w:rPr>
        <w:t>(1)</w:t>
      </w:r>
      <w:r w:rsidR="00A67D9B" w:rsidRPr="00951B77">
        <w:rPr>
          <w:sz w:val="23"/>
          <w:szCs w:val="23"/>
        </w:rPr>
        <w:t xml:space="preserve"> The hearing shall be conducted by the Chairman or, if the Chairman is the subject of the hearing, by the Chairman Pro Tempore. At the hearing, the member of the Council who is the subject of the request shall be given the opportunity to make an opening and a closing statement, to call witnesses on his or her behalf, and to question his or her accusers. The </w:t>
      </w:r>
      <w:r w:rsidR="004449E4" w:rsidRPr="00951B77">
        <w:rPr>
          <w:sz w:val="23"/>
          <w:szCs w:val="23"/>
        </w:rPr>
        <w:t>M</w:t>
      </w:r>
      <w:r w:rsidR="00A67D9B" w:rsidRPr="00951B77">
        <w:rPr>
          <w:sz w:val="23"/>
          <w:szCs w:val="23"/>
        </w:rPr>
        <w:t xml:space="preserve">ember who is the subject of the request may be represented by a person of the </w:t>
      </w:r>
      <w:r w:rsidR="004449E4" w:rsidRPr="00951B77">
        <w:rPr>
          <w:sz w:val="23"/>
          <w:szCs w:val="23"/>
        </w:rPr>
        <w:t>M</w:t>
      </w:r>
      <w:r w:rsidR="00A67D9B" w:rsidRPr="00951B77">
        <w:rPr>
          <w:sz w:val="23"/>
          <w:szCs w:val="23"/>
        </w:rPr>
        <w:t>ember</w:t>
      </w:r>
      <w:r w:rsidR="00702769" w:rsidRPr="00951B77">
        <w:rPr>
          <w:sz w:val="23"/>
          <w:szCs w:val="23"/>
        </w:rPr>
        <w:t>’</w:t>
      </w:r>
      <w:r w:rsidR="00A67D9B" w:rsidRPr="00951B77">
        <w:rPr>
          <w:sz w:val="23"/>
          <w:szCs w:val="23"/>
        </w:rPr>
        <w:t xml:space="preserve">s choice whether or not the person is an attorney at law and may have that representative speak or question witnesses on the </w:t>
      </w:r>
      <w:r w:rsidR="004449E4" w:rsidRPr="00951B77">
        <w:rPr>
          <w:sz w:val="23"/>
          <w:szCs w:val="23"/>
        </w:rPr>
        <w:t>M</w:t>
      </w:r>
      <w:r w:rsidR="00A67D9B" w:rsidRPr="00951B77">
        <w:rPr>
          <w:sz w:val="23"/>
          <w:szCs w:val="23"/>
        </w:rPr>
        <w:t>ember</w:t>
      </w:r>
      <w:r w:rsidR="00702769" w:rsidRPr="00951B77">
        <w:rPr>
          <w:sz w:val="23"/>
          <w:szCs w:val="23"/>
        </w:rPr>
        <w:t>’</w:t>
      </w:r>
      <w:r w:rsidR="00A67D9B" w:rsidRPr="00951B77">
        <w:rPr>
          <w:sz w:val="23"/>
          <w:szCs w:val="23"/>
        </w:rPr>
        <w:t>s behalf.</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(2)</w:t>
      </w:r>
      <w:r w:rsidRPr="00951B77">
        <w:rPr>
          <w:sz w:val="23"/>
          <w:szCs w:val="23"/>
        </w:rPr>
        <w:t xml:space="preserve"> The questioning or cross-examining of witnesses may be reasonably limited by the presiding member.</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(3)</w:t>
      </w:r>
      <w:r w:rsidRPr="00951B77">
        <w:rPr>
          <w:sz w:val="23"/>
          <w:szCs w:val="23"/>
        </w:rPr>
        <w:t xml:space="preserve"> Testimony shall be taken only from witnesses having direct knowledge of facts or circumstances relevant to the specific charges under consideration.</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(4)</w:t>
      </w:r>
      <w:r w:rsidRPr="00951B77">
        <w:rPr>
          <w:sz w:val="23"/>
          <w:szCs w:val="23"/>
        </w:rPr>
        <w:t xml:space="preserve"> The rules of evidence and judicial procedure applicable in courts of law shall not be applicable to this hearing, and the procedures shall be generally informal.</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(h)</w:t>
      </w:r>
      <w:r w:rsidRPr="00951B77">
        <w:rPr>
          <w:sz w:val="23"/>
          <w:szCs w:val="23"/>
        </w:rPr>
        <w:t xml:space="preserve"> Notwithstanding any other provision of this rule, the Chairman, pursuant to an authorizing resolution, may appoint any person or a standing or special committee to perform any investigation </w:t>
      </w:r>
      <w:r w:rsidR="00B609D8" w:rsidRPr="00951B77">
        <w:rPr>
          <w:sz w:val="23"/>
          <w:szCs w:val="23"/>
        </w:rPr>
        <w:t>authorized</w:t>
      </w:r>
      <w:r w:rsidRPr="00951B77">
        <w:rPr>
          <w:sz w:val="23"/>
          <w:szCs w:val="23"/>
        </w:rPr>
        <w:t xml:space="preserve"> by the rule.</w:t>
      </w:r>
    </w:p>
    <w:p w:rsidR="00A67D9B" w:rsidRPr="00951B77" w:rsidRDefault="00A67D9B" w:rsidP="00045FD1">
      <w:pPr>
        <w:pStyle w:val="Heading3"/>
        <w:spacing w:line="240" w:lineRule="auto"/>
        <w:rPr>
          <w:rFonts w:cs="Times New Roman"/>
          <w:sz w:val="23"/>
          <w:szCs w:val="23"/>
        </w:rPr>
      </w:pPr>
      <w:bookmarkStart w:id="355" w:name="_Toc408559366"/>
      <w:bookmarkStart w:id="356" w:name="_Toc534277299"/>
      <w:r w:rsidRPr="00951B77">
        <w:rPr>
          <w:rFonts w:cs="Times New Roman"/>
          <w:sz w:val="23"/>
          <w:szCs w:val="23"/>
        </w:rPr>
        <w:t>654. REPRIMAND.</w:t>
      </w:r>
      <w:bookmarkEnd w:id="355"/>
      <w:bookmarkEnd w:id="356"/>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(a)</w:t>
      </w:r>
      <w:r w:rsidRPr="00951B77">
        <w:rPr>
          <w:sz w:val="23"/>
          <w:szCs w:val="23"/>
        </w:rPr>
        <w:t xml:space="preserve"> A reprimand is a formal statement of the Council officially disapproving the conduct of one of its members. A reprimand shall be directed to a particular member of the Council based on a particular action or set of actions that is determined to be in violation of the Council</w:t>
      </w:r>
      <w:r w:rsidR="00702769" w:rsidRPr="00951B77">
        <w:rPr>
          <w:sz w:val="23"/>
          <w:szCs w:val="23"/>
        </w:rPr>
        <w:t>’</w:t>
      </w:r>
      <w:r w:rsidRPr="00951B77">
        <w:rPr>
          <w:sz w:val="23"/>
          <w:szCs w:val="23"/>
        </w:rPr>
        <w:t>s Rules, law, or policy, but is considered to be not sufficiently serious to require censure</w:t>
      </w:r>
      <w:r w:rsidR="00BE2D34" w:rsidRPr="00951B77">
        <w:rPr>
          <w:sz w:val="23"/>
          <w:szCs w:val="23"/>
        </w:rPr>
        <w:t xml:space="preserve"> or expulsion</w:t>
      </w:r>
      <w:r w:rsidRPr="00951B77">
        <w:rPr>
          <w:sz w:val="23"/>
          <w:szCs w:val="23"/>
        </w:rPr>
        <w:t>. A reprimand is distinguished from censure in that it is not punishment or discipline and, therefore, does not require an investigation or hearing.</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(b)</w:t>
      </w:r>
      <w:r w:rsidRPr="00951B77">
        <w:rPr>
          <w:sz w:val="23"/>
          <w:szCs w:val="23"/>
        </w:rPr>
        <w:t xml:space="preserve"> The Council may adopt a resolution of reprimand in the same manner as provided for the adoption of any resolution; provided, that the Councilmember who is the subject of the resolution is permitted to speak in his or her defense prior to action on the motion for adoption of the resolution. The fact that the Councilmember who is the subject of a reprimand does not choose to respond to the resolution or does not attend the meeting at which the resolution is to be adopted shall not prevent the Council from adopting the resolution; provided, that the Councilmember had actual notice of the inclusion of the resolution on the agenda and had a reasonable opportunity to attend the meeting.</w:t>
      </w:r>
    </w:p>
    <w:p w:rsidR="00A67D9B" w:rsidRPr="00951B77" w:rsidRDefault="00A67D9B" w:rsidP="00045FD1">
      <w:pPr>
        <w:pStyle w:val="Heading3"/>
        <w:spacing w:line="240" w:lineRule="auto"/>
        <w:rPr>
          <w:rFonts w:cs="Times New Roman"/>
          <w:sz w:val="23"/>
          <w:szCs w:val="23"/>
        </w:rPr>
      </w:pPr>
      <w:bookmarkStart w:id="357" w:name="_Toc408559367"/>
      <w:bookmarkStart w:id="358" w:name="_Toc534277300"/>
      <w:r w:rsidRPr="00951B77">
        <w:rPr>
          <w:rFonts w:cs="Times New Roman"/>
          <w:sz w:val="23"/>
          <w:szCs w:val="23"/>
        </w:rPr>
        <w:t>655. CENSURE.</w:t>
      </w:r>
      <w:bookmarkEnd w:id="357"/>
      <w:bookmarkEnd w:id="358"/>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(a)</w:t>
      </w:r>
      <w:r w:rsidRPr="00951B77">
        <w:rPr>
          <w:sz w:val="23"/>
          <w:szCs w:val="23"/>
        </w:rPr>
        <w:t xml:space="preserve"> Censure is a formal statement of the Council officially disciplining one of its members. It is a punitive action, which serves as a penalty imposed for wrongdoing, but it carries no fine or suspension of the rights of the </w:t>
      </w:r>
      <w:r w:rsidR="001E312E" w:rsidRPr="00951B77">
        <w:rPr>
          <w:sz w:val="23"/>
          <w:szCs w:val="23"/>
        </w:rPr>
        <w:t>M</w:t>
      </w:r>
      <w:r w:rsidRPr="00951B77">
        <w:rPr>
          <w:sz w:val="23"/>
          <w:szCs w:val="23"/>
        </w:rPr>
        <w:t xml:space="preserve">ember as an elected official. Censure should be used for cases in which the Council determines that the violation of law or policy is a serious offense. To protect the overriding principle of freedom of speech, the Council shall not impose censure on any </w:t>
      </w:r>
      <w:r w:rsidR="001E312E" w:rsidRPr="00951B77">
        <w:rPr>
          <w:sz w:val="23"/>
          <w:szCs w:val="23"/>
        </w:rPr>
        <w:t>M</w:t>
      </w:r>
      <w:r w:rsidRPr="00951B77">
        <w:rPr>
          <w:sz w:val="23"/>
          <w:szCs w:val="23"/>
        </w:rPr>
        <w:t>ember for the exercise of his or her First Amendment right, no matter how distasteful the expression of that right was to the Council and the District. Nothing in this rule shall be construed to prohibit the Council, as a body, from condemning and expressing its strong disapprobation.</w:t>
      </w:r>
    </w:p>
    <w:p w:rsidR="00A67D9B" w:rsidRPr="00951B77" w:rsidRDefault="00DE4DE7" w:rsidP="00045FD1">
      <w:pPr>
        <w:spacing w:line="240" w:lineRule="auto"/>
        <w:rPr>
          <w:sz w:val="23"/>
          <w:szCs w:val="23"/>
        </w:rPr>
      </w:pPr>
      <w:r w:rsidRPr="00951B77">
        <w:rPr>
          <w:sz w:val="23"/>
          <w:szCs w:val="23"/>
        </w:rPr>
        <w:tab/>
        <w:t>(b)</w:t>
      </w:r>
      <w:r w:rsidR="00060957" w:rsidRPr="00951B77">
        <w:rPr>
          <w:sz w:val="23"/>
          <w:szCs w:val="23"/>
        </w:rPr>
        <w:t>(1)</w:t>
      </w:r>
      <w:r w:rsidR="00A67D9B" w:rsidRPr="00951B77">
        <w:rPr>
          <w:sz w:val="23"/>
          <w:szCs w:val="23"/>
        </w:rPr>
        <w:t xml:space="preserve"> The Council may, by a 2/3rd</w:t>
      </w:r>
      <w:r w:rsidR="00BE2D34" w:rsidRPr="00951B77">
        <w:rPr>
          <w:sz w:val="23"/>
          <w:szCs w:val="23"/>
        </w:rPr>
        <w:t>s</w:t>
      </w:r>
      <w:r w:rsidR="00A67D9B" w:rsidRPr="00951B77">
        <w:rPr>
          <w:sz w:val="23"/>
          <w:szCs w:val="23"/>
        </w:rPr>
        <w:t xml:space="preserve"> vote of Councilmembers present and voting, adopt a resolution of censure if it finds, based on substantial evidence, that a Councilmember took an action that amounts to a gross failure to meet the highest standards of personal and professional conduct.</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(2)</w:t>
      </w:r>
      <w:r w:rsidRPr="00951B77">
        <w:rPr>
          <w:sz w:val="23"/>
          <w:szCs w:val="23"/>
        </w:rPr>
        <w:t xml:space="preserve"> Substantial evidence is proof that a reasonable person would accept as adequate to support a conclusion or decision in favor of censure.</w:t>
      </w:r>
    </w:p>
    <w:p w:rsidR="00A67D9B" w:rsidRPr="00951B77" w:rsidRDefault="00A67D9B" w:rsidP="00045FD1">
      <w:pPr>
        <w:pStyle w:val="Heading3"/>
        <w:spacing w:line="240" w:lineRule="auto"/>
        <w:rPr>
          <w:rFonts w:cs="Times New Roman"/>
          <w:sz w:val="23"/>
          <w:szCs w:val="23"/>
        </w:rPr>
      </w:pPr>
      <w:bookmarkStart w:id="359" w:name="_Toc408559368"/>
      <w:bookmarkStart w:id="360" w:name="_Toc534277301"/>
      <w:r w:rsidRPr="00951B77">
        <w:rPr>
          <w:rFonts w:cs="Times New Roman"/>
          <w:sz w:val="23"/>
          <w:szCs w:val="23"/>
        </w:rPr>
        <w:t>656. EXPULSION.</w:t>
      </w:r>
      <w:bookmarkEnd w:id="359"/>
      <w:bookmarkEnd w:id="360"/>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(a)</w:t>
      </w:r>
      <w:r w:rsidRPr="00951B77">
        <w:rPr>
          <w:sz w:val="23"/>
          <w:szCs w:val="23"/>
        </w:rPr>
        <w:t xml:space="preserve"> Expulsion is the most severe punitive action, serving as a penalty imposed for egregious wrongdoing. Expulsion results in the removal of the </w:t>
      </w:r>
      <w:r w:rsidR="001E312E" w:rsidRPr="00951B77">
        <w:rPr>
          <w:sz w:val="23"/>
          <w:szCs w:val="23"/>
        </w:rPr>
        <w:t>M</w:t>
      </w:r>
      <w:r w:rsidRPr="00951B77">
        <w:rPr>
          <w:sz w:val="23"/>
          <w:szCs w:val="23"/>
        </w:rPr>
        <w:t xml:space="preserve">ember. Expulsion should be used for cases in which the Council determines that the violation of law is of the most serious nature, including those violations that substantially threaten the public trust. To protect the exercise of official </w:t>
      </w:r>
      <w:r w:rsidR="00A67CC4" w:rsidRPr="00951B77">
        <w:rPr>
          <w:sz w:val="23"/>
          <w:szCs w:val="23"/>
        </w:rPr>
        <w:t>C</w:t>
      </w:r>
      <w:r w:rsidRPr="00951B77">
        <w:rPr>
          <w:sz w:val="23"/>
          <w:szCs w:val="23"/>
        </w:rPr>
        <w:t xml:space="preserve">ouncilmember duties and the overriding principle of freedom of speech, the Council shall not impose expulsion on any </w:t>
      </w:r>
      <w:r w:rsidR="00A67CC4" w:rsidRPr="00951B77">
        <w:rPr>
          <w:sz w:val="23"/>
          <w:szCs w:val="23"/>
        </w:rPr>
        <w:t>M</w:t>
      </w:r>
      <w:r w:rsidRPr="00951B77">
        <w:rPr>
          <w:sz w:val="23"/>
          <w:szCs w:val="23"/>
        </w:rPr>
        <w:t>ember for the exercise of his or her First Amendment right, no matter how distasteful the expression of that right was to the Council and the District.</w:t>
      </w:r>
    </w:p>
    <w:p w:rsidR="00A67D9B" w:rsidRPr="00951B77" w:rsidRDefault="00DE4DE7" w:rsidP="00045FD1">
      <w:pPr>
        <w:spacing w:line="240" w:lineRule="auto"/>
        <w:rPr>
          <w:sz w:val="23"/>
          <w:szCs w:val="23"/>
        </w:rPr>
      </w:pPr>
      <w:r w:rsidRPr="00951B77">
        <w:rPr>
          <w:sz w:val="23"/>
          <w:szCs w:val="23"/>
        </w:rPr>
        <w:tab/>
        <w:t>(b)</w:t>
      </w:r>
      <w:r w:rsidR="00060957" w:rsidRPr="00951B77">
        <w:rPr>
          <w:sz w:val="23"/>
          <w:szCs w:val="23"/>
        </w:rPr>
        <w:t>(1)</w:t>
      </w:r>
      <w:r w:rsidR="00A67D9B" w:rsidRPr="00951B77">
        <w:rPr>
          <w:sz w:val="23"/>
          <w:szCs w:val="23"/>
        </w:rPr>
        <w:t xml:space="preserve"> The Council may, by a 5/6 vote of Councilmembers, adopt a resolution of expulsion if it finds</w:t>
      </w:r>
      <w:r w:rsidR="00B406CA" w:rsidRPr="00951B77">
        <w:rPr>
          <w:sz w:val="23"/>
          <w:szCs w:val="23"/>
        </w:rPr>
        <w:t xml:space="preserve"> </w:t>
      </w:r>
      <w:r w:rsidR="00A67D9B" w:rsidRPr="00951B77">
        <w:rPr>
          <w:sz w:val="23"/>
          <w:szCs w:val="23"/>
        </w:rPr>
        <w:t>, based on substantial evidence, that a Councilmember took an action that amounts to a gross failure to meet the highest standards of personal and professional conduct.</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(2)</w:t>
      </w:r>
      <w:r w:rsidRPr="00951B77">
        <w:rPr>
          <w:sz w:val="23"/>
          <w:szCs w:val="23"/>
        </w:rPr>
        <w:t xml:space="preserve"> Substantial evidence is proof that a reasonable person would accept as adequate to support a conclusion or decision in favor of expulsion.</w:t>
      </w:r>
    </w:p>
    <w:p w:rsidR="00A67D9B" w:rsidRPr="00951B77" w:rsidRDefault="00A67D9B" w:rsidP="00045FD1">
      <w:pPr>
        <w:pStyle w:val="Heading1"/>
        <w:spacing w:line="240" w:lineRule="auto"/>
        <w:rPr>
          <w:rFonts w:cs="Times New Roman"/>
          <w:sz w:val="23"/>
          <w:szCs w:val="23"/>
        </w:rPr>
      </w:pPr>
      <w:bookmarkStart w:id="361" w:name="_Toc408559369"/>
      <w:bookmarkStart w:id="362" w:name="_Toc534277302"/>
      <w:r w:rsidRPr="00951B77">
        <w:rPr>
          <w:rFonts w:cs="Times New Roman"/>
          <w:sz w:val="23"/>
          <w:szCs w:val="23"/>
        </w:rPr>
        <w:t>ARTICLE VII—BUDGET PROCEDURES.</w:t>
      </w:r>
      <w:bookmarkEnd w:id="361"/>
      <w:bookmarkEnd w:id="362"/>
    </w:p>
    <w:p w:rsidR="00A67D9B" w:rsidRPr="00951B77" w:rsidRDefault="00A67D9B" w:rsidP="00045FD1">
      <w:pPr>
        <w:pStyle w:val="Heading2"/>
        <w:spacing w:line="240" w:lineRule="auto"/>
        <w:rPr>
          <w:rFonts w:cs="Times New Roman"/>
          <w:sz w:val="23"/>
          <w:szCs w:val="23"/>
        </w:rPr>
      </w:pPr>
      <w:bookmarkStart w:id="363" w:name="_Toc408559370"/>
      <w:bookmarkStart w:id="364" w:name="_Toc534277303"/>
      <w:r w:rsidRPr="00951B77">
        <w:rPr>
          <w:rFonts w:cs="Times New Roman"/>
          <w:sz w:val="23"/>
          <w:szCs w:val="23"/>
        </w:rPr>
        <w:t>A. BUDGET REVIEW PROCEDURES.</w:t>
      </w:r>
      <w:bookmarkEnd w:id="363"/>
      <w:bookmarkEnd w:id="364"/>
    </w:p>
    <w:p w:rsidR="00A67D9B" w:rsidRPr="00951B77" w:rsidRDefault="00A67D9B" w:rsidP="00045FD1">
      <w:pPr>
        <w:pStyle w:val="Heading3"/>
        <w:spacing w:line="240" w:lineRule="auto"/>
        <w:rPr>
          <w:rFonts w:cs="Times New Roman"/>
          <w:sz w:val="23"/>
          <w:szCs w:val="23"/>
        </w:rPr>
      </w:pPr>
      <w:bookmarkStart w:id="365" w:name="_Toc408559371"/>
      <w:bookmarkStart w:id="366" w:name="_Toc534277304"/>
      <w:r w:rsidRPr="00951B77">
        <w:rPr>
          <w:rFonts w:cs="Times New Roman"/>
          <w:sz w:val="23"/>
          <w:szCs w:val="23"/>
        </w:rPr>
        <w:t>701. ROLE OF THE COMMITTEE OF THE WHOLE.</w:t>
      </w:r>
      <w:bookmarkEnd w:id="365"/>
      <w:bookmarkEnd w:id="366"/>
    </w:p>
    <w:p w:rsidR="00A67D9B" w:rsidRPr="00951B77" w:rsidRDefault="008028BB" w:rsidP="00045FD1">
      <w:pPr>
        <w:spacing w:line="240" w:lineRule="auto"/>
        <w:rPr>
          <w:sz w:val="23"/>
          <w:szCs w:val="23"/>
        </w:rPr>
      </w:pPr>
      <w:r w:rsidRPr="00951B77">
        <w:rPr>
          <w:sz w:val="23"/>
          <w:szCs w:val="23"/>
        </w:rPr>
        <w:tab/>
      </w:r>
      <w:r w:rsidR="00A67D9B" w:rsidRPr="00951B77">
        <w:rPr>
          <w:sz w:val="23"/>
          <w:szCs w:val="23"/>
        </w:rPr>
        <w:t>The Mayor</w:t>
      </w:r>
      <w:r w:rsidR="00702769" w:rsidRPr="00951B77">
        <w:rPr>
          <w:sz w:val="23"/>
          <w:szCs w:val="23"/>
        </w:rPr>
        <w:t>’</w:t>
      </w:r>
      <w:r w:rsidR="00A67D9B" w:rsidRPr="00951B77">
        <w:rPr>
          <w:sz w:val="23"/>
          <w:szCs w:val="23"/>
        </w:rPr>
        <w:t xml:space="preserve">s annual </w:t>
      </w:r>
      <w:r w:rsidR="00041021" w:rsidRPr="00951B77">
        <w:rPr>
          <w:sz w:val="23"/>
          <w:szCs w:val="23"/>
        </w:rPr>
        <w:t xml:space="preserve">proposed </w:t>
      </w:r>
      <w:r w:rsidR="00A67D9B" w:rsidRPr="00951B77">
        <w:rPr>
          <w:sz w:val="23"/>
          <w:szCs w:val="23"/>
        </w:rPr>
        <w:t>budget for the District government and any supplement or amendments to the budget submitted to the Council pursuant to section 442 of the Charter (D.C. Official Code § 1</w:t>
      </w:r>
      <w:r w:rsidR="00A67D9B" w:rsidRPr="00951B77">
        <w:rPr>
          <w:sz w:val="23"/>
          <w:szCs w:val="23"/>
        </w:rPr>
        <w:noBreakHyphen/>
        <w:t>204.42) shall be referred to the Committee of the Whole.</w:t>
      </w:r>
    </w:p>
    <w:p w:rsidR="00A67D9B" w:rsidRPr="00951B77" w:rsidRDefault="00A67D9B" w:rsidP="00045FD1">
      <w:pPr>
        <w:pStyle w:val="Heading3"/>
        <w:spacing w:line="240" w:lineRule="auto"/>
        <w:rPr>
          <w:rFonts w:cs="Times New Roman"/>
          <w:sz w:val="23"/>
          <w:szCs w:val="23"/>
        </w:rPr>
      </w:pPr>
      <w:bookmarkStart w:id="367" w:name="_Toc408559372"/>
      <w:bookmarkStart w:id="368" w:name="_Toc534277305"/>
      <w:r w:rsidRPr="00951B77">
        <w:rPr>
          <w:rFonts w:cs="Times New Roman"/>
          <w:sz w:val="23"/>
          <w:szCs w:val="23"/>
        </w:rPr>
        <w:t>702. BUDGET-REVIEW SCHEDULE.</w:t>
      </w:r>
      <w:bookmarkEnd w:id="367"/>
      <w:bookmarkEnd w:id="368"/>
    </w:p>
    <w:p w:rsidR="00041021" w:rsidRPr="00951B77" w:rsidRDefault="008028BB" w:rsidP="00045FD1">
      <w:pPr>
        <w:spacing w:line="240" w:lineRule="auto"/>
        <w:rPr>
          <w:sz w:val="23"/>
          <w:szCs w:val="23"/>
        </w:rPr>
      </w:pPr>
      <w:r w:rsidRPr="00951B77">
        <w:rPr>
          <w:sz w:val="23"/>
          <w:szCs w:val="23"/>
        </w:rPr>
        <w:tab/>
      </w:r>
      <w:r w:rsidR="00041021" w:rsidRPr="00951B77">
        <w:rPr>
          <w:sz w:val="23"/>
          <w:szCs w:val="23"/>
        </w:rPr>
        <w:t xml:space="preserve">(a) </w:t>
      </w:r>
      <w:r w:rsidR="00A67D9B" w:rsidRPr="00951B77">
        <w:rPr>
          <w:sz w:val="23"/>
          <w:szCs w:val="23"/>
        </w:rPr>
        <w:t xml:space="preserve">The Budget Director, at the direction of the Chairman, shall prepare a budget-review schedule that includes a hearing schedule, </w:t>
      </w:r>
      <w:r w:rsidR="00B609D8" w:rsidRPr="00951B77">
        <w:rPr>
          <w:sz w:val="23"/>
          <w:szCs w:val="23"/>
        </w:rPr>
        <w:t xml:space="preserve">provides </w:t>
      </w:r>
      <w:r w:rsidR="00A67D9B" w:rsidRPr="00951B77">
        <w:rPr>
          <w:sz w:val="23"/>
          <w:szCs w:val="23"/>
        </w:rPr>
        <w:t xml:space="preserve">a template for the required format of and </w:t>
      </w:r>
      <w:r w:rsidR="00B609D8" w:rsidRPr="00951B77">
        <w:rPr>
          <w:sz w:val="23"/>
          <w:szCs w:val="23"/>
        </w:rPr>
        <w:t xml:space="preserve">the </w:t>
      </w:r>
      <w:r w:rsidR="00A67D9B" w:rsidRPr="00951B77">
        <w:rPr>
          <w:sz w:val="23"/>
          <w:szCs w:val="23"/>
        </w:rPr>
        <w:t>submitting and filing of committee budget reports, and schedule</w:t>
      </w:r>
      <w:r w:rsidR="00B609D8" w:rsidRPr="00951B77">
        <w:rPr>
          <w:sz w:val="23"/>
          <w:szCs w:val="23"/>
        </w:rPr>
        <w:t>s</w:t>
      </w:r>
      <w:r w:rsidR="00A67D9B" w:rsidRPr="00951B77">
        <w:rPr>
          <w:sz w:val="23"/>
          <w:szCs w:val="23"/>
        </w:rPr>
        <w:t xml:space="preserve"> other budget activities as necessary or appropriate. </w:t>
      </w:r>
    </w:p>
    <w:p w:rsidR="00A67D9B" w:rsidRPr="00951B77" w:rsidRDefault="00041021" w:rsidP="007D75D7">
      <w:pPr>
        <w:spacing w:line="240" w:lineRule="auto"/>
        <w:ind w:firstLine="720"/>
        <w:rPr>
          <w:sz w:val="23"/>
          <w:szCs w:val="23"/>
        </w:rPr>
      </w:pPr>
      <w:r w:rsidRPr="00951B77">
        <w:rPr>
          <w:sz w:val="23"/>
          <w:szCs w:val="23"/>
        </w:rPr>
        <w:t xml:space="preserve">(b) </w:t>
      </w:r>
      <w:r w:rsidR="00A67D9B" w:rsidRPr="00951B77">
        <w:rPr>
          <w:sz w:val="23"/>
          <w:szCs w:val="23"/>
        </w:rPr>
        <w:t>The budget-review schedule shall be presented to the Committee of the Whole for approval. The Budget Director, at the direction of the Chairman, may change the schedule as necessary or appropriate and shall circulate the updated budget-review schedule and publish it on the Council website.</w:t>
      </w:r>
    </w:p>
    <w:p w:rsidR="00A67D9B" w:rsidRPr="00951B77" w:rsidRDefault="00A67D9B" w:rsidP="00045FD1">
      <w:pPr>
        <w:pStyle w:val="Heading3"/>
        <w:spacing w:line="240" w:lineRule="auto"/>
        <w:rPr>
          <w:rFonts w:cs="Times New Roman"/>
          <w:sz w:val="23"/>
          <w:szCs w:val="23"/>
        </w:rPr>
      </w:pPr>
      <w:bookmarkStart w:id="369" w:name="_Toc408559373"/>
      <w:bookmarkStart w:id="370" w:name="_Toc534277306"/>
      <w:r w:rsidRPr="00951B77">
        <w:rPr>
          <w:rFonts w:cs="Times New Roman"/>
          <w:sz w:val="23"/>
          <w:szCs w:val="23"/>
        </w:rPr>
        <w:t>703. ROLE OF COUNCIL COMMITTEES.</w:t>
      </w:r>
      <w:bookmarkEnd w:id="369"/>
      <w:bookmarkEnd w:id="370"/>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(a)</w:t>
      </w:r>
      <w:r w:rsidRPr="00951B77">
        <w:rPr>
          <w:sz w:val="23"/>
          <w:szCs w:val="23"/>
        </w:rPr>
        <w:t xml:space="preserve"> Each standing committee shall be responsible, in accordance with the budget-review schedule, for reviewing the </w:t>
      </w:r>
      <w:r w:rsidR="00041021" w:rsidRPr="00951B77">
        <w:rPr>
          <w:sz w:val="23"/>
          <w:szCs w:val="23"/>
        </w:rPr>
        <w:t xml:space="preserve">proposed </w:t>
      </w:r>
      <w:r w:rsidRPr="00951B77">
        <w:rPr>
          <w:sz w:val="23"/>
          <w:szCs w:val="23"/>
        </w:rPr>
        <w:t>budget for agencies within its purview, including:</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(1)</w:t>
      </w:r>
      <w:r w:rsidRPr="00951B77">
        <w:rPr>
          <w:sz w:val="23"/>
          <w:szCs w:val="23"/>
        </w:rPr>
        <w:t xml:space="preserve"> Holding public hearings on the proposed budget </w:t>
      </w:r>
      <w:r w:rsidR="00041021" w:rsidRPr="00951B77">
        <w:rPr>
          <w:sz w:val="23"/>
          <w:szCs w:val="23"/>
        </w:rPr>
        <w:t>for agencies within its purview</w:t>
      </w:r>
      <w:r w:rsidRPr="00951B77">
        <w:rPr>
          <w:sz w:val="23"/>
          <w:szCs w:val="23"/>
        </w:rPr>
        <w:t>;</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(2)</w:t>
      </w:r>
      <w:r w:rsidRPr="00951B77">
        <w:rPr>
          <w:sz w:val="23"/>
          <w:szCs w:val="23"/>
        </w:rPr>
        <w:t xml:space="preserve"> Recommending funding and personnel levels for each agency;</w:t>
      </w:r>
    </w:p>
    <w:p w:rsidR="00D900FB" w:rsidRPr="00951B77" w:rsidRDefault="00060957" w:rsidP="00045FD1">
      <w:pPr>
        <w:spacing w:line="240" w:lineRule="auto"/>
        <w:rPr>
          <w:sz w:val="23"/>
          <w:szCs w:val="23"/>
        </w:rPr>
      </w:pPr>
      <w:r w:rsidRPr="00951B77">
        <w:rPr>
          <w:sz w:val="23"/>
          <w:szCs w:val="23"/>
        </w:rPr>
        <w:tab/>
      </w:r>
      <w:r w:rsidRPr="00951B77">
        <w:rPr>
          <w:sz w:val="23"/>
          <w:szCs w:val="23"/>
        </w:rPr>
        <w:tab/>
        <w:t>(3)</w:t>
      </w:r>
      <w:r w:rsidR="00A67D9B" w:rsidRPr="00951B77">
        <w:rPr>
          <w:sz w:val="23"/>
          <w:szCs w:val="23"/>
        </w:rPr>
        <w:t xml:space="preserve"> Recommending appropriations language changes;</w:t>
      </w:r>
      <w:r w:rsidR="00A67D9B" w:rsidRPr="00951B77">
        <w:rPr>
          <w:rFonts w:ascii="Times New Roman" w:hAnsi="Times New Roman" w:cs="Times New Roman"/>
          <w:sz w:val="23"/>
          <w:szCs w:val="23"/>
        </w:rPr>
        <w:t>​</w:t>
      </w:r>
      <w:r w:rsidRPr="00951B77">
        <w:rPr>
          <w:sz w:val="23"/>
          <w:szCs w:val="23"/>
        </w:rPr>
        <w:tab/>
      </w:r>
      <w:r w:rsidRPr="00951B77">
        <w:rPr>
          <w:sz w:val="23"/>
          <w:szCs w:val="23"/>
        </w:rPr>
        <w:tab/>
      </w:r>
    </w:p>
    <w:p w:rsidR="00A67D9B" w:rsidRPr="00951B77" w:rsidRDefault="00D900FB" w:rsidP="00D900FB">
      <w:pPr>
        <w:spacing w:line="240" w:lineRule="auto"/>
        <w:ind w:firstLine="720"/>
        <w:rPr>
          <w:sz w:val="23"/>
          <w:szCs w:val="23"/>
        </w:rPr>
      </w:pPr>
      <w:r w:rsidRPr="00951B77">
        <w:rPr>
          <w:sz w:val="23"/>
          <w:szCs w:val="23"/>
        </w:rPr>
        <w:t xml:space="preserve">           </w:t>
      </w:r>
      <w:r w:rsidR="00060957" w:rsidRPr="00951B77">
        <w:rPr>
          <w:sz w:val="23"/>
          <w:szCs w:val="23"/>
        </w:rPr>
        <w:t>(4)</w:t>
      </w:r>
      <w:r w:rsidR="00A67D9B" w:rsidRPr="00951B77">
        <w:rPr>
          <w:sz w:val="23"/>
          <w:szCs w:val="23"/>
        </w:rPr>
        <w:t xml:space="preserve"> Identifying additional budget needs not included in the committee's recommendation under paragraph </w:t>
      </w:r>
      <w:r w:rsidR="00060957" w:rsidRPr="00951B77">
        <w:rPr>
          <w:sz w:val="23"/>
          <w:szCs w:val="23"/>
        </w:rPr>
        <w:t>(2)</w:t>
      </w:r>
      <w:r w:rsidR="00A67D9B" w:rsidRPr="00951B77">
        <w:rPr>
          <w:sz w:val="23"/>
          <w:szCs w:val="23"/>
        </w:rPr>
        <w:t xml:space="preserve"> of this subsection, for which funding is sought;</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D900FB" w:rsidRPr="00951B77">
        <w:rPr>
          <w:sz w:val="23"/>
          <w:szCs w:val="23"/>
        </w:rPr>
        <w:tab/>
      </w:r>
      <w:r w:rsidR="00D900FB" w:rsidRPr="00951B77">
        <w:rPr>
          <w:sz w:val="23"/>
          <w:szCs w:val="23"/>
        </w:rPr>
        <w:tab/>
        <w:t>(5</w:t>
      </w:r>
      <w:r w:rsidR="00060957" w:rsidRPr="00951B77">
        <w:rPr>
          <w:sz w:val="23"/>
          <w:szCs w:val="23"/>
        </w:rPr>
        <w:t>)</w:t>
      </w:r>
      <w:r w:rsidRPr="00951B77">
        <w:rPr>
          <w:sz w:val="23"/>
          <w:szCs w:val="23"/>
        </w:rPr>
        <w:t xml:space="preserve"> Identifying legislative actions required to implement the committee</w:t>
      </w:r>
      <w:r w:rsidR="00702769" w:rsidRPr="00951B77">
        <w:rPr>
          <w:sz w:val="23"/>
          <w:szCs w:val="23"/>
        </w:rPr>
        <w:t>’</w:t>
      </w:r>
      <w:r w:rsidRPr="00951B77">
        <w:rPr>
          <w:sz w:val="23"/>
          <w:szCs w:val="23"/>
        </w:rPr>
        <w:t>s budget recommendations; and</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D900FB" w:rsidRPr="00951B77">
        <w:rPr>
          <w:sz w:val="23"/>
          <w:szCs w:val="23"/>
        </w:rPr>
        <w:tab/>
      </w:r>
      <w:r w:rsidR="00D900FB" w:rsidRPr="00951B77">
        <w:rPr>
          <w:sz w:val="23"/>
          <w:szCs w:val="23"/>
        </w:rPr>
        <w:tab/>
        <w:t>(6</w:t>
      </w:r>
      <w:r w:rsidR="00060957" w:rsidRPr="00951B77">
        <w:rPr>
          <w:sz w:val="23"/>
          <w:szCs w:val="23"/>
        </w:rPr>
        <w:t>)</w:t>
      </w:r>
      <w:r w:rsidRPr="00951B77">
        <w:rPr>
          <w:sz w:val="23"/>
          <w:szCs w:val="23"/>
        </w:rPr>
        <w:t xml:space="preserve"> Identifying issues for further analysis by the Mayor pursuant to section 442</w:t>
      </w:r>
      <w:r w:rsidR="00DE4DE7" w:rsidRPr="00951B77">
        <w:rPr>
          <w:sz w:val="23"/>
          <w:szCs w:val="23"/>
        </w:rPr>
        <w:t>(a)</w:t>
      </w:r>
      <w:r w:rsidR="00060957" w:rsidRPr="00951B77">
        <w:rPr>
          <w:sz w:val="23"/>
          <w:szCs w:val="23"/>
        </w:rPr>
        <w:t>(6)</w:t>
      </w:r>
      <w:r w:rsidRPr="00951B77">
        <w:rPr>
          <w:sz w:val="23"/>
          <w:szCs w:val="23"/>
        </w:rPr>
        <w:t xml:space="preserve"> of the Charter (D.C. Official Code § 1</w:t>
      </w:r>
      <w:r w:rsidRPr="00951B77">
        <w:rPr>
          <w:sz w:val="23"/>
          <w:szCs w:val="23"/>
        </w:rPr>
        <w:noBreakHyphen/>
        <w:t>204.42</w:t>
      </w:r>
      <w:r w:rsidR="00DE4DE7" w:rsidRPr="00951B77">
        <w:rPr>
          <w:sz w:val="23"/>
          <w:szCs w:val="23"/>
        </w:rPr>
        <w:t>(a)</w:t>
      </w:r>
      <w:r w:rsidR="00060957" w:rsidRPr="00951B77">
        <w:rPr>
          <w:sz w:val="23"/>
          <w:szCs w:val="23"/>
        </w:rPr>
        <w:t>(6)</w:t>
      </w:r>
      <w:r w:rsidRPr="00951B77">
        <w:rPr>
          <w:sz w:val="23"/>
          <w:szCs w:val="23"/>
        </w:rPr>
        <w:t>).</w:t>
      </w:r>
    </w:p>
    <w:p w:rsidR="00041021"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(b)</w:t>
      </w:r>
      <w:r w:rsidR="00041021" w:rsidRPr="00951B77">
        <w:rPr>
          <w:sz w:val="23"/>
          <w:szCs w:val="23"/>
        </w:rPr>
        <w:t>(1)</w:t>
      </w:r>
      <w:r w:rsidRPr="00951B77">
        <w:rPr>
          <w:sz w:val="23"/>
          <w:szCs w:val="23"/>
        </w:rPr>
        <w:t xml:space="preserve"> Each committee shall submit, in accordance with the budget-review schedule</w:t>
      </w:r>
      <w:r w:rsidR="00041021" w:rsidRPr="00951B77">
        <w:rPr>
          <w:sz w:val="23"/>
          <w:szCs w:val="23"/>
        </w:rPr>
        <w:t xml:space="preserve"> and the Budget Director’s report template</w:t>
      </w:r>
      <w:r w:rsidRPr="00951B77">
        <w:rPr>
          <w:sz w:val="23"/>
          <w:szCs w:val="23"/>
        </w:rPr>
        <w:t>,</w:t>
      </w:r>
      <w:r w:rsidR="00041021" w:rsidRPr="00951B77">
        <w:rPr>
          <w:sz w:val="23"/>
          <w:szCs w:val="23"/>
        </w:rPr>
        <w:t xml:space="preserve"> its committee report</w:t>
      </w:r>
      <w:r w:rsidRPr="00951B77">
        <w:rPr>
          <w:sz w:val="23"/>
          <w:szCs w:val="23"/>
        </w:rPr>
        <w:t xml:space="preserve"> </w:t>
      </w:r>
      <w:r w:rsidR="00041021" w:rsidRPr="00951B77">
        <w:rPr>
          <w:sz w:val="23"/>
          <w:szCs w:val="23"/>
        </w:rPr>
        <w:t xml:space="preserve">to the Budget Director for certification within 48 hours of markup. </w:t>
      </w:r>
    </w:p>
    <w:p w:rsidR="00A67D9B" w:rsidRPr="00951B77" w:rsidRDefault="00041021" w:rsidP="00041021">
      <w:pPr>
        <w:spacing w:line="240" w:lineRule="auto"/>
        <w:rPr>
          <w:sz w:val="23"/>
          <w:szCs w:val="23"/>
        </w:rPr>
      </w:pPr>
      <w:r w:rsidRPr="00951B77">
        <w:rPr>
          <w:sz w:val="23"/>
          <w:szCs w:val="23"/>
        </w:rPr>
        <w:tab/>
      </w:r>
      <w:r w:rsidRPr="00951B77">
        <w:rPr>
          <w:sz w:val="23"/>
          <w:szCs w:val="23"/>
        </w:rPr>
        <w:tab/>
        <w:t xml:space="preserve">(2) </w:t>
      </w:r>
      <w:r w:rsidR="00A67D9B" w:rsidRPr="00951B77">
        <w:rPr>
          <w:sz w:val="23"/>
          <w:szCs w:val="23"/>
        </w:rPr>
        <w:t>No committee may submit a report that results in a net increase in the total amount of the budget request for all agencies under its purview, unless that report also identifies additional revenue sources, additional budget reductions, or both, within the committee</w:t>
      </w:r>
      <w:r w:rsidR="00630B7C" w:rsidRPr="00951B77">
        <w:rPr>
          <w:sz w:val="23"/>
          <w:szCs w:val="23"/>
        </w:rPr>
        <w:t>’s</w:t>
      </w:r>
      <w:r w:rsidR="00A67D9B" w:rsidRPr="00951B77">
        <w:rPr>
          <w:sz w:val="23"/>
          <w:szCs w:val="23"/>
        </w:rPr>
        <w:t xml:space="preserve"> jurisdiction, sufficient to provide funding for the increase, unless another committee has directed funds to the committee for a specific purpose.</w:t>
      </w:r>
    </w:p>
    <w:p w:rsidR="00041021" w:rsidRPr="00951B77" w:rsidRDefault="00041021" w:rsidP="00041021">
      <w:pPr>
        <w:spacing w:line="240" w:lineRule="auto"/>
        <w:rPr>
          <w:sz w:val="23"/>
          <w:szCs w:val="23"/>
        </w:rPr>
      </w:pPr>
      <w:r w:rsidRPr="00951B77">
        <w:rPr>
          <w:sz w:val="23"/>
          <w:szCs w:val="23"/>
        </w:rPr>
        <w:tab/>
      </w:r>
      <w:r w:rsidRPr="00951B77">
        <w:rPr>
          <w:sz w:val="23"/>
          <w:szCs w:val="23"/>
        </w:rPr>
        <w:tab/>
        <w:t xml:space="preserve">(3) Following certification by the Budget Director, each committee shall file its report with the Secretary.  </w:t>
      </w:r>
    </w:p>
    <w:p w:rsidR="00A67D9B" w:rsidRPr="00951B77" w:rsidRDefault="00A67D9B" w:rsidP="00045FD1">
      <w:pPr>
        <w:pStyle w:val="Heading3"/>
        <w:spacing w:line="240" w:lineRule="auto"/>
        <w:rPr>
          <w:rFonts w:cs="Times New Roman"/>
          <w:sz w:val="23"/>
          <w:szCs w:val="23"/>
        </w:rPr>
      </w:pPr>
      <w:bookmarkStart w:id="371" w:name="_Toc408559374"/>
      <w:bookmarkStart w:id="372" w:name="_Toc534277307"/>
      <w:r w:rsidRPr="00951B77">
        <w:rPr>
          <w:rFonts w:cs="Times New Roman"/>
          <w:sz w:val="23"/>
          <w:szCs w:val="23"/>
        </w:rPr>
        <w:t xml:space="preserve">704. COMMITTEE OF THE WHOLE CONSIDERATION OF </w:t>
      </w:r>
      <w:r w:rsidR="00041021" w:rsidRPr="00951B77">
        <w:rPr>
          <w:rFonts w:cs="Times New Roman"/>
          <w:sz w:val="23"/>
          <w:szCs w:val="23"/>
        </w:rPr>
        <w:t xml:space="preserve">PROPOSED </w:t>
      </w:r>
      <w:r w:rsidRPr="00951B77">
        <w:rPr>
          <w:rFonts w:cs="Times New Roman"/>
          <w:sz w:val="23"/>
          <w:szCs w:val="23"/>
        </w:rPr>
        <w:t>BUDGET.</w:t>
      </w:r>
      <w:bookmarkEnd w:id="371"/>
      <w:bookmarkEnd w:id="372"/>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(a)</w:t>
      </w:r>
      <w:r w:rsidRPr="00951B77">
        <w:rPr>
          <w:sz w:val="23"/>
          <w:szCs w:val="23"/>
        </w:rPr>
        <w:t xml:space="preserve"> The Budget Director, at the direction of the Chairman, upon receipt of committee reports, shall prepare a summary of committee recommendations for presentation to the Committee of the Whole. This summary shall also include a comparison of the budget levels recommended by committees with any revenue level recommended by the Budget Director, at the direction of the Chairman, and the Chairman.</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w:t>
      </w:r>
      <w:r w:rsidR="00041021" w:rsidRPr="00951B77">
        <w:rPr>
          <w:sz w:val="23"/>
          <w:szCs w:val="23"/>
        </w:rPr>
        <w:t>b</w:t>
      </w:r>
      <w:r w:rsidR="00060957" w:rsidRPr="00951B77">
        <w:rPr>
          <w:sz w:val="23"/>
          <w:szCs w:val="23"/>
        </w:rPr>
        <w:t>)</w:t>
      </w:r>
      <w:r w:rsidRPr="00951B77">
        <w:rPr>
          <w:sz w:val="23"/>
          <w:szCs w:val="23"/>
        </w:rPr>
        <w:t xml:space="preserve"> The Committee of the Whole shall meet to consider committee reports, recommendations, and comments, and the Chairman</w:t>
      </w:r>
      <w:r w:rsidR="00702769" w:rsidRPr="00951B77">
        <w:rPr>
          <w:sz w:val="23"/>
          <w:szCs w:val="23"/>
        </w:rPr>
        <w:t>’</w:t>
      </w:r>
      <w:r w:rsidRPr="00951B77">
        <w:rPr>
          <w:sz w:val="23"/>
          <w:szCs w:val="23"/>
        </w:rPr>
        <w:t xml:space="preserve">s recommendations, if any, and shall proceed to mark up the </w:t>
      </w:r>
      <w:r w:rsidR="00041021" w:rsidRPr="00951B77">
        <w:rPr>
          <w:sz w:val="23"/>
          <w:szCs w:val="23"/>
        </w:rPr>
        <w:t>proposed</w:t>
      </w:r>
      <w:r w:rsidRPr="00951B77">
        <w:rPr>
          <w:sz w:val="23"/>
          <w:szCs w:val="23"/>
        </w:rPr>
        <w:t xml:space="preserve"> budget. No amendment shall have the effect of putting the budget out of balance. The Budget Director, at the direction of the Chairman, shall prepare a draft report and act reflecting the Committee of the Whole action.</w:t>
      </w:r>
    </w:p>
    <w:p w:rsidR="00A67D9B" w:rsidRPr="00951B77" w:rsidRDefault="00A67D9B" w:rsidP="00045FD1">
      <w:pPr>
        <w:pStyle w:val="Heading3"/>
        <w:spacing w:line="240" w:lineRule="auto"/>
        <w:rPr>
          <w:rFonts w:cs="Times New Roman"/>
          <w:sz w:val="23"/>
          <w:szCs w:val="23"/>
        </w:rPr>
      </w:pPr>
      <w:bookmarkStart w:id="373" w:name="_Toc408559375"/>
      <w:bookmarkStart w:id="374" w:name="_Toc534277308"/>
      <w:r w:rsidRPr="00951B77">
        <w:rPr>
          <w:rFonts w:cs="Times New Roman"/>
          <w:sz w:val="23"/>
          <w:szCs w:val="23"/>
        </w:rPr>
        <w:t>705. COUNCIL CONSIDERATION OF THE BUDGET.</w:t>
      </w:r>
      <w:bookmarkEnd w:id="373"/>
      <w:bookmarkEnd w:id="374"/>
    </w:p>
    <w:p w:rsidR="00A67D9B" w:rsidRPr="00951B77" w:rsidRDefault="008028BB" w:rsidP="00045FD1">
      <w:pPr>
        <w:spacing w:line="240" w:lineRule="auto"/>
        <w:rPr>
          <w:sz w:val="23"/>
          <w:szCs w:val="23"/>
        </w:rPr>
      </w:pPr>
      <w:r w:rsidRPr="00951B77">
        <w:rPr>
          <w:sz w:val="23"/>
          <w:szCs w:val="23"/>
        </w:rPr>
        <w:tab/>
      </w:r>
      <w:r w:rsidR="00A67D9B" w:rsidRPr="00951B77">
        <w:rPr>
          <w:sz w:val="23"/>
          <w:szCs w:val="23"/>
        </w:rPr>
        <w:t xml:space="preserve">Following the markup and report on the budget by the Committee of the Whole, the reported </w:t>
      </w:r>
      <w:r w:rsidR="005231BE" w:rsidRPr="00951B77">
        <w:rPr>
          <w:sz w:val="23"/>
          <w:szCs w:val="23"/>
        </w:rPr>
        <w:t>budget</w:t>
      </w:r>
      <w:r w:rsidR="008B0FD9" w:rsidRPr="00951B77">
        <w:rPr>
          <w:sz w:val="23"/>
          <w:szCs w:val="23"/>
        </w:rPr>
        <w:t xml:space="preserve"> </w:t>
      </w:r>
      <w:r w:rsidR="00A67D9B" w:rsidRPr="00951B77">
        <w:rPr>
          <w:sz w:val="23"/>
          <w:szCs w:val="23"/>
        </w:rPr>
        <w:t xml:space="preserve">shall be presented for </w:t>
      </w:r>
      <w:r w:rsidR="005231BE" w:rsidRPr="00951B77">
        <w:rPr>
          <w:sz w:val="23"/>
          <w:szCs w:val="23"/>
        </w:rPr>
        <w:t>2</w:t>
      </w:r>
      <w:r w:rsidR="00A67D9B" w:rsidRPr="00951B77">
        <w:rPr>
          <w:sz w:val="23"/>
          <w:szCs w:val="23"/>
        </w:rPr>
        <w:t xml:space="preserve"> reading</w:t>
      </w:r>
      <w:r w:rsidR="005231BE" w:rsidRPr="00951B77">
        <w:rPr>
          <w:sz w:val="23"/>
          <w:szCs w:val="23"/>
        </w:rPr>
        <w:t>s</w:t>
      </w:r>
      <w:r w:rsidR="00A67D9B" w:rsidRPr="00951B77">
        <w:rPr>
          <w:sz w:val="23"/>
          <w:szCs w:val="23"/>
        </w:rPr>
        <w:t xml:space="preserve"> at the next legislative meeting</w:t>
      </w:r>
      <w:r w:rsidR="005231BE" w:rsidRPr="00951B77">
        <w:rPr>
          <w:sz w:val="23"/>
          <w:szCs w:val="23"/>
        </w:rPr>
        <w:t>s</w:t>
      </w:r>
      <w:r w:rsidR="00A67D9B" w:rsidRPr="00951B77">
        <w:rPr>
          <w:sz w:val="23"/>
          <w:szCs w:val="23"/>
        </w:rPr>
        <w:t xml:space="preserve"> or additional meeting</w:t>
      </w:r>
      <w:r w:rsidR="005231BE" w:rsidRPr="00951B77">
        <w:rPr>
          <w:sz w:val="23"/>
          <w:szCs w:val="23"/>
        </w:rPr>
        <w:t>s</w:t>
      </w:r>
      <w:r w:rsidR="00A67D9B" w:rsidRPr="00951B77">
        <w:rPr>
          <w:sz w:val="23"/>
          <w:szCs w:val="23"/>
        </w:rPr>
        <w:t xml:space="preserve"> called by the Chairman for that purpose.</w:t>
      </w:r>
    </w:p>
    <w:p w:rsidR="00A67D9B" w:rsidRPr="00951B77" w:rsidRDefault="00A67D9B" w:rsidP="00045FD1">
      <w:pPr>
        <w:pStyle w:val="Heading2"/>
        <w:spacing w:line="240" w:lineRule="auto"/>
        <w:rPr>
          <w:rFonts w:cs="Times New Roman"/>
          <w:sz w:val="23"/>
          <w:szCs w:val="23"/>
        </w:rPr>
      </w:pPr>
      <w:bookmarkStart w:id="375" w:name="_Toc408559376"/>
      <w:bookmarkStart w:id="376" w:name="_Toc534277309"/>
      <w:r w:rsidRPr="00951B77">
        <w:rPr>
          <w:rFonts w:cs="Times New Roman"/>
          <w:sz w:val="23"/>
          <w:szCs w:val="23"/>
        </w:rPr>
        <w:t>B. REPROGRAMMING POLICY ACT PROCEDURES.</w:t>
      </w:r>
      <w:bookmarkEnd w:id="375"/>
      <w:bookmarkEnd w:id="376"/>
    </w:p>
    <w:p w:rsidR="00A67D9B" w:rsidRPr="00951B77" w:rsidRDefault="00A67D9B" w:rsidP="00045FD1">
      <w:pPr>
        <w:pStyle w:val="Heading3"/>
        <w:spacing w:line="240" w:lineRule="auto"/>
        <w:rPr>
          <w:rFonts w:cs="Times New Roman"/>
          <w:sz w:val="23"/>
          <w:szCs w:val="23"/>
        </w:rPr>
      </w:pPr>
      <w:bookmarkStart w:id="377" w:name="_Toc408559377"/>
      <w:bookmarkStart w:id="378" w:name="_Toc534277310"/>
      <w:r w:rsidRPr="00951B77">
        <w:rPr>
          <w:rFonts w:cs="Times New Roman"/>
          <w:sz w:val="23"/>
          <w:szCs w:val="23"/>
        </w:rPr>
        <w:t>711. EFFECT OF RECESS ON PROCEDURES.</w:t>
      </w:r>
      <w:bookmarkEnd w:id="377"/>
      <w:bookmarkEnd w:id="378"/>
    </w:p>
    <w:p w:rsidR="00A67D9B" w:rsidRPr="00951B77" w:rsidRDefault="008028BB" w:rsidP="00045FD1">
      <w:pPr>
        <w:spacing w:line="240" w:lineRule="auto"/>
        <w:rPr>
          <w:sz w:val="23"/>
          <w:szCs w:val="23"/>
        </w:rPr>
      </w:pPr>
      <w:r w:rsidRPr="00951B77">
        <w:rPr>
          <w:sz w:val="23"/>
          <w:szCs w:val="23"/>
        </w:rPr>
        <w:tab/>
      </w:r>
      <w:r w:rsidR="00A67D9B" w:rsidRPr="00951B77">
        <w:rPr>
          <w:sz w:val="23"/>
          <w:szCs w:val="23"/>
        </w:rPr>
        <w:t>Reprogramming requests and grant budget</w:t>
      </w:r>
      <w:r w:rsidR="00630B7C" w:rsidRPr="00951B77">
        <w:rPr>
          <w:sz w:val="23"/>
          <w:szCs w:val="23"/>
        </w:rPr>
        <w:t xml:space="preserve"> </w:t>
      </w:r>
      <w:r w:rsidR="00A67D9B" w:rsidRPr="00951B77">
        <w:rPr>
          <w:sz w:val="23"/>
          <w:szCs w:val="23"/>
        </w:rPr>
        <w:t>modification requests may not be submitted to the Council during a recess of the Council. No time period provided in this part for the consideration of the requests will continue to run during a recess of the Council.</w:t>
      </w:r>
    </w:p>
    <w:p w:rsidR="00A67D9B" w:rsidRPr="00951B77" w:rsidRDefault="00A67D9B" w:rsidP="00045FD1">
      <w:pPr>
        <w:pStyle w:val="Heading3"/>
        <w:spacing w:line="240" w:lineRule="auto"/>
        <w:rPr>
          <w:rFonts w:cs="Times New Roman"/>
          <w:sz w:val="23"/>
          <w:szCs w:val="23"/>
        </w:rPr>
      </w:pPr>
      <w:bookmarkStart w:id="379" w:name="_Toc408559378"/>
      <w:bookmarkStart w:id="380" w:name="_Toc534277311"/>
      <w:r w:rsidRPr="00951B77">
        <w:rPr>
          <w:rFonts w:cs="Times New Roman"/>
          <w:sz w:val="23"/>
          <w:szCs w:val="23"/>
        </w:rPr>
        <w:t>712. COMMITTEE REFERRAL OF REQUESTS.</w:t>
      </w:r>
      <w:bookmarkEnd w:id="379"/>
      <w:bookmarkEnd w:id="380"/>
    </w:p>
    <w:p w:rsidR="00A67D9B" w:rsidRPr="00951B77" w:rsidRDefault="008028BB" w:rsidP="00045FD1">
      <w:pPr>
        <w:spacing w:line="240" w:lineRule="auto"/>
        <w:rPr>
          <w:sz w:val="23"/>
          <w:szCs w:val="23"/>
        </w:rPr>
      </w:pPr>
      <w:r w:rsidRPr="00951B77">
        <w:rPr>
          <w:sz w:val="23"/>
          <w:szCs w:val="23"/>
        </w:rPr>
        <w:tab/>
      </w:r>
      <w:r w:rsidR="00A67D9B" w:rsidRPr="00951B77">
        <w:rPr>
          <w:sz w:val="23"/>
          <w:szCs w:val="23"/>
        </w:rPr>
        <w:t>The Chairman may refer reprogramming requests and grant budget</w:t>
      </w:r>
      <w:r w:rsidR="00630B7C" w:rsidRPr="00951B77">
        <w:rPr>
          <w:sz w:val="23"/>
          <w:szCs w:val="23"/>
        </w:rPr>
        <w:t xml:space="preserve"> </w:t>
      </w:r>
      <w:r w:rsidR="00A67D9B" w:rsidRPr="00951B77">
        <w:rPr>
          <w:sz w:val="23"/>
          <w:szCs w:val="23"/>
        </w:rPr>
        <w:t>modification requests to the Committee of the Whole. The Chairman may also refer reprogramming requests for comments to the standing committee having oversight responsibility for the program or agency affected.</w:t>
      </w:r>
    </w:p>
    <w:p w:rsidR="00A67D9B" w:rsidRPr="00951B77" w:rsidRDefault="00A67D9B" w:rsidP="00045FD1">
      <w:pPr>
        <w:pStyle w:val="Heading3"/>
        <w:spacing w:line="240" w:lineRule="auto"/>
        <w:rPr>
          <w:rFonts w:cs="Times New Roman"/>
          <w:sz w:val="23"/>
          <w:szCs w:val="23"/>
        </w:rPr>
      </w:pPr>
      <w:bookmarkStart w:id="381" w:name="_Toc408559379"/>
      <w:bookmarkStart w:id="382" w:name="_Toc534277312"/>
      <w:r w:rsidRPr="00951B77">
        <w:rPr>
          <w:rFonts w:cs="Times New Roman"/>
          <w:sz w:val="23"/>
          <w:szCs w:val="23"/>
        </w:rPr>
        <w:t>713. CIRCULATION OF REQUESTS.</w:t>
      </w:r>
      <w:bookmarkEnd w:id="381"/>
      <w:bookmarkEnd w:id="382"/>
    </w:p>
    <w:p w:rsidR="00A67D9B" w:rsidRPr="00951B77" w:rsidRDefault="008028BB" w:rsidP="00045FD1">
      <w:pPr>
        <w:spacing w:line="240" w:lineRule="auto"/>
        <w:rPr>
          <w:sz w:val="23"/>
          <w:szCs w:val="23"/>
        </w:rPr>
      </w:pPr>
      <w:r w:rsidRPr="00951B77">
        <w:rPr>
          <w:sz w:val="23"/>
          <w:szCs w:val="23"/>
        </w:rPr>
        <w:tab/>
      </w:r>
      <w:r w:rsidR="00A67D9B" w:rsidRPr="00951B77">
        <w:rPr>
          <w:sz w:val="23"/>
          <w:szCs w:val="23"/>
        </w:rPr>
        <w:t xml:space="preserve">The Secretary shall circulate </w:t>
      </w:r>
      <w:r w:rsidR="00B609D8" w:rsidRPr="00951B77">
        <w:rPr>
          <w:sz w:val="23"/>
          <w:szCs w:val="23"/>
        </w:rPr>
        <w:t xml:space="preserve">a </w:t>
      </w:r>
      <w:r w:rsidR="00A67D9B" w:rsidRPr="00951B77">
        <w:rPr>
          <w:sz w:val="23"/>
          <w:szCs w:val="23"/>
        </w:rPr>
        <w:t>cop</w:t>
      </w:r>
      <w:r w:rsidR="00B609D8" w:rsidRPr="00951B77">
        <w:rPr>
          <w:sz w:val="23"/>
          <w:szCs w:val="23"/>
        </w:rPr>
        <w:t>y</w:t>
      </w:r>
      <w:r w:rsidR="00A67D9B" w:rsidRPr="00951B77">
        <w:rPr>
          <w:sz w:val="23"/>
          <w:szCs w:val="23"/>
        </w:rPr>
        <w:t xml:space="preserve"> of </w:t>
      </w:r>
      <w:r w:rsidR="00B609D8" w:rsidRPr="00951B77">
        <w:rPr>
          <w:sz w:val="23"/>
          <w:szCs w:val="23"/>
        </w:rPr>
        <w:t xml:space="preserve">a </w:t>
      </w:r>
      <w:r w:rsidR="00A67D9B" w:rsidRPr="00951B77">
        <w:rPr>
          <w:sz w:val="23"/>
          <w:szCs w:val="23"/>
        </w:rPr>
        <w:t>reprogramming request within one business day of the filing of the request with the Secretary.</w:t>
      </w:r>
    </w:p>
    <w:p w:rsidR="00A67D9B" w:rsidRPr="00951B77" w:rsidRDefault="00A67D9B" w:rsidP="00045FD1">
      <w:pPr>
        <w:pStyle w:val="Heading3"/>
        <w:spacing w:line="240" w:lineRule="auto"/>
        <w:rPr>
          <w:rFonts w:cs="Times New Roman"/>
          <w:sz w:val="23"/>
          <w:szCs w:val="23"/>
        </w:rPr>
      </w:pPr>
      <w:bookmarkStart w:id="383" w:name="_Toc408559380"/>
      <w:bookmarkStart w:id="384" w:name="_Toc534277313"/>
      <w:r w:rsidRPr="00951B77">
        <w:rPr>
          <w:rFonts w:cs="Times New Roman"/>
          <w:sz w:val="23"/>
          <w:szCs w:val="23"/>
        </w:rPr>
        <w:t>714. PUBLICATION OF NOTICE.</w:t>
      </w:r>
      <w:bookmarkEnd w:id="383"/>
      <w:bookmarkEnd w:id="384"/>
    </w:p>
    <w:p w:rsidR="00A67D9B" w:rsidRPr="00951B77" w:rsidRDefault="008028BB" w:rsidP="00045FD1">
      <w:pPr>
        <w:spacing w:line="240" w:lineRule="auto"/>
        <w:rPr>
          <w:sz w:val="23"/>
          <w:szCs w:val="23"/>
        </w:rPr>
      </w:pPr>
      <w:r w:rsidRPr="00951B77">
        <w:rPr>
          <w:sz w:val="23"/>
          <w:szCs w:val="23"/>
        </w:rPr>
        <w:tab/>
      </w:r>
      <w:r w:rsidR="00A67D9B" w:rsidRPr="00951B77">
        <w:rPr>
          <w:sz w:val="23"/>
          <w:szCs w:val="23"/>
        </w:rPr>
        <w:t>Upon receipt of a reprogramming request or a grant budget</w:t>
      </w:r>
      <w:r w:rsidR="00630B7C" w:rsidRPr="00951B77">
        <w:rPr>
          <w:sz w:val="23"/>
          <w:szCs w:val="23"/>
        </w:rPr>
        <w:t xml:space="preserve"> </w:t>
      </w:r>
      <w:r w:rsidR="00A67D9B" w:rsidRPr="00951B77">
        <w:rPr>
          <w:sz w:val="23"/>
          <w:szCs w:val="23"/>
        </w:rPr>
        <w:t xml:space="preserve">modification request, the Secretary shall publish a </w:t>
      </w:r>
      <w:r w:rsidR="002176FF" w:rsidRPr="00951B77">
        <w:rPr>
          <w:sz w:val="23"/>
          <w:szCs w:val="23"/>
        </w:rPr>
        <w:t>“</w:t>
      </w:r>
      <w:r w:rsidR="00A67D9B" w:rsidRPr="00951B77">
        <w:rPr>
          <w:sz w:val="23"/>
          <w:szCs w:val="23"/>
        </w:rPr>
        <w:t>notice of reprogramming request</w:t>
      </w:r>
      <w:r w:rsidR="002176FF" w:rsidRPr="00951B77">
        <w:rPr>
          <w:sz w:val="23"/>
          <w:szCs w:val="23"/>
        </w:rPr>
        <w:t>”</w:t>
      </w:r>
      <w:r w:rsidR="00A67D9B" w:rsidRPr="00951B77">
        <w:rPr>
          <w:sz w:val="23"/>
          <w:szCs w:val="23"/>
        </w:rPr>
        <w:t xml:space="preserve"> or a </w:t>
      </w:r>
      <w:r w:rsidR="002176FF" w:rsidRPr="00951B77">
        <w:rPr>
          <w:sz w:val="23"/>
          <w:szCs w:val="23"/>
        </w:rPr>
        <w:t>“</w:t>
      </w:r>
      <w:r w:rsidR="00A67D9B" w:rsidRPr="00951B77">
        <w:rPr>
          <w:sz w:val="23"/>
          <w:szCs w:val="23"/>
        </w:rPr>
        <w:t>notice of grant budget</w:t>
      </w:r>
      <w:r w:rsidR="00630B7C" w:rsidRPr="00951B77">
        <w:rPr>
          <w:sz w:val="23"/>
          <w:szCs w:val="23"/>
        </w:rPr>
        <w:t xml:space="preserve"> </w:t>
      </w:r>
      <w:r w:rsidR="00A67D9B" w:rsidRPr="00951B77">
        <w:rPr>
          <w:sz w:val="23"/>
          <w:szCs w:val="23"/>
        </w:rPr>
        <w:t>modification request</w:t>
      </w:r>
      <w:r w:rsidR="002176FF" w:rsidRPr="00951B77">
        <w:rPr>
          <w:sz w:val="23"/>
          <w:szCs w:val="23"/>
        </w:rPr>
        <w:t>”</w:t>
      </w:r>
      <w:r w:rsidR="00A67D9B" w:rsidRPr="00951B77">
        <w:rPr>
          <w:sz w:val="23"/>
          <w:szCs w:val="23"/>
        </w:rPr>
        <w:t>, as the case may be, in the Register that, at a minimum, includes:</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(1)</w:t>
      </w:r>
      <w:r w:rsidRPr="00951B77">
        <w:rPr>
          <w:sz w:val="23"/>
          <w:szCs w:val="23"/>
        </w:rPr>
        <w:t xml:space="preserve"> A description of the action requested;</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(2)</w:t>
      </w:r>
      <w:r w:rsidRPr="00951B77">
        <w:rPr>
          <w:sz w:val="23"/>
          <w:szCs w:val="23"/>
        </w:rPr>
        <w:t xml:space="preserve"> The date the request was received by the Council; and</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(3)</w:t>
      </w:r>
      <w:r w:rsidRPr="00951B77">
        <w:rPr>
          <w:sz w:val="23"/>
          <w:szCs w:val="23"/>
        </w:rPr>
        <w:t xml:space="preserve"> A statement that the request will be deemed approved 14 days from the date it was received by the Council unless a notice of disapproval has been filed before that time by a member of the Council, and that</w:t>
      </w:r>
      <w:r w:rsidR="00B609D8" w:rsidRPr="00951B77">
        <w:rPr>
          <w:sz w:val="23"/>
          <w:szCs w:val="23"/>
        </w:rPr>
        <w:t>,</w:t>
      </w:r>
      <w:r w:rsidRPr="00951B77">
        <w:rPr>
          <w:sz w:val="23"/>
          <w:szCs w:val="23"/>
        </w:rPr>
        <w:t xml:space="preserve"> if a notice of disapproval is filed, the request will be deemed approved 30 days from the date the request was received unless, before that time, the Council adopts a resolution to disapprove the request.</w:t>
      </w:r>
    </w:p>
    <w:p w:rsidR="00A67D9B" w:rsidRPr="00951B77" w:rsidRDefault="00A67D9B" w:rsidP="00045FD1">
      <w:pPr>
        <w:pStyle w:val="Heading3"/>
        <w:spacing w:line="240" w:lineRule="auto"/>
        <w:rPr>
          <w:rFonts w:cs="Times New Roman"/>
          <w:sz w:val="23"/>
          <w:szCs w:val="23"/>
        </w:rPr>
      </w:pPr>
      <w:bookmarkStart w:id="385" w:name="_Toc408559381"/>
      <w:bookmarkStart w:id="386" w:name="_Toc534277314"/>
      <w:r w:rsidRPr="00951B77">
        <w:rPr>
          <w:rFonts w:cs="Times New Roman"/>
          <w:sz w:val="23"/>
          <w:szCs w:val="23"/>
        </w:rPr>
        <w:t>715. WITHDRAWAL OF REPROGRAMMING REQUESTS.</w:t>
      </w:r>
      <w:bookmarkEnd w:id="385"/>
      <w:bookmarkEnd w:id="386"/>
    </w:p>
    <w:p w:rsidR="00A67D9B" w:rsidRPr="00951B77" w:rsidRDefault="008028BB" w:rsidP="00045FD1">
      <w:pPr>
        <w:spacing w:line="240" w:lineRule="auto"/>
        <w:rPr>
          <w:sz w:val="23"/>
          <w:szCs w:val="23"/>
        </w:rPr>
      </w:pPr>
      <w:r w:rsidRPr="00951B77">
        <w:rPr>
          <w:sz w:val="23"/>
          <w:szCs w:val="23"/>
        </w:rPr>
        <w:tab/>
      </w:r>
      <w:r w:rsidR="00A67D9B" w:rsidRPr="00951B77">
        <w:rPr>
          <w:sz w:val="23"/>
          <w:szCs w:val="23"/>
        </w:rPr>
        <w:t>The Mayor may withdraw a reprogramming request or grant budget</w:t>
      </w:r>
      <w:r w:rsidR="00630B7C" w:rsidRPr="00951B77">
        <w:rPr>
          <w:sz w:val="23"/>
          <w:szCs w:val="23"/>
        </w:rPr>
        <w:t xml:space="preserve"> </w:t>
      </w:r>
      <w:r w:rsidR="00A67D9B" w:rsidRPr="00951B77">
        <w:rPr>
          <w:sz w:val="23"/>
          <w:szCs w:val="23"/>
        </w:rPr>
        <w:t>modification request at any time before the Council tak</w:t>
      </w:r>
      <w:r w:rsidR="00BA46EA" w:rsidRPr="00951B77">
        <w:rPr>
          <w:sz w:val="23"/>
          <w:szCs w:val="23"/>
        </w:rPr>
        <w:t xml:space="preserve">es </w:t>
      </w:r>
      <w:r w:rsidR="00A67D9B" w:rsidRPr="00951B77">
        <w:rPr>
          <w:sz w:val="23"/>
          <w:szCs w:val="23"/>
        </w:rPr>
        <w:t>final action on the request, or before it tak</w:t>
      </w:r>
      <w:r w:rsidR="00BA46EA" w:rsidRPr="00951B77">
        <w:rPr>
          <w:sz w:val="23"/>
          <w:szCs w:val="23"/>
        </w:rPr>
        <w:t xml:space="preserve">es </w:t>
      </w:r>
      <w:r w:rsidR="00A67D9B" w:rsidRPr="00951B77">
        <w:rPr>
          <w:sz w:val="23"/>
          <w:szCs w:val="23"/>
        </w:rPr>
        <w:t>effect without Council action.</w:t>
      </w:r>
    </w:p>
    <w:p w:rsidR="00A67D9B" w:rsidRPr="00951B77" w:rsidRDefault="00A67D9B" w:rsidP="00045FD1">
      <w:pPr>
        <w:pStyle w:val="Heading3"/>
        <w:spacing w:line="240" w:lineRule="auto"/>
        <w:rPr>
          <w:sz w:val="23"/>
          <w:szCs w:val="23"/>
        </w:rPr>
      </w:pPr>
      <w:bookmarkStart w:id="387" w:name="_Toc408559382"/>
      <w:bookmarkStart w:id="388" w:name="_Toc534277315"/>
      <w:r w:rsidRPr="00951B77">
        <w:rPr>
          <w:sz w:val="23"/>
          <w:szCs w:val="23"/>
        </w:rPr>
        <w:t>716. REQUIREMENTS FOR DISAPPROVAL OF REQUESTS.</w:t>
      </w:r>
      <w:bookmarkEnd w:id="387"/>
      <w:bookmarkEnd w:id="388"/>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(a)</w:t>
      </w:r>
      <w:r w:rsidRPr="00951B77">
        <w:rPr>
          <w:sz w:val="23"/>
          <w:szCs w:val="23"/>
        </w:rPr>
        <w:t xml:space="preserve"> To initiate disapproval of a reprogramming request or a </w:t>
      </w:r>
      <w:r w:rsidR="00800550" w:rsidRPr="00951B77">
        <w:rPr>
          <w:sz w:val="23"/>
          <w:szCs w:val="23"/>
        </w:rPr>
        <w:t xml:space="preserve">grant </w:t>
      </w:r>
      <w:r w:rsidRPr="00951B77">
        <w:rPr>
          <w:sz w:val="23"/>
          <w:szCs w:val="23"/>
        </w:rPr>
        <w:t>budget</w:t>
      </w:r>
      <w:r w:rsidR="00B609D8" w:rsidRPr="00951B77">
        <w:rPr>
          <w:sz w:val="23"/>
          <w:szCs w:val="23"/>
        </w:rPr>
        <w:t>-</w:t>
      </w:r>
      <w:r w:rsidRPr="00951B77">
        <w:rPr>
          <w:sz w:val="23"/>
          <w:szCs w:val="23"/>
        </w:rPr>
        <w:t>modification request, a Councilmember shall file a written notice of disapproval with the Secretary within 14 days after the Council receives the request. The Secretary shall circulate copies of the written notice of disapproval.</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(b)</w:t>
      </w:r>
      <w:r w:rsidRPr="00951B77">
        <w:rPr>
          <w:sz w:val="23"/>
          <w:szCs w:val="23"/>
        </w:rPr>
        <w:t xml:space="preserve"> If this notice is given, the Council may consider and take final action, as provided in this section, to disapprove the request within 30 calendar days after the Council receives the request.</w:t>
      </w:r>
    </w:p>
    <w:p w:rsidR="00A67D9B" w:rsidRPr="00951B77" w:rsidRDefault="00A67D9B" w:rsidP="00045FD1">
      <w:pPr>
        <w:pStyle w:val="Heading3"/>
        <w:spacing w:line="240" w:lineRule="auto"/>
        <w:rPr>
          <w:rFonts w:cs="Times New Roman"/>
          <w:sz w:val="23"/>
          <w:szCs w:val="23"/>
        </w:rPr>
      </w:pPr>
      <w:bookmarkStart w:id="389" w:name="_Toc408559383"/>
      <w:bookmarkStart w:id="390" w:name="_Toc534277316"/>
      <w:r w:rsidRPr="00951B77">
        <w:rPr>
          <w:rFonts w:cs="Times New Roman"/>
          <w:sz w:val="23"/>
          <w:szCs w:val="23"/>
        </w:rPr>
        <w:t>717. AUTOMATIC APPROVAL OF REQUESTS.</w:t>
      </w:r>
      <w:bookmarkEnd w:id="389"/>
      <w:bookmarkEnd w:id="390"/>
    </w:p>
    <w:p w:rsidR="00A67D9B" w:rsidRPr="00951B77" w:rsidRDefault="008028BB" w:rsidP="00045FD1">
      <w:pPr>
        <w:spacing w:line="240" w:lineRule="auto"/>
        <w:rPr>
          <w:sz w:val="23"/>
          <w:szCs w:val="23"/>
        </w:rPr>
      </w:pPr>
      <w:r w:rsidRPr="00951B77">
        <w:rPr>
          <w:sz w:val="23"/>
          <w:szCs w:val="23"/>
        </w:rPr>
        <w:tab/>
      </w:r>
      <w:r w:rsidR="00A67D9B" w:rsidRPr="00951B77">
        <w:rPr>
          <w:sz w:val="23"/>
          <w:szCs w:val="23"/>
        </w:rPr>
        <w:t xml:space="preserve">If the notice of disapproval provided in </w:t>
      </w:r>
      <w:r w:rsidR="00096789" w:rsidRPr="00951B77">
        <w:rPr>
          <w:sz w:val="23"/>
          <w:szCs w:val="23"/>
        </w:rPr>
        <w:t>Rule</w:t>
      </w:r>
      <w:r w:rsidR="00A67D9B" w:rsidRPr="00951B77">
        <w:rPr>
          <w:sz w:val="23"/>
          <w:szCs w:val="23"/>
        </w:rPr>
        <w:t xml:space="preserve"> 716 is not given within 14 days after the Council receives the request, the reprogramming request shall be deemed approved. If the notice is given as provided in </w:t>
      </w:r>
      <w:r w:rsidR="00096789" w:rsidRPr="00951B77">
        <w:rPr>
          <w:sz w:val="23"/>
          <w:szCs w:val="23"/>
        </w:rPr>
        <w:t xml:space="preserve">Rule </w:t>
      </w:r>
      <w:r w:rsidR="00A67D9B" w:rsidRPr="00951B77">
        <w:rPr>
          <w:sz w:val="23"/>
          <w:szCs w:val="23"/>
        </w:rPr>
        <w:t>716</w:t>
      </w:r>
      <w:r w:rsidR="00060957" w:rsidRPr="00951B77">
        <w:rPr>
          <w:sz w:val="23"/>
          <w:szCs w:val="23"/>
        </w:rPr>
        <w:t>(a)</w:t>
      </w:r>
      <w:r w:rsidR="00A67D9B" w:rsidRPr="00951B77">
        <w:rPr>
          <w:sz w:val="23"/>
          <w:szCs w:val="23"/>
        </w:rPr>
        <w:t xml:space="preserve"> and the Council does not take final action to disapprove the request as provided in </w:t>
      </w:r>
      <w:r w:rsidR="00096789" w:rsidRPr="00951B77">
        <w:rPr>
          <w:sz w:val="23"/>
          <w:szCs w:val="23"/>
        </w:rPr>
        <w:t xml:space="preserve">Rule </w:t>
      </w:r>
      <w:r w:rsidR="00B609D8" w:rsidRPr="00951B77">
        <w:rPr>
          <w:sz w:val="23"/>
          <w:szCs w:val="23"/>
        </w:rPr>
        <w:t>716(</w:t>
      </w:r>
      <w:r w:rsidR="00684CDD" w:rsidRPr="00951B77">
        <w:rPr>
          <w:sz w:val="23"/>
          <w:szCs w:val="23"/>
        </w:rPr>
        <w:t>b</w:t>
      </w:r>
      <w:r w:rsidR="00B609D8" w:rsidRPr="00951B77">
        <w:rPr>
          <w:sz w:val="23"/>
          <w:szCs w:val="23"/>
        </w:rPr>
        <w:t>)</w:t>
      </w:r>
      <w:r w:rsidR="00A67D9B" w:rsidRPr="00951B77">
        <w:rPr>
          <w:sz w:val="23"/>
          <w:szCs w:val="23"/>
        </w:rPr>
        <w:t>, the reprogramming request shall be deemed approved.</w:t>
      </w:r>
    </w:p>
    <w:p w:rsidR="00A67D9B" w:rsidRPr="00951B77" w:rsidRDefault="00A67D9B" w:rsidP="00045FD1">
      <w:pPr>
        <w:pStyle w:val="Heading3"/>
        <w:spacing w:line="240" w:lineRule="auto"/>
        <w:rPr>
          <w:rFonts w:cs="Times New Roman"/>
          <w:sz w:val="23"/>
          <w:szCs w:val="23"/>
        </w:rPr>
      </w:pPr>
      <w:bookmarkStart w:id="391" w:name="_Toc408559384"/>
      <w:bookmarkStart w:id="392" w:name="_Toc534277317"/>
      <w:r w:rsidRPr="00951B77">
        <w:rPr>
          <w:rFonts w:cs="Times New Roman"/>
          <w:sz w:val="23"/>
          <w:szCs w:val="23"/>
        </w:rPr>
        <w:t>718. TRANSMITTAL TO MAYOR.</w:t>
      </w:r>
      <w:bookmarkEnd w:id="391"/>
      <w:bookmarkEnd w:id="392"/>
    </w:p>
    <w:p w:rsidR="00A67D9B" w:rsidRPr="00951B77" w:rsidRDefault="008028BB" w:rsidP="00045FD1">
      <w:pPr>
        <w:spacing w:line="240" w:lineRule="auto"/>
        <w:rPr>
          <w:sz w:val="23"/>
          <w:szCs w:val="23"/>
        </w:rPr>
      </w:pPr>
      <w:r w:rsidRPr="00951B77">
        <w:rPr>
          <w:sz w:val="23"/>
          <w:szCs w:val="23"/>
        </w:rPr>
        <w:tab/>
      </w:r>
      <w:r w:rsidR="00A67D9B" w:rsidRPr="00951B77">
        <w:rPr>
          <w:sz w:val="23"/>
          <w:szCs w:val="23"/>
        </w:rPr>
        <w:t>The Chairman shall transmit, by letter to the Mayor, notification of the Council</w:t>
      </w:r>
      <w:r w:rsidR="00702769" w:rsidRPr="00951B77">
        <w:rPr>
          <w:sz w:val="23"/>
          <w:szCs w:val="23"/>
        </w:rPr>
        <w:t>’</w:t>
      </w:r>
      <w:r w:rsidR="00A67D9B" w:rsidRPr="00951B77">
        <w:rPr>
          <w:sz w:val="23"/>
          <w:szCs w:val="23"/>
        </w:rPr>
        <w:t>s disapprov</w:t>
      </w:r>
      <w:r w:rsidR="00B609D8" w:rsidRPr="00951B77">
        <w:rPr>
          <w:sz w:val="23"/>
          <w:szCs w:val="23"/>
        </w:rPr>
        <w:t>ing</w:t>
      </w:r>
      <w:r w:rsidR="00A67D9B" w:rsidRPr="00951B77">
        <w:rPr>
          <w:sz w:val="23"/>
          <w:szCs w:val="23"/>
        </w:rPr>
        <w:t xml:space="preserve"> or failure to disapprove a reprogramming request.</w:t>
      </w:r>
    </w:p>
    <w:p w:rsidR="00A67D9B" w:rsidRPr="00951B77" w:rsidRDefault="00A67D9B" w:rsidP="00045FD1">
      <w:pPr>
        <w:pStyle w:val="Heading2"/>
        <w:spacing w:line="240" w:lineRule="auto"/>
        <w:rPr>
          <w:rFonts w:cs="Times New Roman"/>
          <w:sz w:val="23"/>
          <w:szCs w:val="23"/>
        </w:rPr>
      </w:pPr>
      <w:bookmarkStart w:id="393" w:name="_Toc408559385"/>
      <w:bookmarkStart w:id="394" w:name="_Toc534277318"/>
      <w:r w:rsidRPr="00951B77">
        <w:rPr>
          <w:rFonts w:cs="Times New Roman"/>
          <w:sz w:val="23"/>
          <w:szCs w:val="23"/>
        </w:rPr>
        <w:t>C. FUNDS CONTROL ACT PROCEDURES.</w:t>
      </w:r>
      <w:bookmarkEnd w:id="393"/>
      <w:bookmarkEnd w:id="394"/>
    </w:p>
    <w:p w:rsidR="00A67D9B" w:rsidRPr="00951B77" w:rsidRDefault="00A67D9B" w:rsidP="00045FD1">
      <w:pPr>
        <w:pStyle w:val="Heading3"/>
        <w:spacing w:line="240" w:lineRule="auto"/>
        <w:rPr>
          <w:sz w:val="23"/>
          <w:szCs w:val="23"/>
        </w:rPr>
      </w:pPr>
      <w:bookmarkStart w:id="395" w:name="_Toc408559386"/>
      <w:bookmarkStart w:id="396" w:name="_Toc534277319"/>
      <w:r w:rsidRPr="00951B77">
        <w:rPr>
          <w:sz w:val="23"/>
          <w:szCs w:val="23"/>
        </w:rPr>
        <w:t>[RESERVED].</w:t>
      </w:r>
      <w:bookmarkEnd w:id="395"/>
      <w:bookmarkEnd w:id="396"/>
    </w:p>
    <w:p w:rsidR="00A67D9B" w:rsidRPr="00951B77" w:rsidRDefault="00A67D9B" w:rsidP="00045FD1">
      <w:pPr>
        <w:pStyle w:val="Heading2"/>
        <w:spacing w:line="240" w:lineRule="auto"/>
        <w:rPr>
          <w:rFonts w:cs="Times New Roman"/>
          <w:sz w:val="23"/>
          <w:szCs w:val="23"/>
        </w:rPr>
      </w:pPr>
      <w:bookmarkStart w:id="397" w:name="_Toc408559387"/>
      <w:bookmarkStart w:id="398" w:name="_Toc534277320"/>
      <w:r w:rsidRPr="00951B77">
        <w:rPr>
          <w:rFonts w:cs="Times New Roman"/>
          <w:sz w:val="23"/>
          <w:szCs w:val="23"/>
        </w:rPr>
        <w:t>D. SPECIFIED FUNDING ALLOCATION PROCEDURES.</w:t>
      </w:r>
      <w:bookmarkEnd w:id="397"/>
      <w:bookmarkEnd w:id="398"/>
    </w:p>
    <w:p w:rsidR="00A67D9B" w:rsidRPr="00951B77" w:rsidRDefault="00A67D9B" w:rsidP="00045FD1">
      <w:pPr>
        <w:pStyle w:val="Heading3"/>
        <w:spacing w:line="240" w:lineRule="auto"/>
        <w:rPr>
          <w:rFonts w:cs="Times New Roman"/>
          <w:sz w:val="23"/>
          <w:szCs w:val="23"/>
        </w:rPr>
      </w:pPr>
      <w:bookmarkStart w:id="399" w:name="_Toc408559388"/>
      <w:bookmarkStart w:id="400" w:name="_Toc534277321"/>
      <w:r w:rsidRPr="00951B77">
        <w:rPr>
          <w:rFonts w:cs="Times New Roman"/>
          <w:sz w:val="23"/>
          <w:szCs w:val="23"/>
        </w:rPr>
        <w:t>730. REQUIRED INFORMATION PRIOR TO APPROVAL.</w:t>
      </w:r>
      <w:bookmarkEnd w:id="399"/>
      <w:bookmarkEnd w:id="400"/>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(a)</w:t>
      </w:r>
      <w:r w:rsidRPr="00951B77">
        <w:rPr>
          <w:sz w:val="23"/>
          <w:szCs w:val="23"/>
        </w:rPr>
        <w:t xml:space="preserve"> To receive an earmarked grant through the budget process or a supplemental budget, </w:t>
      </w:r>
      <w:r w:rsidR="0092409F" w:rsidRPr="00951B77">
        <w:rPr>
          <w:sz w:val="23"/>
          <w:szCs w:val="23"/>
        </w:rPr>
        <w:t>each grantee</w:t>
      </w:r>
      <w:r w:rsidRPr="00951B77">
        <w:rPr>
          <w:sz w:val="23"/>
          <w:szCs w:val="23"/>
        </w:rPr>
        <w:t xml:space="preserve"> shall submit 2 copies of the following, postmarked or hand delivered to the Budget Director no later than 7 days following the date of the </w:t>
      </w:r>
      <w:r w:rsidR="003703EC" w:rsidRPr="00951B77">
        <w:rPr>
          <w:sz w:val="23"/>
          <w:szCs w:val="23"/>
        </w:rPr>
        <w:t xml:space="preserve">first reading </w:t>
      </w:r>
      <w:r w:rsidRPr="00951B77">
        <w:rPr>
          <w:sz w:val="23"/>
          <w:szCs w:val="23"/>
        </w:rPr>
        <w:t xml:space="preserve">of the Council on the </w:t>
      </w:r>
      <w:r w:rsidR="00C35EFC" w:rsidRPr="00951B77">
        <w:rPr>
          <w:sz w:val="23"/>
          <w:szCs w:val="23"/>
        </w:rPr>
        <w:t>budget</w:t>
      </w:r>
      <w:r w:rsidR="00B609D8" w:rsidRPr="00951B77">
        <w:rPr>
          <w:sz w:val="23"/>
          <w:szCs w:val="23"/>
        </w:rPr>
        <w:t>:</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(1)</w:t>
      </w:r>
      <w:r w:rsidRPr="00951B77">
        <w:rPr>
          <w:sz w:val="23"/>
          <w:szCs w:val="23"/>
        </w:rPr>
        <w:t xml:space="preserve"> The organization</w:t>
      </w:r>
      <w:r w:rsidR="00702769" w:rsidRPr="00951B77">
        <w:rPr>
          <w:sz w:val="23"/>
          <w:szCs w:val="23"/>
        </w:rPr>
        <w:t>’</w:t>
      </w:r>
      <w:r w:rsidRPr="00951B77">
        <w:rPr>
          <w:sz w:val="23"/>
          <w:szCs w:val="23"/>
        </w:rPr>
        <w:t>s Articles of Incorporation;</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(2)</w:t>
      </w:r>
      <w:r w:rsidRPr="00951B77">
        <w:rPr>
          <w:sz w:val="23"/>
          <w:szCs w:val="23"/>
        </w:rPr>
        <w:t xml:space="preserve"> Internal Revenue Service certification that the organization is tax</w:t>
      </w:r>
      <w:r w:rsidRPr="00951B77">
        <w:rPr>
          <w:sz w:val="23"/>
          <w:szCs w:val="23"/>
        </w:rPr>
        <w:noBreakHyphen/>
        <w:t>exempt under section 501</w:t>
      </w:r>
      <w:r w:rsidR="00F015DA" w:rsidRPr="00951B77">
        <w:rPr>
          <w:sz w:val="23"/>
          <w:szCs w:val="23"/>
        </w:rPr>
        <w:t>(c)</w:t>
      </w:r>
      <w:r w:rsidR="00060957" w:rsidRPr="00951B77">
        <w:rPr>
          <w:sz w:val="23"/>
          <w:szCs w:val="23"/>
        </w:rPr>
        <w:t>(3)</w:t>
      </w:r>
      <w:r w:rsidRPr="00951B77">
        <w:rPr>
          <w:sz w:val="23"/>
          <w:szCs w:val="23"/>
        </w:rPr>
        <w:t xml:space="preserve"> of the Internal Revenue Code of 1986, approved August 16, 1954 (68A Stat. 163; 26 U.S.C. § 501</w:t>
      </w:r>
      <w:r w:rsidR="00060957" w:rsidRPr="00951B77">
        <w:rPr>
          <w:sz w:val="23"/>
          <w:szCs w:val="23"/>
        </w:rPr>
        <w:t>(c)(3)</w:t>
      </w:r>
      <w:r w:rsidRPr="00951B77">
        <w:rPr>
          <w:sz w:val="23"/>
          <w:szCs w:val="23"/>
        </w:rPr>
        <w:t>);</w:t>
      </w:r>
    </w:p>
    <w:p w:rsidR="00A67D9B" w:rsidRPr="00951B77" w:rsidRDefault="00F015DA" w:rsidP="00045FD1">
      <w:pPr>
        <w:spacing w:line="240" w:lineRule="auto"/>
        <w:rPr>
          <w:sz w:val="23"/>
          <w:szCs w:val="23"/>
        </w:rPr>
      </w:pPr>
      <w:r w:rsidRPr="00951B77">
        <w:rPr>
          <w:sz w:val="23"/>
          <w:szCs w:val="23"/>
        </w:rPr>
        <w:tab/>
      </w:r>
      <w:r w:rsidRPr="00951B77">
        <w:rPr>
          <w:sz w:val="23"/>
          <w:szCs w:val="23"/>
        </w:rPr>
        <w:tab/>
        <w:t>(3)</w:t>
      </w:r>
      <w:r w:rsidR="00060957" w:rsidRPr="00951B77">
        <w:rPr>
          <w:sz w:val="23"/>
          <w:szCs w:val="23"/>
        </w:rPr>
        <w:t>(A)</w:t>
      </w:r>
      <w:r w:rsidR="00A67D9B" w:rsidRPr="00951B77">
        <w:rPr>
          <w:sz w:val="23"/>
          <w:szCs w:val="23"/>
        </w:rPr>
        <w:t xml:space="preserve"> The organization</w:t>
      </w:r>
      <w:r w:rsidR="00702769" w:rsidRPr="00951B77">
        <w:rPr>
          <w:sz w:val="23"/>
          <w:szCs w:val="23"/>
        </w:rPr>
        <w:t>’</w:t>
      </w:r>
      <w:r w:rsidR="00A67D9B" w:rsidRPr="00951B77">
        <w:rPr>
          <w:sz w:val="23"/>
          <w:szCs w:val="23"/>
        </w:rPr>
        <w:t>s most recent financial audit, not more than 2 years old; or</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060957" w:rsidRPr="00951B77">
        <w:rPr>
          <w:sz w:val="23"/>
          <w:szCs w:val="23"/>
        </w:rPr>
        <w:tab/>
        <w:t>(B)</w:t>
      </w:r>
      <w:r w:rsidRPr="00951B77">
        <w:rPr>
          <w:sz w:val="23"/>
          <w:szCs w:val="23"/>
        </w:rPr>
        <w:t xml:space="preserve"> A recent financial statement, not more than </w:t>
      </w:r>
      <w:r w:rsidR="00684CDD" w:rsidRPr="00951B77">
        <w:rPr>
          <w:sz w:val="23"/>
          <w:szCs w:val="23"/>
        </w:rPr>
        <w:t>one</w:t>
      </w:r>
      <w:r w:rsidRPr="00951B77">
        <w:rPr>
          <w:sz w:val="23"/>
          <w:szCs w:val="23"/>
        </w:rPr>
        <w:t xml:space="preserve"> year old, prepared by a certified accountant that shows that the organization is in good financial standing and </w:t>
      </w:r>
      <w:r w:rsidR="00A55C01" w:rsidRPr="00951B77">
        <w:rPr>
          <w:sz w:val="23"/>
          <w:szCs w:val="23"/>
        </w:rPr>
        <w:t xml:space="preserve">that </w:t>
      </w:r>
      <w:r w:rsidRPr="00951B77">
        <w:rPr>
          <w:sz w:val="23"/>
          <w:szCs w:val="23"/>
        </w:rPr>
        <w:t>delineates its:</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B57B0" w:rsidRPr="00951B77">
        <w:rPr>
          <w:sz w:val="23"/>
          <w:szCs w:val="23"/>
        </w:rPr>
        <w:tab/>
      </w:r>
      <w:r w:rsidR="000B57B0" w:rsidRPr="00951B77">
        <w:rPr>
          <w:sz w:val="23"/>
          <w:szCs w:val="23"/>
        </w:rPr>
        <w:tab/>
      </w:r>
      <w:r w:rsidR="000B57B0" w:rsidRPr="00951B77">
        <w:rPr>
          <w:sz w:val="23"/>
          <w:szCs w:val="23"/>
        </w:rPr>
        <w:tab/>
      </w:r>
      <w:r w:rsidR="00060957" w:rsidRPr="00951B77">
        <w:rPr>
          <w:sz w:val="23"/>
          <w:szCs w:val="23"/>
        </w:rPr>
        <w:t>(i)</w:t>
      </w:r>
      <w:r w:rsidRPr="00951B77">
        <w:rPr>
          <w:sz w:val="23"/>
          <w:szCs w:val="23"/>
        </w:rPr>
        <w:t xml:space="preserve"> Existing assets and liabilities;</w:t>
      </w:r>
    </w:p>
    <w:p w:rsidR="00A67D9B" w:rsidRPr="00951B77" w:rsidRDefault="000B57B0" w:rsidP="00045FD1">
      <w:pPr>
        <w:spacing w:line="240" w:lineRule="auto"/>
        <w:rPr>
          <w:sz w:val="23"/>
          <w:szCs w:val="23"/>
        </w:rPr>
      </w:pPr>
      <w:r w:rsidRPr="00951B77">
        <w:rPr>
          <w:rFonts w:cs="Times New Roman"/>
          <w:sz w:val="23"/>
          <w:szCs w:val="23"/>
        </w:rPr>
        <w:tab/>
      </w:r>
      <w:r w:rsidRPr="00951B77">
        <w:rPr>
          <w:rFonts w:cs="Times New Roman"/>
          <w:sz w:val="23"/>
          <w:szCs w:val="23"/>
        </w:rPr>
        <w:tab/>
      </w:r>
      <w:r w:rsidRPr="00951B77">
        <w:rPr>
          <w:rFonts w:cs="Times New Roman"/>
          <w:sz w:val="23"/>
          <w:szCs w:val="23"/>
        </w:rPr>
        <w:tab/>
      </w:r>
      <w:r w:rsidR="00A67D9B" w:rsidRPr="00951B77">
        <w:rPr>
          <w:rFonts w:ascii="Times New Roman" w:hAnsi="Times New Roman" w:cs="Times New Roman"/>
          <w:sz w:val="23"/>
          <w:szCs w:val="23"/>
        </w:rPr>
        <w:t>​</w:t>
      </w:r>
      <w:r w:rsidR="00060957" w:rsidRPr="00951B77">
        <w:rPr>
          <w:sz w:val="23"/>
          <w:szCs w:val="23"/>
        </w:rPr>
        <w:tab/>
        <w:t>(ii)</w:t>
      </w:r>
      <w:r w:rsidR="00A67D9B" w:rsidRPr="00951B77">
        <w:rPr>
          <w:sz w:val="23"/>
          <w:szCs w:val="23"/>
        </w:rPr>
        <w:t xml:space="preserve"> Pending lawsuits, if any; and</w:t>
      </w:r>
    </w:p>
    <w:p w:rsidR="00A67D9B" w:rsidRPr="00951B77" w:rsidRDefault="000B57B0" w:rsidP="00045FD1">
      <w:pPr>
        <w:spacing w:line="240" w:lineRule="auto"/>
        <w:rPr>
          <w:sz w:val="23"/>
          <w:szCs w:val="23"/>
        </w:rPr>
      </w:pPr>
      <w:r w:rsidRPr="00951B77">
        <w:rPr>
          <w:rFonts w:cs="Times New Roman"/>
          <w:sz w:val="23"/>
          <w:szCs w:val="23"/>
        </w:rPr>
        <w:tab/>
      </w:r>
      <w:r w:rsidRPr="00951B77">
        <w:rPr>
          <w:rFonts w:cs="Times New Roman"/>
          <w:sz w:val="23"/>
          <w:szCs w:val="23"/>
        </w:rPr>
        <w:tab/>
      </w:r>
      <w:r w:rsidRPr="00951B77">
        <w:rPr>
          <w:rFonts w:cs="Times New Roman"/>
          <w:sz w:val="23"/>
          <w:szCs w:val="23"/>
        </w:rPr>
        <w:tab/>
      </w:r>
      <w:r w:rsidR="00A67D9B" w:rsidRPr="00951B77">
        <w:rPr>
          <w:rFonts w:ascii="Times New Roman" w:hAnsi="Times New Roman" w:cs="Times New Roman"/>
          <w:sz w:val="23"/>
          <w:szCs w:val="23"/>
        </w:rPr>
        <w:t>​</w:t>
      </w:r>
      <w:r w:rsidR="00060957" w:rsidRPr="00951B77">
        <w:rPr>
          <w:sz w:val="23"/>
          <w:szCs w:val="23"/>
        </w:rPr>
        <w:tab/>
        <w:t>(iii)</w:t>
      </w:r>
      <w:r w:rsidR="00A67D9B" w:rsidRPr="00951B77">
        <w:rPr>
          <w:sz w:val="23"/>
          <w:szCs w:val="23"/>
        </w:rPr>
        <w:t xml:space="preserve"> Pending and final judgments, if any;</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(4)</w:t>
      </w:r>
      <w:r w:rsidRPr="00951B77">
        <w:rPr>
          <w:sz w:val="23"/>
          <w:szCs w:val="23"/>
        </w:rPr>
        <w:t xml:space="preserve"> Internal Revenue Service Form 990 covering the organization</w:t>
      </w:r>
      <w:r w:rsidR="00702769" w:rsidRPr="00951B77">
        <w:rPr>
          <w:sz w:val="23"/>
          <w:szCs w:val="23"/>
        </w:rPr>
        <w:t>’</w:t>
      </w:r>
      <w:r w:rsidRPr="00951B77">
        <w:rPr>
          <w:sz w:val="23"/>
          <w:szCs w:val="23"/>
        </w:rPr>
        <w:t>s most recently completed fiscal year;</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(5)</w:t>
      </w:r>
      <w:r w:rsidRPr="00951B77">
        <w:rPr>
          <w:sz w:val="23"/>
          <w:szCs w:val="23"/>
        </w:rPr>
        <w:t xml:space="preserve"> A notarized statement from the grantee certifying that:</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060957" w:rsidRPr="00951B77">
        <w:rPr>
          <w:sz w:val="23"/>
          <w:szCs w:val="23"/>
        </w:rPr>
        <w:tab/>
        <w:t>(A)</w:t>
      </w:r>
      <w:r w:rsidRPr="00951B77">
        <w:rPr>
          <w:sz w:val="23"/>
          <w:szCs w:val="23"/>
        </w:rPr>
        <w:t xml:space="preserve"> The organization is current on District and federal taxes;</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060957" w:rsidRPr="00951B77">
        <w:rPr>
          <w:sz w:val="23"/>
          <w:szCs w:val="23"/>
        </w:rPr>
        <w:tab/>
        <w:t>(B)</w:t>
      </w:r>
      <w:r w:rsidRPr="00951B77">
        <w:rPr>
          <w:sz w:val="23"/>
          <w:szCs w:val="23"/>
        </w:rPr>
        <w:t xml:space="preserve"> The Council of the District of Columbia is authorized to verify the organization</w:t>
      </w:r>
      <w:r w:rsidR="00702769" w:rsidRPr="00951B77">
        <w:rPr>
          <w:sz w:val="23"/>
          <w:szCs w:val="23"/>
        </w:rPr>
        <w:t>’</w:t>
      </w:r>
      <w:r w:rsidRPr="00951B77">
        <w:rPr>
          <w:sz w:val="23"/>
          <w:szCs w:val="23"/>
        </w:rPr>
        <w:t>s tax status with the District of Columbia Office of Tax and Revenue and the Office of Tax and Revenue is authorized to release this information to the Council, the Mayor, and the Auditor;</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060957" w:rsidRPr="00951B77">
        <w:rPr>
          <w:sz w:val="23"/>
          <w:szCs w:val="23"/>
        </w:rPr>
        <w:tab/>
        <w:t>(C)</w:t>
      </w:r>
      <w:r w:rsidRPr="00951B77">
        <w:rPr>
          <w:sz w:val="23"/>
          <w:szCs w:val="23"/>
        </w:rPr>
        <w:t xml:space="preserve"> The organization focuses primarily on services to District of Columbia; and</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060957" w:rsidRPr="00951B77">
        <w:rPr>
          <w:sz w:val="23"/>
          <w:szCs w:val="23"/>
        </w:rPr>
        <w:tab/>
        <w:t>(D)</w:t>
      </w:r>
      <w:r w:rsidRPr="00951B77">
        <w:rPr>
          <w:sz w:val="23"/>
          <w:szCs w:val="23"/>
        </w:rPr>
        <w:t xml:space="preserve"> The District government shall have access to its financial, administrative, and operational records, including specific consent for the Auditor to access its books, accounts, records, findings, and documents related to the grant; and</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(6)</w:t>
      </w:r>
      <w:r w:rsidRPr="00951B77">
        <w:rPr>
          <w:sz w:val="23"/>
          <w:szCs w:val="23"/>
        </w:rPr>
        <w:t xml:space="preserve"> A comprehensive program statement that includes a detailed:</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060957" w:rsidRPr="00951B77">
        <w:rPr>
          <w:sz w:val="23"/>
          <w:szCs w:val="23"/>
        </w:rPr>
        <w:tab/>
        <w:t>(A)</w:t>
      </w:r>
      <w:r w:rsidRPr="00951B77">
        <w:rPr>
          <w:sz w:val="23"/>
          <w:szCs w:val="23"/>
        </w:rPr>
        <w:t xml:space="preserve"> Scope of work; and</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060957" w:rsidRPr="00951B77">
        <w:rPr>
          <w:sz w:val="23"/>
          <w:szCs w:val="23"/>
        </w:rPr>
        <w:tab/>
        <w:t>(B)</w:t>
      </w:r>
      <w:r w:rsidRPr="00951B77">
        <w:rPr>
          <w:sz w:val="23"/>
          <w:szCs w:val="23"/>
        </w:rPr>
        <w:t xml:space="preserve"> Budget that describes how the grant funds shall be spent.</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(b)</w:t>
      </w:r>
      <w:r w:rsidRPr="00951B77">
        <w:rPr>
          <w:sz w:val="23"/>
          <w:szCs w:val="23"/>
        </w:rPr>
        <w:t xml:space="preserve"> Nothing in this title shall be construed as waiving the requirements to submit information required of all grantees by the grantor agencies or organizations.</w:t>
      </w:r>
    </w:p>
    <w:p w:rsidR="00A67D9B" w:rsidRPr="00951B77" w:rsidRDefault="00004F4A" w:rsidP="00045FD1">
      <w:pPr>
        <w:spacing w:line="240" w:lineRule="auto"/>
        <w:rPr>
          <w:sz w:val="23"/>
          <w:szCs w:val="23"/>
        </w:rPr>
      </w:pPr>
      <w:r w:rsidRPr="00951B77">
        <w:rPr>
          <w:sz w:val="23"/>
          <w:szCs w:val="23"/>
        </w:rPr>
        <w:tab/>
      </w:r>
      <w:r w:rsidR="00060957" w:rsidRPr="00951B77">
        <w:rPr>
          <w:sz w:val="23"/>
          <w:szCs w:val="23"/>
        </w:rPr>
        <w:t>(c</w:t>
      </w:r>
      <w:r w:rsidR="00F015DA" w:rsidRPr="00951B77">
        <w:rPr>
          <w:sz w:val="23"/>
          <w:szCs w:val="23"/>
        </w:rPr>
        <w:t>)</w:t>
      </w:r>
      <w:r w:rsidR="00060957" w:rsidRPr="00951B77">
        <w:rPr>
          <w:sz w:val="23"/>
          <w:szCs w:val="23"/>
        </w:rPr>
        <w:t>(1)</w:t>
      </w:r>
      <w:r w:rsidR="00A67D9B" w:rsidRPr="00951B77">
        <w:rPr>
          <w:sz w:val="23"/>
          <w:szCs w:val="23"/>
        </w:rPr>
        <w:t xml:space="preserve"> If an organization cannot meet the submission requirements established in subsection </w:t>
      </w:r>
      <w:r w:rsidR="00060957" w:rsidRPr="00951B77">
        <w:rPr>
          <w:sz w:val="23"/>
          <w:szCs w:val="23"/>
        </w:rPr>
        <w:t>(</w:t>
      </w:r>
      <w:r w:rsidR="008A0EDA" w:rsidRPr="00951B77">
        <w:rPr>
          <w:sz w:val="23"/>
          <w:szCs w:val="23"/>
        </w:rPr>
        <w:t>a</w:t>
      </w:r>
      <w:r w:rsidR="00060957" w:rsidRPr="00951B77">
        <w:rPr>
          <w:sz w:val="23"/>
          <w:szCs w:val="23"/>
        </w:rPr>
        <w:t>)</w:t>
      </w:r>
      <w:r w:rsidR="00A67D9B" w:rsidRPr="00951B77">
        <w:rPr>
          <w:sz w:val="23"/>
          <w:szCs w:val="23"/>
        </w:rPr>
        <w:t xml:space="preserve"> of this section, the organization shall be required to submit:</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060957" w:rsidRPr="00951B77">
        <w:rPr>
          <w:sz w:val="23"/>
          <w:szCs w:val="23"/>
        </w:rPr>
        <w:tab/>
        <w:t>(A)</w:t>
      </w:r>
      <w:r w:rsidRPr="00951B77">
        <w:rPr>
          <w:sz w:val="23"/>
          <w:szCs w:val="23"/>
        </w:rPr>
        <w:t xml:space="preserve"> A notarized statement designating a nonprofit organization </w:t>
      </w:r>
      <w:r w:rsidR="00A55C01" w:rsidRPr="00951B77">
        <w:rPr>
          <w:sz w:val="23"/>
          <w:szCs w:val="23"/>
        </w:rPr>
        <w:t>that</w:t>
      </w:r>
      <w:r w:rsidRPr="00951B77">
        <w:rPr>
          <w:sz w:val="23"/>
          <w:szCs w:val="23"/>
        </w:rPr>
        <w:t xml:space="preserve"> does meet the criteria to serve as its fiscal agent or fiscal sponsor postmarked or hand delivered to the Council</w:t>
      </w:r>
      <w:r w:rsidR="00702769" w:rsidRPr="00951B77">
        <w:rPr>
          <w:sz w:val="23"/>
          <w:szCs w:val="23"/>
        </w:rPr>
        <w:t>’</w:t>
      </w:r>
      <w:r w:rsidRPr="00951B77">
        <w:rPr>
          <w:sz w:val="23"/>
          <w:szCs w:val="23"/>
        </w:rPr>
        <w:t xml:space="preserve">s Office of the Budget Director no later than the time prescribed in subsection </w:t>
      </w:r>
      <w:r w:rsidR="00060957" w:rsidRPr="00951B77">
        <w:rPr>
          <w:sz w:val="23"/>
          <w:szCs w:val="23"/>
        </w:rPr>
        <w:t>(a)</w:t>
      </w:r>
      <w:r w:rsidRPr="00951B77">
        <w:rPr>
          <w:sz w:val="23"/>
          <w:szCs w:val="23"/>
        </w:rPr>
        <w:t xml:space="preserve"> of this section; and</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060957" w:rsidRPr="00951B77">
        <w:rPr>
          <w:sz w:val="23"/>
          <w:szCs w:val="23"/>
        </w:rPr>
        <w:tab/>
        <w:t>(B)</w:t>
      </w:r>
      <w:r w:rsidRPr="00951B77">
        <w:rPr>
          <w:sz w:val="23"/>
          <w:szCs w:val="23"/>
        </w:rPr>
        <w:t xml:space="preserve"> The information required by subsection </w:t>
      </w:r>
      <w:r w:rsidR="00060957" w:rsidRPr="00951B77">
        <w:rPr>
          <w:sz w:val="23"/>
          <w:szCs w:val="23"/>
        </w:rPr>
        <w:t>(a)(5)</w:t>
      </w:r>
      <w:r w:rsidRPr="00951B77">
        <w:rPr>
          <w:sz w:val="23"/>
          <w:szCs w:val="23"/>
        </w:rPr>
        <w:t xml:space="preserve"> of this section.</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(2)</w:t>
      </w:r>
      <w:r w:rsidRPr="00951B77">
        <w:rPr>
          <w:sz w:val="23"/>
          <w:szCs w:val="23"/>
        </w:rPr>
        <w:t xml:space="preserve"> The fiscal agent or fiscal sponsor shall be required to submit the following, postmarked or hand delivered to the Council</w:t>
      </w:r>
      <w:r w:rsidR="00702769" w:rsidRPr="00951B77">
        <w:rPr>
          <w:sz w:val="23"/>
          <w:szCs w:val="23"/>
        </w:rPr>
        <w:t>’</w:t>
      </w:r>
      <w:r w:rsidRPr="00951B77">
        <w:rPr>
          <w:sz w:val="23"/>
          <w:szCs w:val="23"/>
        </w:rPr>
        <w:t xml:space="preserve">s Office of the Budget Director no later than the time prescribed in subsection </w:t>
      </w:r>
      <w:r w:rsidR="00060957" w:rsidRPr="00951B77">
        <w:rPr>
          <w:sz w:val="23"/>
          <w:szCs w:val="23"/>
        </w:rPr>
        <w:t>(a)</w:t>
      </w:r>
      <w:r w:rsidRPr="00951B77">
        <w:rPr>
          <w:sz w:val="23"/>
          <w:szCs w:val="23"/>
        </w:rPr>
        <w:t xml:space="preserve"> of this section.</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060957" w:rsidRPr="00951B77">
        <w:rPr>
          <w:sz w:val="23"/>
          <w:szCs w:val="23"/>
        </w:rPr>
        <w:tab/>
        <w:t>(A)</w:t>
      </w:r>
      <w:r w:rsidRPr="00951B77">
        <w:rPr>
          <w:sz w:val="23"/>
          <w:szCs w:val="23"/>
        </w:rPr>
        <w:t xml:space="preserve"> A notarized statement agreeing to serve as fiscal agent or fiscal sponsor; and</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060957" w:rsidRPr="00951B77">
        <w:rPr>
          <w:sz w:val="23"/>
          <w:szCs w:val="23"/>
        </w:rPr>
        <w:tab/>
        <w:t>(B)</w:t>
      </w:r>
      <w:r w:rsidRPr="00951B77">
        <w:rPr>
          <w:sz w:val="23"/>
          <w:szCs w:val="23"/>
        </w:rPr>
        <w:t xml:space="preserve"> The information required by subsection </w:t>
      </w:r>
      <w:r w:rsidR="00060957" w:rsidRPr="00951B77">
        <w:rPr>
          <w:sz w:val="23"/>
          <w:szCs w:val="23"/>
        </w:rPr>
        <w:t>(a)</w:t>
      </w:r>
      <w:r w:rsidRPr="00951B77">
        <w:rPr>
          <w:sz w:val="23"/>
          <w:szCs w:val="23"/>
        </w:rPr>
        <w:t xml:space="preserve"> of this section.</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(d)</w:t>
      </w:r>
      <w:r w:rsidRPr="00951B77">
        <w:rPr>
          <w:sz w:val="23"/>
          <w:szCs w:val="23"/>
        </w:rPr>
        <w:t xml:space="preserve"> All earmarked grants shall be listed in the Budget Support Act to include the grantee name, grant amount, and purpose of the grant. </w:t>
      </w:r>
      <w:r w:rsidR="00684CDD" w:rsidRPr="00951B77">
        <w:rPr>
          <w:sz w:val="23"/>
          <w:szCs w:val="23"/>
        </w:rPr>
        <w:t>Before</w:t>
      </w:r>
      <w:r w:rsidRPr="00951B77">
        <w:rPr>
          <w:sz w:val="23"/>
          <w:szCs w:val="23"/>
        </w:rPr>
        <w:t xml:space="preserve"> the second reading of the Budget Support Act, the Council's Budget Director shall certify which grantees have met the requirements of subsection </w:t>
      </w:r>
      <w:r w:rsidR="00060957" w:rsidRPr="00951B77">
        <w:rPr>
          <w:sz w:val="23"/>
          <w:szCs w:val="23"/>
        </w:rPr>
        <w:t>(a)</w:t>
      </w:r>
      <w:r w:rsidRPr="00951B77">
        <w:rPr>
          <w:sz w:val="23"/>
          <w:szCs w:val="23"/>
        </w:rPr>
        <w:t xml:space="preserve"> of this section. Any grantee that has not met the requirements shall be removed from the Budget Support Act on second reading, and shall not receive funding through an earmarked grant.</w:t>
      </w:r>
    </w:p>
    <w:p w:rsidR="00A67D9B" w:rsidRPr="00951B77" w:rsidRDefault="00A67D9B" w:rsidP="00045FD1">
      <w:pPr>
        <w:pStyle w:val="Heading3"/>
        <w:spacing w:line="240" w:lineRule="auto"/>
        <w:rPr>
          <w:rFonts w:cs="Times New Roman"/>
          <w:sz w:val="23"/>
          <w:szCs w:val="23"/>
        </w:rPr>
      </w:pPr>
      <w:bookmarkStart w:id="401" w:name="_Toc408559389"/>
      <w:bookmarkStart w:id="402" w:name="_Toc534277322"/>
      <w:r w:rsidRPr="00951B77">
        <w:rPr>
          <w:rFonts w:cs="Times New Roman"/>
          <w:sz w:val="23"/>
          <w:szCs w:val="23"/>
        </w:rPr>
        <w:t>731. PROHIBITION ON CONSECUTIVE ALLOCATIONS.</w:t>
      </w:r>
      <w:bookmarkEnd w:id="401"/>
      <w:bookmarkEnd w:id="402"/>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(a)</w:t>
      </w:r>
      <w:r w:rsidRPr="00951B77">
        <w:rPr>
          <w:sz w:val="23"/>
          <w:szCs w:val="23"/>
        </w:rPr>
        <w:t xml:space="preserve"> </w:t>
      </w:r>
      <w:r w:rsidR="00B609D8" w:rsidRPr="00951B77">
        <w:rPr>
          <w:sz w:val="23"/>
          <w:szCs w:val="23"/>
        </w:rPr>
        <w:t>A</w:t>
      </w:r>
      <w:r w:rsidRPr="00951B77">
        <w:rPr>
          <w:sz w:val="23"/>
          <w:szCs w:val="23"/>
        </w:rPr>
        <w:t>n organization may not receive a specified funding allocation if the organization has received an award in the prior fiscal year.</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(b)</w:t>
      </w:r>
      <w:r w:rsidRPr="00951B77">
        <w:rPr>
          <w:sz w:val="23"/>
          <w:szCs w:val="23"/>
        </w:rPr>
        <w:t xml:space="preserve"> An organization that receives a specified funding allocation for a capital project shall be limited to only one capital award, annually.</w:t>
      </w:r>
    </w:p>
    <w:p w:rsidR="00A67D9B" w:rsidRPr="00951B77" w:rsidRDefault="00A67D9B" w:rsidP="00045FD1">
      <w:pPr>
        <w:pStyle w:val="Heading3"/>
        <w:spacing w:line="240" w:lineRule="auto"/>
        <w:rPr>
          <w:rFonts w:cs="Times New Roman"/>
          <w:sz w:val="23"/>
          <w:szCs w:val="23"/>
        </w:rPr>
      </w:pPr>
      <w:bookmarkStart w:id="403" w:name="_Toc408559390"/>
      <w:bookmarkStart w:id="404" w:name="_Toc534277323"/>
      <w:r w:rsidRPr="00951B77">
        <w:rPr>
          <w:rFonts w:cs="Times New Roman"/>
          <w:sz w:val="23"/>
          <w:szCs w:val="23"/>
        </w:rPr>
        <w:t>732. LIMITS ON AWARD AMOUNTS.</w:t>
      </w:r>
      <w:bookmarkEnd w:id="403"/>
      <w:bookmarkEnd w:id="404"/>
    </w:p>
    <w:p w:rsidR="00A67D9B" w:rsidRPr="00951B77" w:rsidRDefault="008028BB" w:rsidP="00045FD1">
      <w:pPr>
        <w:spacing w:line="240" w:lineRule="auto"/>
        <w:rPr>
          <w:sz w:val="23"/>
          <w:szCs w:val="23"/>
        </w:rPr>
      </w:pPr>
      <w:r w:rsidRPr="00951B77">
        <w:rPr>
          <w:sz w:val="23"/>
          <w:szCs w:val="23"/>
        </w:rPr>
        <w:tab/>
      </w:r>
      <w:r w:rsidR="00A67D9B" w:rsidRPr="00951B77">
        <w:rPr>
          <w:sz w:val="23"/>
          <w:szCs w:val="23"/>
        </w:rPr>
        <w:t xml:space="preserve">Specified funding allocations </w:t>
      </w:r>
      <w:r w:rsidR="00E93791" w:rsidRPr="00951B77">
        <w:rPr>
          <w:sz w:val="23"/>
          <w:szCs w:val="23"/>
        </w:rPr>
        <w:t>per</w:t>
      </w:r>
      <w:r w:rsidR="00725AD5" w:rsidRPr="00951B77">
        <w:rPr>
          <w:sz w:val="23"/>
          <w:szCs w:val="23"/>
        </w:rPr>
        <w:t xml:space="preserve"> fiscal year </w:t>
      </w:r>
      <w:r w:rsidR="00A67D9B" w:rsidRPr="00951B77">
        <w:rPr>
          <w:sz w:val="23"/>
          <w:szCs w:val="23"/>
        </w:rPr>
        <w:t>shall be limited to $250,000 for non</w:t>
      </w:r>
      <w:r w:rsidR="00A67D9B" w:rsidRPr="00951B77">
        <w:rPr>
          <w:sz w:val="23"/>
          <w:szCs w:val="23"/>
        </w:rPr>
        <w:noBreakHyphen/>
        <w:t>capital projects and $1 million for all capital projects.</w:t>
      </w:r>
    </w:p>
    <w:p w:rsidR="00A67D9B" w:rsidRPr="00951B77" w:rsidRDefault="00A67D9B" w:rsidP="00045FD1">
      <w:pPr>
        <w:pStyle w:val="Heading3"/>
        <w:spacing w:line="240" w:lineRule="auto"/>
        <w:rPr>
          <w:rFonts w:cs="Times New Roman"/>
          <w:sz w:val="23"/>
          <w:szCs w:val="23"/>
        </w:rPr>
      </w:pPr>
      <w:bookmarkStart w:id="405" w:name="_Toc408559391"/>
      <w:bookmarkStart w:id="406" w:name="_Toc534277324"/>
      <w:r w:rsidRPr="00951B77">
        <w:rPr>
          <w:rFonts w:cs="Times New Roman"/>
          <w:sz w:val="23"/>
          <w:szCs w:val="23"/>
        </w:rPr>
        <w:t>733. AUDIT REQUIREMENTS.</w:t>
      </w:r>
      <w:bookmarkEnd w:id="405"/>
      <w:bookmarkEnd w:id="406"/>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(a)</w:t>
      </w:r>
      <w:r w:rsidRPr="00951B77">
        <w:rPr>
          <w:sz w:val="23"/>
          <w:szCs w:val="23"/>
        </w:rPr>
        <w:t xml:space="preserve"> Grantees shall be notified that the District of Columbia Auditor </w:t>
      </w:r>
      <w:r w:rsidR="00041021" w:rsidRPr="00951B77">
        <w:rPr>
          <w:sz w:val="23"/>
          <w:szCs w:val="23"/>
        </w:rPr>
        <w:t xml:space="preserve">may </w:t>
      </w:r>
      <w:r w:rsidRPr="00951B77">
        <w:rPr>
          <w:sz w:val="23"/>
          <w:szCs w:val="23"/>
        </w:rPr>
        <w:t>randomly audit grant recipients.</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(b)</w:t>
      </w:r>
      <w:r w:rsidRPr="00951B77">
        <w:rPr>
          <w:sz w:val="23"/>
          <w:szCs w:val="23"/>
        </w:rPr>
        <w:t xml:space="preserve"> The District of Columbia Auditor</w:t>
      </w:r>
      <w:r w:rsidR="00702769" w:rsidRPr="00951B77">
        <w:rPr>
          <w:sz w:val="23"/>
          <w:szCs w:val="23"/>
        </w:rPr>
        <w:t>’</w:t>
      </w:r>
      <w:r w:rsidRPr="00951B77">
        <w:rPr>
          <w:sz w:val="23"/>
          <w:szCs w:val="23"/>
        </w:rPr>
        <w:t>s report</w:t>
      </w:r>
      <w:r w:rsidR="00041021" w:rsidRPr="00951B77">
        <w:rPr>
          <w:sz w:val="23"/>
          <w:szCs w:val="23"/>
        </w:rPr>
        <w:t>, if applicable,</w:t>
      </w:r>
      <w:r w:rsidRPr="00951B77">
        <w:rPr>
          <w:sz w:val="23"/>
          <w:szCs w:val="23"/>
        </w:rPr>
        <w:t xml:space="preserve"> shall be issued no later than March 1st of the fiscal year immediately following the year for which the grant was awarded.</w:t>
      </w:r>
    </w:p>
    <w:p w:rsidR="00A67D9B" w:rsidRPr="00951B77" w:rsidRDefault="00A67D9B" w:rsidP="00045FD1">
      <w:pPr>
        <w:pStyle w:val="Heading3"/>
        <w:spacing w:line="240" w:lineRule="auto"/>
        <w:rPr>
          <w:rFonts w:cs="Times New Roman"/>
          <w:sz w:val="23"/>
          <w:szCs w:val="23"/>
        </w:rPr>
      </w:pPr>
      <w:bookmarkStart w:id="407" w:name="_Toc408559392"/>
      <w:bookmarkStart w:id="408" w:name="_Toc534277325"/>
      <w:r w:rsidRPr="00951B77">
        <w:rPr>
          <w:rFonts w:cs="Times New Roman"/>
          <w:sz w:val="23"/>
          <w:szCs w:val="23"/>
        </w:rPr>
        <w:t>734. DISCLOSURE REQUIREMENTS.</w:t>
      </w:r>
      <w:bookmarkEnd w:id="407"/>
      <w:bookmarkEnd w:id="408"/>
    </w:p>
    <w:p w:rsidR="00A67D9B" w:rsidRPr="00951B77" w:rsidRDefault="008028BB" w:rsidP="00045FD1">
      <w:pPr>
        <w:spacing w:line="240" w:lineRule="auto"/>
        <w:rPr>
          <w:sz w:val="23"/>
          <w:szCs w:val="23"/>
        </w:rPr>
      </w:pPr>
      <w:r w:rsidRPr="00951B77">
        <w:rPr>
          <w:sz w:val="23"/>
          <w:szCs w:val="23"/>
        </w:rPr>
        <w:tab/>
      </w:r>
      <w:r w:rsidR="00A67D9B" w:rsidRPr="00951B77">
        <w:rPr>
          <w:sz w:val="23"/>
          <w:szCs w:val="23"/>
        </w:rPr>
        <w:t>Councilmembers and staff and the officers and directors of a proposed grantee shall be required to disclose the existence of any personal, familial, or financial relationship between a Councilmember or staff and any officer or director of the grantee.</w:t>
      </w:r>
    </w:p>
    <w:p w:rsidR="00617D74" w:rsidRPr="00951B77" w:rsidRDefault="00617D74" w:rsidP="00045FD1">
      <w:pPr>
        <w:pStyle w:val="Heading2"/>
        <w:spacing w:line="240" w:lineRule="auto"/>
        <w:rPr>
          <w:rFonts w:cs="Times New Roman"/>
          <w:sz w:val="23"/>
          <w:szCs w:val="23"/>
        </w:rPr>
      </w:pPr>
      <w:bookmarkStart w:id="409" w:name="_Toc408559393"/>
      <w:bookmarkStart w:id="410" w:name="_Toc534277326"/>
      <w:r w:rsidRPr="00951B77">
        <w:rPr>
          <w:rFonts w:cs="Times New Roman"/>
          <w:sz w:val="23"/>
          <w:szCs w:val="23"/>
        </w:rPr>
        <w:t>E. REPORTS ON BILLS SUBJECT TO INCLUSION IN THE BUDGET AND FINANCIAL PLAN.</w:t>
      </w:r>
      <w:bookmarkEnd w:id="409"/>
      <w:bookmarkEnd w:id="410"/>
    </w:p>
    <w:p w:rsidR="00617D74" w:rsidRPr="00951B77" w:rsidRDefault="00617D74" w:rsidP="00045FD1">
      <w:pPr>
        <w:pStyle w:val="Heading3"/>
        <w:spacing w:line="240" w:lineRule="auto"/>
        <w:rPr>
          <w:rFonts w:cs="Times New Roman"/>
          <w:sz w:val="23"/>
          <w:szCs w:val="23"/>
        </w:rPr>
      </w:pPr>
      <w:bookmarkStart w:id="411" w:name="_Toc408559394"/>
      <w:bookmarkStart w:id="412" w:name="_Toc534277327"/>
      <w:r w:rsidRPr="00951B77">
        <w:rPr>
          <w:rFonts w:cs="Times New Roman"/>
          <w:sz w:val="23"/>
          <w:szCs w:val="23"/>
        </w:rPr>
        <w:t>735.</w:t>
      </w:r>
      <w:r w:rsidRPr="00951B77">
        <w:rPr>
          <w:rFonts w:cs="Times New Roman"/>
          <w:sz w:val="23"/>
          <w:szCs w:val="23"/>
        </w:rPr>
        <w:tab/>
        <w:t>REPORTS ON BILLS SUBJECT TO INCLUSION IN THE BUDGET AND FINANCIAL PLAN.</w:t>
      </w:r>
      <w:bookmarkEnd w:id="411"/>
      <w:bookmarkEnd w:id="412"/>
    </w:p>
    <w:p w:rsidR="00617D74" w:rsidRPr="00951B77" w:rsidRDefault="008028BB" w:rsidP="00045FD1">
      <w:pPr>
        <w:spacing w:line="240" w:lineRule="auto"/>
        <w:rPr>
          <w:sz w:val="23"/>
          <w:szCs w:val="23"/>
        </w:rPr>
      </w:pPr>
      <w:r w:rsidRPr="00951B77">
        <w:rPr>
          <w:sz w:val="23"/>
          <w:szCs w:val="23"/>
        </w:rPr>
        <w:tab/>
      </w:r>
      <w:r w:rsidR="00617D74" w:rsidRPr="00951B77">
        <w:rPr>
          <w:sz w:val="23"/>
          <w:szCs w:val="23"/>
        </w:rPr>
        <w:t xml:space="preserve">The Budget Director shall circulate </w:t>
      </w:r>
      <w:r w:rsidR="003158FF" w:rsidRPr="00951B77">
        <w:rPr>
          <w:sz w:val="23"/>
          <w:szCs w:val="23"/>
        </w:rPr>
        <w:t xml:space="preserve">and post on the Council website </w:t>
      </w:r>
      <w:r w:rsidR="00617D74" w:rsidRPr="00951B77">
        <w:rPr>
          <w:sz w:val="23"/>
          <w:szCs w:val="23"/>
        </w:rPr>
        <w:t xml:space="preserve">quarterly reports in accordance with </w:t>
      </w:r>
      <w:r w:rsidR="005D54B0" w:rsidRPr="00951B77">
        <w:rPr>
          <w:sz w:val="23"/>
          <w:szCs w:val="23"/>
        </w:rPr>
        <w:t>Rule</w:t>
      </w:r>
      <w:r w:rsidR="00617D74" w:rsidRPr="00951B77">
        <w:rPr>
          <w:sz w:val="23"/>
          <w:szCs w:val="23"/>
        </w:rPr>
        <w:t xml:space="preserve"> 283</w:t>
      </w:r>
      <w:r w:rsidR="00F015DA" w:rsidRPr="00951B77">
        <w:rPr>
          <w:sz w:val="23"/>
          <w:szCs w:val="23"/>
        </w:rPr>
        <w:t>(b)</w:t>
      </w:r>
      <w:r w:rsidR="00617D74" w:rsidRPr="00951B77">
        <w:rPr>
          <w:sz w:val="23"/>
          <w:szCs w:val="23"/>
        </w:rPr>
        <w:t xml:space="preserve"> no later than 15 days </w:t>
      </w:r>
      <w:r w:rsidR="00B609D8" w:rsidRPr="00951B77">
        <w:rPr>
          <w:sz w:val="23"/>
          <w:szCs w:val="23"/>
        </w:rPr>
        <w:t>after</w:t>
      </w:r>
      <w:r w:rsidR="00617D74" w:rsidRPr="00951B77">
        <w:rPr>
          <w:sz w:val="23"/>
          <w:szCs w:val="23"/>
        </w:rPr>
        <w:t xml:space="preserve"> the end of each quarter, </w:t>
      </w:r>
      <w:r w:rsidR="00B609D8" w:rsidRPr="00951B77">
        <w:rPr>
          <w:sz w:val="23"/>
          <w:szCs w:val="23"/>
        </w:rPr>
        <w:t>identifying</w:t>
      </w:r>
      <w:r w:rsidR="00617D74" w:rsidRPr="00951B77">
        <w:rPr>
          <w:sz w:val="23"/>
          <w:szCs w:val="23"/>
        </w:rPr>
        <w:t xml:space="preserve"> the bills adopted by the Council </w:t>
      </w:r>
      <w:r w:rsidR="00B609D8" w:rsidRPr="00951B77">
        <w:rPr>
          <w:sz w:val="23"/>
          <w:szCs w:val="23"/>
        </w:rPr>
        <w:t>that</w:t>
      </w:r>
      <w:r w:rsidR="00617D74" w:rsidRPr="00951B77">
        <w:rPr>
          <w:sz w:val="23"/>
          <w:szCs w:val="23"/>
        </w:rPr>
        <w:t xml:space="preserve"> reference  the bills are subject to inclusion in the </w:t>
      </w:r>
      <w:r w:rsidR="00041021" w:rsidRPr="00951B77">
        <w:rPr>
          <w:sz w:val="23"/>
          <w:szCs w:val="23"/>
        </w:rPr>
        <w:t xml:space="preserve">budget and </w:t>
      </w:r>
      <w:r w:rsidR="00617D74" w:rsidRPr="00951B77">
        <w:rPr>
          <w:sz w:val="23"/>
          <w:szCs w:val="23"/>
        </w:rPr>
        <w:t>financial plan or subject to appropriations.</w:t>
      </w:r>
    </w:p>
    <w:p w:rsidR="00E2796C" w:rsidRPr="00951B77" w:rsidRDefault="00E2796C" w:rsidP="005976DE">
      <w:pPr>
        <w:pStyle w:val="Heading3"/>
        <w:rPr>
          <w:sz w:val="23"/>
          <w:szCs w:val="23"/>
        </w:rPr>
      </w:pPr>
      <w:bookmarkStart w:id="413" w:name="_Toc534277328"/>
      <w:r w:rsidRPr="00951B77">
        <w:rPr>
          <w:sz w:val="23"/>
          <w:szCs w:val="23"/>
        </w:rPr>
        <w:t>736.  REPEAL OF LAWS SUBJECT TO APPROPRIATIONS</w:t>
      </w:r>
      <w:r w:rsidR="005976DE" w:rsidRPr="00951B77">
        <w:rPr>
          <w:sz w:val="23"/>
          <w:szCs w:val="23"/>
        </w:rPr>
        <w:t>.</w:t>
      </w:r>
      <w:bookmarkEnd w:id="413"/>
    </w:p>
    <w:p w:rsidR="00BC03C3" w:rsidRPr="00951B77" w:rsidRDefault="00E2796C" w:rsidP="00045FD1">
      <w:pPr>
        <w:spacing w:line="240" w:lineRule="auto"/>
        <w:rPr>
          <w:sz w:val="23"/>
          <w:szCs w:val="23"/>
        </w:rPr>
      </w:pPr>
      <w:r w:rsidRPr="00951B77">
        <w:rPr>
          <w:sz w:val="23"/>
          <w:szCs w:val="23"/>
        </w:rPr>
        <w:tab/>
        <w:t>(a) A law, or provision of a law, that will be applicable subject to inclusion in a</w:t>
      </w:r>
      <w:r w:rsidR="00041021" w:rsidRPr="00951B77">
        <w:rPr>
          <w:sz w:val="23"/>
          <w:szCs w:val="23"/>
        </w:rPr>
        <w:t xml:space="preserve"> budget and</w:t>
      </w:r>
      <w:r w:rsidRPr="00951B77">
        <w:rPr>
          <w:sz w:val="23"/>
          <w:szCs w:val="23"/>
        </w:rPr>
        <w:t xml:space="preserve"> financial plan that remains unfunded for 2 fiscal years shall be subject to repeal in the Budget Support Act on the third fiscal year following its enactment</w:t>
      </w:r>
      <w:r w:rsidR="00BC03C3" w:rsidRPr="00951B77">
        <w:rPr>
          <w:sz w:val="23"/>
          <w:szCs w:val="23"/>
        </w:rPr>
        <w:t>.</w:t>
      </w:r>
    </w:p>
    <w:p w:rsidR="00E2796C" w:rsidRPr="00951B77" w:rsidRDefault="00BC03C3" w:rsidP="00045FD1">
      <w:pPr>
        <w:spacing w:line="240" w:lineRule="auto"/>
        <w:rPr>
          <w:sz w:val="23"/>
          <w:szCs w:val="23"/>
        </w:rPr>
      </w:pPr>
      <w:r w:rsidRPr="00951B77">
        <w:rPr>
          <w:sz w:val="23"/>
          <w:szCs w:val="23"/>
        </w:rPr>
        <w:tab/>
        <w:t xml:space="preserve">(b) The Budget Director shall prepare and submit a list of the laws, or provisions thereof, that meet the criteria for repeal to the Chairman that the Chairman may propose for approval by the Committee of the Whole </w:t>
      </w:r>
      <w:r w:rsidR="003307F2" w:rsidRPr="00951B77">
        <w:rPr>
          <w:sz w:val="23"/>
          <w:szCs w:val="23"/>
        </w:rPr>
        <w:t>for inclusion in the Budget Support Act.</w:t>
      </w:r>
      <w:r w:rsidR="00E2796C" w:rsidRPr="00951B77">
        <w:rPr>
          <w:sz w:val="23"/>
          <w:szCs w:val="23"/>
        </w:rPr>
        <w:t xml:space="preserve"> </w:t>
      </w:r>
    </w:p>
    <w:p w:rsidR="00A67D9B" w:rsidRPr="00951B77" w:rsidRDefault="00A67D9B" w:rsidP="00045FD1">
      <w:pPr>
        <w:pStyle w:val="Heading1"/>
        <w:spacing w:line="240" w:lineRule="auto"/>
        <w:rPr>
          <w:rFonts w:cs="Times New Roman"/>
          <w:sz w:val="23"/>
          <w:szCs w:val="23"/>
        </w:rPr>
      </w:pPr>
      <w:bookmarkStart w:id="414" w:name="_Toc408559395"/>
      <w:bookmarkStart w:id="415" w:name="_Toc534277329"/>
      <w:r w:rsidRPr="00951B77">
        <w:rPr>
          <w:rFonts w:cs="Times New Roman"/>
          <w:sz w:val="23"/>
          <w:szCs w:val="23"/>
        </w:rPr>
        <w:t>ARTICLE VIII—COUNCIL RECORDS</w:t>
      </w:r>
      <w:bookmarkEnd w:id="414"/>
      <w:bookmarkEnd w:id="415"/>
    </w:p>
    <w:p w:rsidR="00A67D9B" w:rsidRPr="00951B77" w:rsidRDefault="00A67D9B" w:rsidP="00045FD1">
      <w:pPr>
        <w:pStyle w:val="Heading2"/>
        <w:spacing w:line="240" w:lineRule="auto"/>
        <w:rPr>
          <w:rFonts w:cs="Times New Roman"/>
          <w:sz w:val="23"/>
          <w:szCs w:val="23"/>
        </w:rPr>
      </w:pPr>
      <w:bookmarkStart w:id="416" w:name="_Toc408559396"/>
      <w:bookmarkStart w:id="417" w:name="_Toc534277330"/>
      <w:r w:rsidRPr="00951B77">
        <w:rPr>
          <w:rFonts w:cs="Times New Roman"/>
          <w:sz w:val="23"/>
          <w:szCs w:val="23"/>
        </w:rPr>
        <w:t>A. COUNCIL RECORDS.</w:t>
      </w:r>
      <w:bookmarkEnd w:id="416"/>
      <w:bookmarkEnd w:id="417"/>
    </w:p>
    <w:p w:rsidR="00A67D9B" w:rsidRPr="00951B77" w:rsidRDefault="00A67D9B" w:rsidP="00045FD1">
      <w:pPr>
        <w:pStyle w:val="Heading3"/>
        <w:spacing w:line="240" w:lineRule="auto"/>
        <w:rPr>
          <w:rFonts w:cs="Times New Roman"/>
          <w:sz w:val="23"/>
          <w:szCs w:val="23"/>
        </w:rPr>
      </w:pPr>
      <w:bookmarkStart w:id="418" w:name="_Toc408559397"/>
      <w:bookmarkStart w:id="419" w:name="_Toc534277331"/>
      <w:r w:rsidRPr="00951B77">
        <w:rPr>
          <w:rFonts w:cs="Times New Roman"/>
          <w:sz w:val="23"/>
          <w:szCs w:val="23"/>
        </w:rPr>
        <w:t>801. RESPONSIBILITY FOR RECORDS.</w:t>
      </w:r>
      <w:bookmarkEnd w:id="418"/>
      <w:bookmarkEnd w:id="419"/>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(a)</w:t>
      </w:r>
      <w:r w:rsidRPr="00951B77">
        <w:rPr>
          <w:sz w:val="23"/>
          <w:szCs w:val="23"/>
        </w:rPr>
        <w:t xml:space="preserve"> The Secretary shall maintain accurate and up</w:t>
      </w:r>
      <w:r w:rsidRPr="00951B77">
        <w:rPr>
          <w:sz w:val="23"/>
          <w:szCs w:val="23"/>
        </w:rPr>
        <w:noBreakHyphen/>
        <w:t>to</w:t>
      </w:r>
      <w:r w:rsidRPr="00951B77">
        <w:rPr>
          <w:sz w:val="23"/>
          <w:szCs w:val="23"/>
        </w:rPr>
        <w:noBreakHyphen/>
        <w:t xml:space="preserve">date Council records, described in </w:t>
      </w:r>
      <w:r w:rsidR="00096789" w:rsidRPr="00951B77">
        <w:rPr>
          <w:sz w:val="23"/>
          <w:szCs w:val="23"/>
        </w:rPr>
        <w:t xml:space="preserve">Rules </w:t>
      </w:r>
      <w:r w:rsidRPr="00951B77">
        <w:rPr>
          <w:sz w:val="23"/>
          <w:szCs w:val="23"/>
        </w:rPr>
        <w:t>806 and 807, and shall make the records available to the public.</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(b)</w:t>
      </w:r>
      <w:r w:rsidRPr="00951B77">
        <w:rPr>
          <w:sz w:val="23"/>
          <w:szCs w:val="23"/>
        </w:rPr>
        <w:t xml:space="preserve"> Each committee shall make records on legislation assigned to the committee and on other committee activities and shall file the records</w:t>
      </w:r>
      <w:r w:rsidR="00E57456" w:rsidRPr="00951B77">
        <w:rPr>
          <w:sz w:val="23"/>
          <w:szCs w:val="23"/>
        </w:rPr>
        <w:t xml:space="preserve">, when the record on a matter is closed post-hearing in accordance with Rule </w:t>
      </w:r>
      <w:r w:rsidR="00CF15B8" w:rsidRPr="00951B77">
        <w:rPr>
          <w:sz w:val="23"/>
          <w:szCs w:val="23"/>
        </w:rPr>
        <w:t>532</w:t>
      </w:r>
      <w:r w:rsidR="00E57456" w:rsidRPr="00951B77">
        <w:rPr>
          <w:sz w:val="23"/>
          <w:szCs w:val="23"/>
        </w:rPr>
        <w:t>,</w:t>
      </w:r>
      <w:r w:rsidRPr="00951B77">
        <w:rPr>
          <w:sz w:val="23"/>
          <w:szCs w:val="23"/>
        </w:rPr>
        <w:t xml:space="preserve"> with the Secretary. When records are in the custody of the committee, the committee shall make them available to the public.</w:t>
      </w:r>
    </w:p>
    <w:p w:rsidR="00A67D9B" w:rsidRPr="00951B77" w:rsidRDefault="00A67D9B" w:rsidP="00045FD1">
      <w:pPr>
        <w:pStyle w:val="Heading3"/>
        <w:spacing w:line="240" w:lineRule="auto"/>
        <w:rPr>
          <w:rFonts w:cs="Times New Roman"/>
          <w:sz w:val="23"/>
          <w:szCs w:val="23"/>
        </w:rPr>
      </w:pPr>
      <w:bookmarkStart w:id="420" w:name="_Toc408559398"/>
      <w:bookmarkStart w:id="421" w:name="_Toc534277332"/>
      <w:r w:rsidRPr="00951B77">
        <w:rPr>
          <w:rFonts w:cs="Times New Roman"/>
          <w:sz w:val="23"/>
          <w:szCs w:val="23"/>
        </w:rPr>
        <w:t>802. FORM FOR INTRODUCTIONS.</w:t>
      </w:r>
      <w:bookmarkEnd w:id="420"/>
      <w:bookmarkEnd w:id="421"/>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(a)</w:t>
      </w:r>
      <w:r w:rsidRPr="00951B77">
        <w:rPr>
          <w:sz w:val="23"/>
          <w:szCs w:val="23"/>
        </w:rPr>
        <w:t xml:space="preserve"> Each measure shall be introduced in typewritten form, signed by the Councilmember introducing it, include a long title that identifies the subject matter of the measure, and be in substantial compliance with the form required for final adoption. The Secretary shall make the determination as to whether the measure complies with this subsection.</w:t>
      </w:r>
      <w:r w:rsidR="00630B7C" w:rsidRPr="00951B77">
        <w:rPr>
          <w:sz w:val="23"/>
          <w:szCs w:val="23"/>
        </w:rPr>
        <w:t xml:space="preserve"> </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(b)</w:t>
      </w:r>
      <w:r w:rsidRPr="00951B77">
        <w:rPr>
          <w:sz w:val="23"/>
          <w:szCs w:val="23"/>
        </w:rPr>
        <w:t xml:space="preserve"> Co</w:t>
      </w:r>
      <w:r w:rsidRPr="00951B77">
        <w:rPr>
          <w:sz w:val="23"/>
          <w:szCs w:val="23"/>
        </w:rPr>
        <w:noBreakHyphen/>
        <w:t>introduction of a measure shall be evidenced by the signature of the co</w:t>
      </w:r>
      <w:r w:rsidRPr="00951B77">
        <w:rPr>
          <w:sz w:val="23"/>
          <w:szCs w:val="23"/>
        </w:rPr>
        <w:noBreakHyphen/>
        <w:t>introducer on the face of the measure. Co</w:t>
      </w:r>
      <w:r w:rsidRPr="00951B77">
        <w:rPr>
          <w:sz w:val="23"/>
          <w:szCs w:val="23"/>
        </w:rPr>
        <w:noBreakHyphen/>
        <w:t>sponsorship shall be permitted up to the close of business the day following the legislative meeting or Committee of the Whole work session at which the measure was officially referred or by indication on the record at the legislative meeting.</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(c)</w:t>
      </w:r>
      <w:r w:rsidRPr="00951B77">
        <w:rPr>
          <w:sz w:val="23"/>
          <w:szCs w:val="23"/>
        </w:rPr>
        <w:t xml:space="preserve"> A Councilmember may withdraw as a co-introducer or a co-sponsor by filing a notice of withdrawal with the Secretary within one business day of the legislative meeting or Committee of the Whole work session at which the measure was officially referred.</w:t>
      </w:r>
    </w:p>
    <w:p w:rsidR="00A67D9B" w:rsidRPr="00951B77" w:rsidRDefault="00A67D9B" w:rsidP="00045FD1">
      <w:pPr>
        <w:pStyle w:val="Heading3"/>
        <w:spacing w:line="240" w:lineRule="auto"/>
        <w:rPr>
          <w:rFonts w:cs="Times New Roman"/>
          <w:sz w:val="23"/>
          <w:szCs w:val="23"/>
        </w:rPr>
      </w:pPr>
      <w:bookmarkStart w:id="422" w:name="_Toc408559399"/>
      <w:bookmarkStart w:id="423" w:name="_Toc534277333"/>
      <w:r w:rsidRPr="00951B77">
        <w:rPr>
          <w:rFonts w:cs="Times New Roman"/>
          <w:sz w:val="23"/>
          <w:szCs w:val="23"/>
        </w:rPr>
        <w:t>803. REPORTS ON LEGISLATION.</w:t>
      </w:r>
      <w:bookmarkEnd w:id="422"/>
      <w:bookmarkEnd w:id="423"/>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(a)</w:t>
      </w:r>
      <w:r w:rsidRPr="00951B77">
        <w:rPr>
          <w:sz w:val="23"/>
          <w:szCs w:val="23"/>
        </w:rPr>
        <w:t xml:space="preserve"> Each measure that is adopted by a committee shall be accompanied by a report.</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(b)</w:t>
      </w:r>
      <w:r w:rsidRPr="00951B77">
        <w:rPr>
          <w:sz w:val="23"/>
          <w:szCs w:val="23"/>
        </w:rPr>
        <w:t xml:space="preserve"> The report shall be adopted by the committee at the same meeting at which the measure is approved.</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(c)</w:t>
      </w:r>
      <w:r w:rsidRPr="00951B77">
        <w:rPr>
          <w:sz w:val="23"/>
          <w:szCs w:val="23"/>
        </w:rPr>
        <w:t xml:space="preserve"> Each adopted report on a measure shall be in writing, signed by the committee</w:t>
      </w:r>
      <w:r w:rsidR="00702769" w:rsidRPr="00951B77">
        <w:rPr>
          <w:sz w:val="23"/>
          <w:szCs w:val="23"/>
        </w:rPr>
        <w:t>’</w:t>
      </w:r>
      <w:r w:rsidRPr="00951B77">
        <w:rPr>
          <w:sz w:val="23"/>
          <w:szCs w:val="23"/>
        </w:rPr>
        <w:t xml:space="preserve">s chairperson, accompanied by the final measure, and dated as of the </w:t>
      </w:r>
      <w:r w:rsidR="00684CDD" w:rsidRPr="00951B77">
        <w:rPr>
          <w:sz w:val="23"/>
          <w:szCs w:val="23"/>
        </w:rPr>
        <w:t>date</w:t>
      </w:r>
      <w:r w:rsidRPr="00951B77">
        <w:rPr>
          <w:sz w:val="23"/>
          <w:szCs w:val="23"/>
        </w:rPr>
        <w:t xml:space="preserve"> of the markup.</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(d)</w:t>
      </w:r>
      <w:r w:rsidRPr="00951B77">
        <w:rPr>
          <w:sz w:val="23"/>
          <w:szCs w:val="23"/>
        </w:rPr>
        <w:t xml:space="preserve"> Each adopted report shall contain the following information, in the order listed, regarding the reported legislation:</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(1)</w:t>
      </w:r>
      <w:r w:rsidRPr="00951B77">
        <w:rPr>
          <w:sz w:val="23"/>
          <w:szCs w:val="23"/>
        </w:rPr>
        <w:t xml:space="preserve"> A </w:t>
      </w:r>
      <w:r w:rsidR="00E57456" w:rsidRPr="00951B77">
        <w:rPr>
          <w:sz w:val="23"/>
          <w:szCs w:val="23"/>
        </w:rPr>
        <w:t xml:space="preserve">comprehensive </w:t>
      </w:r>
      <w:r w:rsidRPr="00951B77">
        <w:rPr>
          <w:sz w:val="23"/>
          <w:szCs w:val="23"/>
        </w:rPr>
        <w:t>section stating the measure</w:t>
      </w:r>
      <w:r w:rsidR="00702769" w:rsidRPr="00951B77">
        <w:rPr>
          <w:sz w:val="23"/>
          <w:szCs w:val="23"/>
        </w:rPr>
        <w:t>’</w:t>
      </w:r>
      <w:r w:rsidRPr="00951B77">
        <w:rPr>
          <w:sz w:val="23"/>
          <w:szCs w:val="23"/>
        </w:rPr>
        <w:t xml:space="preserve">s </w:t>
      </w:r>
      <w:r w:rsidR="00D35C9C" w:rsidRPr="00951B77">
        <w:rPr>
          <w:sz w:val="23"/>
          <w:szCs w:val="23"/>
        </w:rPr>
        <w:t xml:space="preserve">background, need, </w:t>
      </w:r>
      <w:r w:rsidRPr="00951B77">
        <w:rPr>
          <w:sz w:val="23"/>
          <w:szCs w:val="23"/>
        </w:rPr>
        <w:t>purpose</w:t>
      </w:r>
      <w:r w:rsidR="00D35C9C" w:rsidRPr="00951B77">
        <w:rPr>
          <w:sz w:val="23"/>
          <w:szCs w:val="23"/>
        </w:rPr>
        <w:t>,</w:t>
      </w:r>
      <w:r w:rsidRPr="00951B77">
        <w:rPr>
          <w:sz w:val="23"/>
          <w:szCs w:val="23"/>
        </w:rPr>
        <w:t xml:space="preserve"> and effect</w:t>
      </w:r>
      <w:r w:rsidR="00D35C9C" w:rsidRPr="00951B77">
        <w:rPr>
          <w:sz w:val="23"/>
          <w:szCs w:val="23"/>
        </w:rPr>
        <w:t>. This section shall also include</w:t>
      </w:r>
      <w:r w:rsidRPr="00951B77">
        <w:rPr>
          <w:sz w:val="23"/>
          <w:szCs w:val="23"/>
        </w:rPr>
        <w:t xml:space="preserve"> the committee</w:t>
      </w:r>
      <w:r w:rsidR="00702769" w:rsidRPr="00951B77">
        <w:rPr>
          <w:sz w:val="23"/>
          <w:szCs w:val="23"/>
        </w:rPr>
        <w:t>’</w:t>
      </w:r>
      <w:r w:rsidRPr="00951B77">
        <w:rPr>
          <w:sz w:val="23"/>
          <w:szCs w:val="23"/>
        </w:rPr>
        <w:t>s reasoning</w:t>
      </w:r>
      <w:r w:rsidR="00D35C9C" w:rsidRPr="00951B77">
        <w:rPr>
          <w:sz w:val="23"/>
          <w:szCs w:val="23"/>
        </w:rPr>
        <w:t xml:space="preserve">, </w:t>
      </w:r>
      <w:r w:rsidR="00812914" w:rsidRPr="00951B77">
        <w:rPr>
          <w:sz w:val="23"/>
          <w:szCs w:val="23"/>
        </w:rPr>
        <w:t xml:space="preserve">analysis of relevant issues, </w:t>
      </w:r>
      <w:r w:rsidR="00D35C9C" w:rsidRPr="00951B77">
        <w:rPr>
          <w:sz w:val="23"/>
          <w:szCs w:val="23"/>
        </w:rPr>
        <w:t>legislative intent, and</w:t>
      </w:r>
      <w:r w:rsidR="00812914" w:rsidRPr="00951B77">
        <w:rPr>
          <w:sz w:val="23"/>
          <w:szCs w:val="23"/>
        </w:rPr>
        <w:t>,</w:t>
      </w:r>
      <w:r w:rsidR="00D35C9C" w:rsidRPr="00951B77">
        <w:rPr>
          <w:sz w:val="23"/>
          <w:szCs w:val="23"/>
        </w:rPr>
        <w:t xml:space="preserve"> </w:t>
      </w:r>
      <w:r w:rsidR="00812914" w:rsidRPr="00951B77">
        <w:rPr>
          <w:sz w:val="23"/>
          <w:szCs w:val="23"/>
        </w:rPr>
        <w:t>if applicable, guidance on statutory construction</w:t>
      </w:r>
      <w:r w:rsidRPr="00951B77">
        <w:rPr>
          <w:sz w:val="23"/>
          <w:szCs w:val="23"/>
        </w:rPr>
        <w:t>;</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(2)</w:t>
      </w:r>
      <w:r w:rsidRPr="00951B77">
        <w:rPr>
          <w:sz w:val="23"/>
          <w:szCs w:val="23"/>
        </w:rPr>
        <w:t xml:space="preserve"> A chronology of action, including the date:</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060957" w:rsidRPr="00951B77">
        <w:rPr>
          <w:sz w:val="23"/>
          <w:szCs w:val="23"/>
        </w:rPr>
        <w:tab/>
        <w:t>(A)</w:t>
      </w:r>
      <w:r w:rsidRPr="00951B77">
        <w:rPr>
          <w:sz w:val="23"/>
          <w:szCs w:val="23"/>
        </w:rPr>
        <w:t xml:space="preserve"> Of introduction;</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060957" w:rsidRPr="00951B77">
        <w:rPr>
          <w:sz w:val="23"/>
          <w:szCs w:val="23"/>
        </w:rPr>
        <w:tab/>
        <w:t>(B)</w:t>
      </w:r>
      <w:r w:rsidRPr="00951B77">
        <w:rPr>
          <w:sz w:val="23"/>
          <w:szCs w:val="23"/>
        </w:rPr>
        <w:t xml:space="preserve"> That the notice of intent to act on the measure was published in the Register;</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060957" w:rsidRPr="00951B77">
        <w:rPr>
          <w:sz w:val="23"/>
          <w:szCs w:val="23"/>
        </w:rPr>
        <w:tab/>
        <w:t>(C)</w:t>
      </w:r>
      <w:r w:rsidRPr="00951B77">
        <w:rPr>
          <w:sz w:val="23"/>
          <w:szCs w:val="23"/>
        </w:rPr>
        <w:t xml:space="preserve"> That </w:t>
      </w:r>
      <w:r w:rsidR="001044E3" w:rsidRPr="00951B77">
        <w:rPr>
          <w:sz w:val="23"/>
          <w:szCs w:val="23"/>
        </w:rPr>
        <w:t xml:space="preserve">each </w:t>
      </w:r>
      <w:r w:rsidRPr="00951B77">
        <w:rPr>
          <w:sz w:val="23"/>
          <w:szCs w:val="23"/>
        </w:rPr>
        <w:t>notice of hearing or roundtable was published in the Register;</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060957" w:rsidRPr="00951B77">
        <w:rPr>
          <w:sz w:val="23"/>
          <w:szCs w:val="23"/>
        </w:rPr>
        <w:tab/>
        <w:t>(D)</w:t>
      </w:r>
      <w:r w:rsidRPr="00951B77">
        <w:rPr>
          <w:sz w:val="23"/>
          <w:szCs w:val="23"/>
        </w:rPr>
        <w:t xml:space="preserve"> Of </w:t>
      </w:r>
      <w:r w:rsidR="001044E3" w:rsidRPr="00951B77">
        <w:rPr>
          <w:sz w:val="23"/>
          <w:szCs w:val="23"/>
        </w:rPr>
        <w:t>each</w:t>
      </w:r>
      <w:r w:rsidRPr="00951B77">
        <w:rPr>
          <w:sz w:val="23"/>
          <w:szCs w:val="23"/>
        </w:rPr>
        <w:t xml:space="preserve"> hearing or roundtable on the measure; and</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060957" w:rsidRPr="00951B77">
        <w:rPr>
          <w:sz w:val="23"/>
          <w:szCs w:val="23"/>
        </w:rPr>
        <w:tab/>
        <w:t>(E)</w:t>
      </w:r>
      <w:r w:rsidRPr="00951B77">
        <w:rPr>
          <w:sz w:val="23"/>
          <w:szCs w:val="23"/>
        </w:rPr>
        <w:t xml:space="preserve"> Of the committee meeting at which the measure and report </w:t>
      </w:r>
      <w:r w:rsidR="00684CDD" w:rsidRPr="00951B77">
        <w:rPr>
          <w:sz w:val="23"/>
          <w:szCs w:val="23"/>
        </w:rPr>
        <w:t>were</w:t>
      </w:r>
      <w:r w:rsidRPr="00951B77">
        <w:rPr>
          <w:sz w:val="23"/>
          <w:szCs w:val="23"/>
        </w:rPr>
        <w:t xml:space="preserve"> adopted;</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(3)</w:t>
      </w:r>
      <w:r w:rsidRPr="00951B77">
        <w:rPr>
          <w:sz w:val="23"/>
          <w:szCs w:val="23"/>
        </w:rPr>
        <w:t xml:space="preserve"> The position of the Executive, if any, on the measure;</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(4)</w:t>
      </w:r>
      <w:r w:rsidRPr="00951B77">
        <w:rPr>
          <w:sz w:val="23"/>
          <w:szCs w:val="23"/>
        </w:rPr>
        <w:t xml:space="preserve"> The committee</w:t>
      </w:r>
      <w:r w:rsidR="00702769" w:rsidRPr="00951B77">
        <w:rPr>
          <w:sz w:val="23"/>
          <w:szCs w:val="23"/>
        </w:rPr>
        <w:t>’</w:t>
      </w:r>
      <w:r w:rsidRPr="00951B77">
        <w:rPr>
          <w:sz w:val="23"/>
          <w:szCs w:val="23"/>
        </w:rPr>
        <w:t>s response to each relevant issue and concern raised in a recommendation adopted by a resolution of an affected Advisory Neighborhood Commission, if any, that has been provided to the committee before the close of the record;</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(5)</w:t>
      </w:r>
      <w:r w:rsidRPr="00951B77">
        <w:rPr>
          <w:sz w:val="23"/>
          <w:szCs w:val="23"/>
        </w:rPr>
        <w:t xml:space="preserve"> A list of witnesses who testified at the hearing, or who submitted a statement for the record before close of the record</w:t>
      </w:r>
      <w:r w:rsidR="00812914" w:rsidRPr="00951B77">
        <w:rPr>
          <w:sz w:val="23"/>
          <w:szCs w:val="23"/>
        </w:rPr>
        <w:t>, and a brief summary of each witness</w:t>
      </w:r>
      <w:r w:rsidR="00702769" w:rsidRPr="00951B77">
        <w:rPr>
          <w:sz w:val="23"/>
          <w:szCs w:val="23"/>
        </w:rPr>
        <w:t>’</w:t>
      </w:r>
      <w:r w:rsidR="00812914" w:rsidRPr="00951B77">
        <w:rPr>
          <w:sz w:val="23"/>
          <w:szCs w:val="23"/>
        </w:rPr>
        <w:t>s position</w:t>
      </w:r>
      <w:r w:rsidRPr="00951B77">
        <w:rPr>
          <w:sz w:val="23"/>
          <w:szCs w:val="23"/>
        </w:rPr>
        <w:t>;</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(6)</w:t>
      </w:r>
      <w:r w:rsidRPr="00951B77">
        <w:rPr>
          <w:sz w:val="23"/>
          <w:szCs w:val="23"/>
        </w:rPr>
        <w:t xml:space="preserve"> An explanation of the impact on existing provisions of law that the measure would modify or affect;</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(7)</w:t>
      </w:r>
      <w:r w:rsidRPr="00951B77">
        <w:rPr>
          <w:sz w:val="23"/>
          <w:szCs w:val="23"/>
        </w:rPr>
        <w:t xml:space="preserve"> A summary of the fiscal impact</w:t>
      </w:r>
      <w:r w:rsidR="00041021" w:rsidRPr="00951B77">
        <w:rPr>
          <w:sz w:val="23"/>
          <w:szCs w:val="23"/>
        </w:rPr>
        <w:t xml:space="preserve">, including whether funds are sufficient to implement the legislation, and, if applicable, a summary of the tax abatement financial analysis conducted pursuant to D.C. Official Code § 47-4701; provided, that </w:t>
      </w:r>
      <w:r w:rsidR="00041021" w:rsidRPr="00951B77">
        <w:rPr>
          <w:rFonts w:cs="Times New Roman"/>
          <w:sz w:val="23"/>
          <w:szCs w:val="23"/>
        </w:rPr>
        <w:t>when a measure has been sequentially referred pursuant to Rule 405(c), a fiscal impact statement is not required at markup by the first committee in the sequential referral</w:t>
      </w:r>
      <w:r w:rsidRPr="00951B77">
        <w:rPr>
          <w:sz w:val="23"/>
          <w:szCs w:val="23"/>
        </w:rPr>
        <w:t>;</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(8)</w:t>
      </w:r>
      <w:r w:rsidRPr="00951B77">
        <w:rPr>
          <w:sz w:val="23"/>
          <w:szCs w:val="23"/>
        </w:rPr>
        <w:t xml:space="preserve"> A detailed section</w:t>
      </w:r>
      <w:r w:rsidRPr="00951B77">
        <w:rPr>
          <w:sz w:val="23"/>
          <w:szCs w:val="23"/>
        </w:rPr>
        <w:noBreakHyphen/>
        <w:t>by</w:t>
      </w:r>
      <w:r w:rsidRPr="00951B77">
        <w:rPr>
          <w:sz w:val="23"/>
          <w:szCs w:val="23"/>
        </w:rPr>
        <w:noBreakHyphen/>
        <w:t>section analysis of the measure</w:t>
      </w:r>
      <w:r w:rsidR="00702769" w:rsidRPr="00951B77">
        <w:rPr>
          <w:sz w:val="23"/>
          <w:szCs w:val="23"/>
        </w:rPr>
        <w:t>’</w:t>
      </w:r>
      <w:r w:rsidRPr="00951B77">
        <w:rPr>
          <w:sz w:val="23"/>
          <w:szCs w:val="23"/>
        </w:rPr>
        <w:t xml:space="preserve">s </w:t>
      </w:r>
      <w:r w:rsidR="007B6F50" w:rsidRPr="00951B77">
        <w:rPr>
          <w:sz w:val="23"/>
          <w:szCs w:val="23"/>
        </w:rPr>
        <w:t xml:space="preserve">substantive </w:t>
      </w:r>
      <w:r w:rsidRPr="00951B77">
        <w:rPr>
          <w:sz w:val="23"/>
          <w:szCs w:val="23"/>
        </w:rPr>
        <w:t>provisions;</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(9)</w:t>
      </w:r>
      <w:r w:rsidRPr="00951B77">
        <w:rPr>
          <w:sz w:val="23"/>
          <w:szCs w:val="23"/>
        </w:rPr>
        <w:t xml:space="preserve"> Any additional information that the committee decides to include; and</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(10)</w:t>
      </w:r>
      <w:r w:rsidRPr="00951B77">
        <w:rPr>
          <w:sz w:val="23"/>
          <w:szCs w:val="23"/>
        </w:rPr>
        <w:t xml:space="preserve"> A summary of the committee</w:t>
      </w:r>
      <w:r w:rsidR="00702769" w:rsidRPr="00951B77">
        <w:rPr>
          <w:sz w:val="23"/>
          <w:szCs w:val="23"/>
        </w:rPr>
        <w:t>’</w:t>
      </w:r>
      <w:r w:rsidRPr="00951B77">
        <w:rPr>
          <w:sz w:val="23"/>
          <w:szCs w:val="23"/>
        </w:rPr>
        <w:t>s mark-up of the measure, including:</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060957" w:rsidRPr="00951B77">
        <w:rPr>
          <w:sz w:val="23"/>
          <w:szCs w:val="23"/>
        </w:rPr>
        <w:tab/>
        <w:t>(A)</w:t>
      </w:r>
      <w:r w:rsidRPr="00951B77">
        <w:rPr>
          <w:sz w:val="23"/>
          <w:szCs w:val="23"/>
        </w:rPr>
        <w:t xml:space="preserve"> Dissenting, separate, and individual views of committee members, if members demanded the opportunity to state their views;</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060957" w:rsidRPr="00951B77">
        <w:rPr>
          <w:sz w:val="23"/>
          <w:szCs w:val="23"/>
        </w:rPr>
        <w:tab/>
        <w:t>(B)</w:t>
      </w:r>
      <w:r w:rsidRPr="00951B77">
        <w:rPr>
          <w:sz w:val="23"/>
          <w:szCs w:val="23"/>
        </w:rPr>
        <w:t xml:space="preserve"> A record of the results of a voice vote or, if a roll-call vote, the votes to adopt the legislation and the motion to adopt the report; and</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r>
      <w:r w:rsidR="00060957" w:rsidRPr="00951B77">
        <w:rPr>
          <w:sz w:val="23"/>
          <w:szCs w:val="23"/>
        </w:rPr>
        <w:tab/>
        <w:t>(C)</w:t>
      </w:r>
      <w:r w:rsidRPr="00951B77">
        <w:rPr>
          <w:sz w:val="23"/>
          <w:szCs w:val="23"/>
        </w:rPr>
        <w:t xml:space="preserve"> Any recorded votes on amendments to the measure or other motions.</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t>(e)</w:t>
      </w:r>
      <w:r w:rsidRPr="00951B77">
        <w:rPr>
          <w:sz w:val="23"/>
          <w:szCs w:val="23"/>
        </w:rPr>
        <w:t xml:space="preserve"> Attached to each report, in the following order, shall be:</w:t>
      </w:r>
    </w:p>
    <w:p w:rsidR="00A67D9B" w:rsidRPr="00951B77" w:rsidRDefault="00A67D9B" w:rsidP="00045FD1">
      <w:pPr>
        <w:spacing w:line="240" w:lineRule="auto"/>
        <w:rPr>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(1)</w:t>
      </w:r>
      <w:r w:rsidRPr="00951B77">
        <w:rPr>
          <w:sz w:val="23"/>
          <w:szCs w:val="23"/>
        </w:rPr>
        <w:t xml:space="preserve"> The measure, as introduced, along with the Mayor</w:t>
      </w:r>
      <w:r w:rsidR="00702769" w:rsidRPr="00951B77">
        <w:rPr>
          <w:sz w:val="23"/>
          <w:szCs w:val="23"/>
        </w:rPr>
        <w:t>’</w:t>
      </w:r>
      <w:r w:rsidRPr="00951B77">
        <w:rPr>
          <w:sz w:val="23"/>
          <w:szCs w:val="23"/>
        </w:rPr>
        <w:t>s transmittal letter, if applicable (but not necessarily any other attachments to the introduction), and the Secretary</w:t>
      </w:r>
      <w:r w:rsidR="00702769" w:rsidRPr="00951B77">
        <w:rPr>
          <w:sz w:val="23"/>
          <w:szCs w:val="23"/>
        </w:rPr>
        <w:t>’</w:t>
      </w:r>
      <w:r w:rsidRPr="00951B77">
        <w:rPr>
          <w:sz w:val="23"/>
          <w:szCs w:val="23"/>
        </w:rPr>
        <w:t>s memorandum of referral;</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sz w:val="23"/>
          <w:szCs w:val="23"/>
        </w:rPr>
        <w:tab/>
      </w:r>
      <w:r w:rsidR="00060957" w:rsidRPr="00951B77">
        <w:rPr>
          <w:sz w:val="23"/>
          <w:szCs w:val="23"/>
        </w:rPr>
        <w:tab/>
        <w:t>(2)</w:t>
      </w:r>
      <w:r w:rsidRPr="00951B77">
        <w:rPr>
          <w:sz w:val="23"/>
          <w:szCs w:val="23"/>
        </w:rPr>
        <w:t xml:space="preserve"> Any written statements or materials that the committee decides to attach;</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w:t>
      </w:r>
      <w:r w:rsidR="00B5450D" w:rsidRPr="00951B77">
        <w:rPr>
          <w:rFonts w:cs="Times New Roman"/>
          <w:sz w:val="23"/>
          <w:szCs w:val="23"/>
        </w:rPr>
        <w:t>As</w:t>
      </w:r>
      <w:r w:rsidR="00014CEF" w:rsidRPr="00951B77">
        <w:rPr>
          <w:rFonts w:cs="Times New Roman"/>
          <w:sz w:val="23"/>
          <w:szCs w:val="23"/>
        </w:rPr>
        <w:t xml:space="preserve"> required by </w:t>
      </w:r>
      <w:r w:rsidR="00096789" w:rsidRPr="00951B77">
        <w:rPr>
          <w:rFonts w:cs="Times New Roman"/>
          <w:sz w:val="23"/>
          <w:szCs w:val="23"/>
        </w:rPr>
        <w:t>Rule</w:t>
      </w:r>
      <w:r w:rsidR="00B5450D" w:rsidRPr="00951B77">
        <w:rPr>
          <w:rFonts w:cs="Times New Roman"/>
          <w:sz w:val="23"/>
          <w:szCs w:val="23"/>
        </w:rPr>
        <w:t xml:space="preserve"> 309</w:t>
      </w:r>
      <w:r w:rsidR="00014CEF" w:rsidRPr="00951B77">
        <w:rPr>
          <w:rFonts w:cs="Times New Roman"/>
          <w:sz w:val="23"/>
          <w:szCs w:val="23"/>
        </w:rPr>
        <w:t xml:space="preserve">, </w:t>
      </w:r>
      <w:r w:rsidR="003E228A" w:rsidRPr="00951B77">
        <w:rPr>
          <w:rFonts w:cs="Times New Roman"/>
          <w:sz w:val="23"/>
          <w:szCs w:val="23"/>
        </w:rPr>
        <w:t>a</w:t>
      </w:r>
      <w:r w:rsidR="00014CEF" w:rsidRPr="00951B77">
        <w:rPr>
          <w:rFonts w:cs="Times New Roman"/>
          <w:sz w:val="23"/>
          <w:szCs w:val="23"/>
        </w:rPr>
        <w:t xml:space="preserve"> </w:t>
      </w:r>
      <w:r w:rsidRPr="00951B77">
        <w:rPr>
          <w:rFonts w:cs="Times New Roman"/>
          <w:sz w:val="23"/>
          <w:szCs w:val="23"/>
        </w:rPr>
        <w:t>fis</w:t>
      </w:r>
      <w:r w:rsidR="00CF15B8" w:rsidRPr="00951B77">
        <w:rPr>
          <w:rFonts w:cs="Times New Roman"/>
          <w:sz w:val="23"/>
          <w:szCs w:val="23"/>
        </w:rPr>
        <w:t xml:space="preserve">cal </w:t>
      </w:r>
      <w:r w:rsidRPr="00951B77">
        <w:rPr>
          <w:rFonts w:cs="Times New Roman"/>
          <w:sz w:val="23"/>
          <w:szCs w:val="23"/>
        </w:rPr>
        <w:t>impact statement;</w:t>
      </w:r>
    </w:p>
    <w:p w:rsidR="00041021" w:rsidRPr="00951B77" w:rsidRDefault="00041021" w:rsidP="00045FD1">
      <w:pPr>
        <w:spacing w:line="240" w:lineRule="auto"/>
        <w:rPr>
          <w:rFonts w:cs="Times New Roman"/>
          <w:sz w:val="23"/>
          <w:szCs w:val="23"/>
        </w:rPr>
      </w:pPr>
      <w:r w:rsidRPr="00951B77">
        <w:rPr>
          <w:rFonts w:cs="Times New Roman"/>
          <w:sz w:val="23"/>
          <w:szCs w:val="23"/>
        </w:rPr>
        <w:tab/>
      </w:r>
      <w:r w:rsidRPr="00951B77">
        <w:rPr>
          <w:rFonts w:cs="Times New Roman"/>
          <w:sz w:val="23"/>
          <w:szCs w:val="23"/>
        </w:rPr>
        <w:tab/>
        <w:t>(4) The tax abatement financial analysis conducted pursuant to D.C. Official Code § 47-4701, if applicable;</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w:t>
      </w:r>
      <w:r w:rsidR="00041021" w:rsidRPr="00951B77">
        <w:rPr>
          <w:rFonts w:cs="Times New Roman"/>
          <w:sz w:val="23"/>
          <w:szCs w:val="23"/>
        </w:rPr>
        <w:t>5</w:t>
      </w:r>
      <w:r w:rsidR="00060957" w:rsidRPr="00951B77">
        <w:rPr>
          <w:rFonts w:cs="Times New Roman"/>
          <w:sz w:val="23"/>
          <w:szCs w:val="23"/>
        </w:rPr>
        <w:t>)</w:t>
      </w:r>
      <w:r w:rsidRPr="00951B77">
        <w:rPr>
          <w:rFonts w:cs="Times New Roman"/>
          <w:sz w:val="23"/>
          <w:szCs w:val="23"/>
        </w:rPr>
        <w:t xml:space="preserve"> </w:t>
      </w:r>
      <w:r w:rsidR="00B5450D" w:rsidRPr="00951B77">
        <w:rPr>
          <w:rFonts w:cs="Times New Roman"/>
          <w:sz w:val="23"/>
          <w:szCs w:val="23"/>
        </w:rPr>
        <w:t>As</w:t>
      </w:r>
      <w:r w:rsidR="00014CEF" w:rsidRPr="00951B77">
        <w:rPr>
          <w:rFonts w:cs="Times New Roman"/>
          <w:sz w:val="23"/>
          <w:szCs w:val="23"/>
        </w:rPr>
        <w:t xml:space="preserve"> required by </w:t>
      </w:r>
      <w:r w:rsidR="00096789" w:rsidRPr="00951B77">
        <w:rPr>
          <w:rFonts w:cs="Times New Roman"/>
          <w:sz w:val="23"/>
          <w:szCs w:val="23"/>
        </w:rPr>
        <w:t>Rule</w:t>
      </w:r>
      <w:r w:rsidR="00B5450D" w:rsidRPr="00951B77">
        <w:rPr>
          <w:rFonts w:cs="Times New Roman"/>
          <w:sz w:val="23"/>
          <w:szCs w:val="23"/>
        </w:rPr>
        <w:t xml:space="preserve"> 310</w:t>
      </w:r>
      <w:r w:rsidR="00014CEF" w:rsidRPr="00951B77">
        <w:rPr>
          <w:rFonts w:cs="Times New Roman"/>
          <w:sz w:val="23"/>
          <w:szCs w:val="23"/>
        </w:rPr>
        <w:t xml:space="preserve">, a </w:t>
      </w:r>
      <w:r w:rsidRPr="00951B77">
        <w:rPr>
          <w:rFonts w:cs="Times New Roman"/>
          <w:sz w:val="23"/>
          <w:szCs w:val="23"/>
        </w:rPr>
        <w:t>legal</w:t>
      </w:r>
      <w:r w:rsidR="00F961EC" w:rsidRPr="00951B77">
        <w:rPr>
          <w:rFonts w:cs="Times New Roman"/>
          <w:sz w:val="23"/>
          <w:szCs w:val="23"/>
        </w:rPr>
        <w:t xml:space="preserve"> </w:t>
      </w:r>
      <w:r w:rsidRPr="00951B77">
        <w:rPr>
          <w:rFonts w:cs="Times New Roman"/>
          <w:sz w:val="23"/>
          <w:szCs w:val="23"/>
        </w:rPr>
        <w:t>sufficiency determination;</w:t>
      </w:r>
    </w:p>
    <w:p w:rsidR="000447F8" w:rsidRPr="00951B77" w:rsidRDefault="00530F0A" w:rsidP="00045FD1">
      <w:pPr>
        <w:spacing w:line="240" w:lineRule="auto"/>
        <w:rPr>
          <w:rFonts w:cs="Times New Roman"/>
          <w:i/>
          <w:sz w:val="23"/>
          <w:szCs w:val="23"/>
        </w:rPr>
      </w:pPr>
      <w:r w:rsidRPr="00951B77">
        <w:rPr>
          <w:rFonts w:cs="Times New Roman"/>
          <w:sz w:val="23"/>
          <w:szCs w:val="23"/>
        </w:rPr>
        <w:tab/>
      </w:r>
      <w:r w:rsidR="00060957" w:rsidRPr="00951B77">
        <w:rPr>
          <w:rFonts w:cs="Times New Roman"/>
          <w:sz w:val="23"/>
          <w:szCs w:val="23"/>
        </w:rPr>
        <w:tab/>
        <w:t>(</w:t>
      </w:r>
      <w:r w:rsidR="00041021" w:rsidRPr="00951B77">
        <w:rPr>
          <w:rFonts w:cs="Times New Roman"/>
          <w:sz w:val="23"/>
          <w:szCs w:val="23"/>
        </w:rPr>
        <w:t>6</w:t>
      </w:r>
      <w:r w:rsidR="00060957" w:rsidRPr="00951B77">
        <w:rPr>
          <w:rFonts w:cs="Times New Roman"/>
          <w:sz w:val="23"/>
          <w:szCs w:val="23"/>
        </w:rPr>
        <w:t>)</w:t>
      </w:r>
      <w:r w:rsidR="00A67D9B" w:rsidRPr="00951B77">
        <w:rPr>
          <w:rFonts w:cs="Times New Roman"/>
          <w:sz w:val="23"/>
          <w:szCs w:val="23"/>
        </w:rPr>
        <w:t xml:space="preserve"> If reporting a bill repealing or amending existing law, a comparative print showing, by italic, underscore, strikethrough, or other typographical device, the changes proposed</w:t>
      </w:r>
      <w:r w:rsidR="00560B40" w:rsidRPr="00951B77">
        <w:rPr>
          <w:rFonts w:cs="Times New Roman"/>
          <w:sz w:val="23"/>
          <w:szCs w:val="23"/>
        </w:rPr>
        <w:t>; except, that when a new section</w:t>
      </w:r>
      <w:r w:rsidR="006D35ED" w:rsidRPr="00951B77">
        <w:rPr>
          <w:rFonts w:cs="Times New Roman"/>
          <w:sz w:val="23"/>
          <w:szCs w:val="23"/>
        </w:rPr>
        <w:t xml:space="preserve">, or greater </w:t>
      </w:r>
      <w:r w:rsidR="005E5C3F" w:rsidRPr="00951B77">
        <w:rPr>
          <w:rFonts w:cs="Times New Roman"/>
          <w:sz w:val="23"/>
          <w:szCs w:val="23"/>
        </w:rPr>
        <w:t>part</w:t>
      </w:r>
      <w:r w:rsidR="00F90709" w:rsidRPr="00951B77">
        <w:rPr>
          <w:rFonts w:cs="Times New Roman"/>
          <w:sz w:val="23"/>
          <w:szCs w:val="23"/>
        </w:rPr>
        <w:t xml:space="preserve"> is being added, </w:t>
      </w:r>
      <w:r w:rsidR="005E5C3F" w:rsidRPr="00951B77">
        <w:rPr>
          <w:rFonts w:cs="Times New Roman"/>
          <w:sz w:val="23"/>
          <w:szCs w:val="23"/>
        </w:rPr>
        <w:t xml:space="preserve">such as a </w:t>
      </w:r>
      <w:r w:rsidR="00F90709" w:rsidRPr="00951B77">
        <w:rPr>
          <w:rFonts w:cs="Times New Roman"/>
          <w:sz w:val="23"/>
          <w:szCs w:val="23"/>
        </w:rPr>
        <w:t>new c</w:t>
      </w:r>
      <w:r w:rsidR="005E5C3F" w:rsidRPr="00951B77">
        <w:rPr>
          <w:rFonts w:cs="Times New Roman"/>
          <w:sz w:val="23"/>
          <w:szCs w:val="23"/>
        </w:rPr>
        <w:t>hapter</w:t>
      </w:r>
      <w:r w:rsidR="005A00DF" w:rsidRPr="00951B77">
        <w:rPr>
          <w:rFonts w:cs="Times New Roman"/>
          <w:sz w:val="23"/>
          <w:szCs w:val="23"/>
        </w:rPr>
        <w:t xml:space="preserve"> or title, a </w:t>
      </w:r>
      <w:r w:rsidR="006D35ED" w:rsidRPr="00951B77">
        <w:rPr>
          <w:rFonts w:cs="Times New Roman"/>
          <w:sz w:val="23"/>
          <w:szCs w:val="23"/>
        </w:rPr>
        <w:t>comparative print shall not be required</w:t>
      </w:r>
      <w:r w:rsidR="004F1982" w:rsidRPr="00951B77">
        <w:rPr>
          <w:rFonts w:cs="Times New Roman"/>
          <w:sz w:val="23"/>
          <w:szCs w:val="23"/>
        </w:rPr>
        <w:t xml:space="preserve"> but a reference to </w:t>
      </w:r>
      <w:r w:rsidR="00F90709" w:rsidRPr="00951B77">
        <w:rPr>
          <w:rFonts w:cs="Times New Roman"/>
          <w:sz w:val="23"/>
          <w:szCs w:val="23"/>
        </w:rPr>
        <w:t>the new section or part</w:t>
      </w:r>
      <w:r w:rsidR="005A00DF" w:rsidRPr="00951B77">
        <w:rPr>
          <w:rFonts w:cs="Times New Roman"/>
          <w:sz w:val="23"/>
          <w:szCs w:val="23"/>
        </w:rPr>
        <w:t xml:space="preserve"> s</w:t>
      </w:r>
      <w:r w:rsidR="004F1982" w:rsidRPr="00951B77">
        <w:rPr>
          <w:rFonts w:cs="Times New Roman"/>
          <w:sz w:val="23"/>
          <w:szCs w:val="23"/>
        </w:rPr>
        <w:t xml:space="preserve">hall be included </w:t>
      </w:r>
      <w:r w:rsidR="0072676E" w:rsidRPr="00951B77">
        <w:rPr>
          <w:rFonts w:cs="Times New Roman"/>
          <w:sz w:val="23"/>
          <w:szCs w:val="23"/>
        </w:rPr>
        <w:t xml:space="preserve">in </w:t>
      </w:r>
      <w:r w:rsidR="004F1982" w:rsidRPr="00951B77">
        <w:rPr>
          <w:rFonts w:cs="Times New Roman"/>
          <w:sz w:val="23"/>
          <w:szCs w:val="23"/>
        </w:rPr>
        <w:t>the committee report</w:t>
      </w:r>
      <w:r w:rsidR="00A67D9B" w:rsidRPr="00951B77">
        <w:rPr>
          <w:rFonts w:cs="Times New Roman"/>
          <w:sz w:val="23"/>
          <w:szCs w:val="23"/>
        </w:rPr>
        <w:t>;</w:t>
      </w:r>
      <w:r w:rsidR="00630B7C" w:rsidRPr="00951B77">
        <w:rPr>
          <w:rFonts w:cs="Times New Roman"/>
          <w:sz w:val="23"/>
          <w:szCs w:val="23"/>
        </w:rPr>
        <w:t xml:space="preserve"> and</w:t>
      </w:r>
      <w:r w:rsidR="000447F8" w:rsidRPr="00951B77">
        <w:rPr>
          <w:rFonts w:cs="Times New Roman"/>
          <w:sz w:val="23"/>
          <w:szCs w:val="23"/>
        </w:rPr>
        <w:tab/>
      </w:r>
      <w:r w:rsidR="000447F8" w:rsidRPr="00951B77">
        <w:rPr>
          <w:rFonts w:cs="Times New Roman"/>
          <w:sz w:val="23"/>
          <w:szCs w:val="23"/>
        </w:rPr>
        <w:tab/>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w:t>
      </w:r>
      <w:r w:rsidR="00041021" w:rsidRPr="00951B77">
        <w:rPr>
          <w:rFonts w:cs="Times New Roman"/>
          <w:sz w:val="23"/>
          <w:szCs w:val="23"/>
        </w:rPr>
        <w:t>7</w:t>
      </w:r>
      <w:r w:rsidR="00060957" w:rsidRPr="00951B77">
        <w:rPr>
          <w:rFonts w:cs="Times New Roman"/>
          <w:sz w:val="23"/>
          <w:szCs w:val="23"/>
        </w:rPr>
        <w:t>)</w:t>
      </w:r>
      <w:r w:rsidRPr="00951B77">
        <w:rPr>
          <w:rFonts w:cs="Times New Roman"/>
          <w:sz w:val="23"/>
          <w:szCs w:val="23"/>
        </w:rPr>
        <w:t xml:space="preserve"> A committee print that states the number of the measure</w:t>
      </w:r>
      <w:r w:rsidR="00B609D8" w:rsidRPr="00951B77">
        <w:rPr>
          <w:rFonts w:cs="Times New Roman"/>
          <w:sz w:val="23"/>
          <w:szCs w:val="23"/>
        </w:rPr>
        <w:t xml:space="preserve"> and,</w:t>
      </w:r>
      <w:r w:rsidRPr="00951B77">
        <w:rPr>
          <w:rFonts w:cs="Times New Roman"/>
          <w:sz w:val="23"/>
          <w:szCs w:val="23"/>
        </w:rPr>
        <w:t xml:space="preserve"> in the top left-hand corner of the measure</w:t>
      </w:r>
      <w:r w:rsidR="00B609D8" w:rsidRPr="00951B77">
        <w:rPr>
          <w:rFonts w:cs="Times New Roman"/>
          <w:sz w:val="23"/>
          <w:szCs w:val="23"/>
        </w:rPr>
        <w:t>,</w:t>
      </w:r>
      <w:r w:rsidRPr="00951B77">
        <w:rPr>
          <w:rFonts w:cs="Times New Roman"/>
          <w:sz w:val="23"/>
          <w:szCs w:val="23"/>
        </w:rPr>
        <w:t xml:space="preserve"> the name of the committee, the date of the committee markup, and the words </w:t>
      </w:r>
      <w:r w:rsidR="002176FF" w:rsidRPr="00951B77">
        <w:rPr>
          <w:rFonts w:cs="Times New Roman"/>
          <w:sz w:val="23"/>
          <w:szCs w:val="23"/>
        </w:rPr>
        <w:t>“</w:t>
      </w:r>
      <w:r w:rsidRPr="00951B77">
        <w:rPr>
          <w:rFonts w:cs="Times New Roman"/>
          <w:sz w:val="23"/>
          <w:szCs w:val="23"/>
        </w:rPr>
        <w:t>committee print</w:t>
      </w:r>
      <w:r w:rsidR="002176FF" w:rsidRPr="00951B77">
        <w:rPr>
          <w:rFonts w:cs="Times New Roman"/>
          <w:sz w:val="23"/>
          <w:szCs w:val="23"/>
        </w:rPr>
        <w:t>”</w:t>
      </w:r>
      <w:r w:rsidRPr="00951B77">
        <w:rPr>
          <w:rFonts w:cs="Times New Roman"/>
          <w:sz w:val="23"/>
          <w:szCs w:val="23"/>
        </w:rPr>
        <w:t>.</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(f)</w:t>
      </w:r>
      <w:r w:rsidRPr="00951B77">
        <w:rPr>
          <w:rFonts w:cs="Times New Roman"/>
          <w:sz w:val="23"/>
          <w:szCs w:val="23"/>
        </w:rPr>
        <w:t xml:space="preserve"> Each report prepared by the Committee of the Whole on a Council appointment to another body and each report prepared by another committee on a confirmation shall include a current resume of the nominee.</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(g)</w:t>
      </w:r>
      <w:r w:rsidR="00524495" w:rsidRPr="00951B77">
        <w:rPr>
          <w:rFonts w:cs="Times New Roman"/>
          <w:sz w:val="23"/>
          <w:szCs w:val="23"/>
        </w:rPr>
        <w:t xml:space="preserve"> </w:t>
      </w:r>
      <w:r w:rsidR="00763305" w:rsidRPr="00951B77">
        <w:rPr>
          <w:rFonts w:cs="Times New Roman"/>
          <w:sz w:val="23"/>
          <w:szCs w:val="23"/>
        </w:rPr>
        <w:t>As required by Rule 309, no</w:t>
      </w:r>
      <w:r w:rsidR="00BD60DA" w:rsidRPr="00951B77">
        <w:rPr>
          <w:rFonts w:cs="Times New Roman"/>
          <w:sz w:val="23"/>
          <w:szCs w:val="23"/>
        </w:rPr>
        <w:t xml:space="preserve"> measure </w:t>
      </w:r>
      <w:r w:rsidR="008576EF" w:rsidRPr="00951B77">
        <w:rPr>
          <w:rFonts w:cs="Times New Roman"/>
          <w:sz w:val="23"/>
          <w:szCs w:val="23"/>
        </w:rPr>
        <w:t xml:space="preserve">may be </w:t>
      </w:r>
      <w:r w:rsidRPr="00951B77">
        <w:rPr>
          <w:rFonts w:cs="Times New Roman"/>
          <w:sz w:val="23"/>
          <w:szCs w:val="23"/>
        </w:rPr>
        <w:t xml:space="preserve">approved by </w:t>
      </w:r>
      <w:r w:rsidR="00524495" w:rsidRPr="00951B77">
        <w:rPr>
          <w:rFonts w:cs="Times New Roman"/>
          <w:sz w:val="23"/>
          <w:szCs w:val="23"/>
        </w:rPr>
        <w:t xml:space="preserve">a </w:t>
      </w:r>
      <w:r w:rsidR="00812914" w:rsidRPr="00951B77">
        <w:rPr>
          <w:rFonts w:cs="Times New Roman"/>
          <w:sz w:val="23"/>
          <w:szCs w:val="23"/>
        </w:rPr>
        <w:t xml:space="preserve">committee </w:t>
      </w:r>
      <w:r w:rsidRPr="00951B77">
        <w:rPr>
          <w:rFonts w:cs="Times New Roman"/>
          <w:sz w:val="23"/>
          <w:szCs w:val="23"/>
        </w:rPr>
        <w:t>without a fiscal</w:t>
      </w:r>
      <w:r w:rsidR="00630B7C" w:rsidRPr="00951B77">
        <w:rPr>
          <w:rFonts w:cs="Times New Roman"/>
          <w:sz w:val="23"/>
          <w:szCs w:val="23"/>
        </w:rPr>
        <w:t xml:space="preserve"> </w:t>
      </w:r>
      <w:r w:rsidRPr="00951B77">
        <w:rPr>
          <w:rFonts w:cs="Times New Roman"/>
          <w:sz w:val="23"/>
          <w:szCs w:val="23"/>
        </w:rPr>
        <w:t xml:space="preserve">impact statement </w:t>
      </w:r>
      <w:r w:rsidR="00524495" w:rsidRPr="00951B77">
        <w:rPr>
          <w:rFonts w:cs="Times New Roman"/>
          <w:sz w:val="23"/>
          <w:szCs w:val="23"/>
        </w:rPr>
        <w:t>on the measure</w:t>
      </w:r>
      <w:r w:rsidR="00096789" w:rsidRPr="00951B77">
        <w:rPr>
          <w:rFonts w:cs="Times New Roman"/>
          <w:sz w:val="23"/>
          <w:szCs w:val="23"/>
        </w:rPr>
        <w:t xml:space="preserve"> </w:t>
      </w:r>
      <w:r w:rsidR="0017305C" w:rsidRPr="00951B77">
        <w:rPr>
          <w:rFonts w:cs="Times New Roman"/>
          <w:sz w:val="23"/>
          <w:szCs w:val="23"/>
        </w:rPr>
        <w:t xml:space="preserve">that is </w:t>
      </w:r>
      <w:r w:rsidR="00812914" w:rsidRPr="00951B77">
        <w:rPr>
          <w:rFonts w:cs="Times New Roman"/>
          <w:sz w:val="23"/>
          <w:szCs w:val="23"/>
        </w:rPr>
        <w:t xml:space="preserve">included in the </w:t>
      </w:r>
      <w:r w:rsidRPr="00951B77">
        <w:rPr>
          <w:rFonts w:cs="Times New Roman"/>
          <w:sz w:val="23"/>
          <w:szCs w:val="23"/>
        </w:rPr>
        <w:t>committee report</w:t>
      </w:r>
      <w:r w:rsidR="00812914" w:rsidRPr="00951B77">
        <w:rPr>
          <w:rFonts w:cs="Times New Roman"/>
          <w:sz w:val="23"/>
          <w:szCs w:val="23"/>
        </w:rPr>
        <w:t xml:space="preserve"> </w:t>
      </w:r>
      <w:r w:rsidRPr="00951B77">
        <w:rPr>
          <w:rFonts w:cs="Times New Roman"/>
          <w:sz w:val="23"/>
          <w:szCs w:val="23"/>
        </w:rPr>
        <w:t>at the time of its consideration.</w:t>
      </w:r>
    </w:p>
    <w:p w:rsidR="00A67D9B" w:rsidRPr="00951B77" w:rsidRDefault="00060957" w:rsidP="00045FD1">
      <w:pPr>
        <w:spacing w:line="240" w:lineRule="auto"/>
        <w:rPr>
          <w:rFonts w:cs="Times New Roman"/>
          <w:sz w:val="23"/>
          <w:szCs w:val="23"/>
        </w:rPr>
      </w:pPr>
      <w:r w:rsidRPr="00951B77">
        <w:rPr>
          <w:rFonts w:cs="Times New Roman"/>
          <w:sz w:val="23"/>
          <w:szCs w:val="23"/>
        </w:rPr>
        <w:tab/>
        <w:t>(h)</w:t>
      </w:r>
      <w:r w:rsidR="00A67D9B" w:rsidRPr="00951B77">
        <w:rPr>
          <w:rFonts w:cs="Times New Roman"/>
          <w:sz w:val="23"/>
          <w:szCs w:val="23"/>
        </w:rPr>
        <w:t xml:space="preserve"> </w:t>
      </w:r>
      <w:r w:rsidR="00676A4B" w:rsidRPr="00951B77">
        <w:rPr>
          <w:rFonts w:cs="Times New Roman"/>
          <w:sz w:val="23"/>
          <w:szCs w:val="23"/>
        </w:rPr>
        <w:t>As required by Rule 310, no</w:t>
      </w:r>
      <w:r w:rsidR="00A67D9B" w:rsidRPr="00951B77">
        <w:rPr>
          <w:rFonts w:cs="Times New Roman"/>
          <w:sz w:val="23"/>
          <w:szCs w:val="23"/>
        </w:rPr>
        <w:t xml:space="preserve"> measure may be approved by a committee without a legal</w:t>
      </w:r>
      <w:r w:rsidR="00F961EC" w:rsidRPr="00951B77">
        <w:rPr>
          <w:rFonts w:cs="Times New Roman"/>
          <w:sz w:val="23"/>
          <w:szCs w:val="23"/>
        </w:rPr>
        <w:t xml:space="preserve"> </w:t>
      </w:r>
      <w:r w:rsidR="00A67D9B" w:rsidRPr="00951B77">
        <w:rPr>
          <w:rFonts w:cs="Times New Roman"/>
          <w:sz w:val="23"/>
          <w:szCs w:val="23"/>
        </w:rPr>
        <w:t xml:space="preserve">sufficiency </w:t>
      </w:r>
      <w:r w:rsidR="00262A4A" w:rsidRPr="00951B77">
        <w:rPr>
          <w:rFonts w:cs="Times New Roman"/>
          <w:sz w:val="23"/>
          <w:szCs w:val="23"/>
        </w:rPr>
        <w:t xml:space="preserve">determination on the measure that is included in </w:t>
      </w:r>
      <w:r w:rsidR="00A67D9B" w:rsidRPr="00951B77">
        <w:rPr>
          <w:rFonts w:cs="Times New Roman"/>
          <w:sz w:val="23"/>
          <w:szCs w:val="23"/>
        </w:rPr>
        <w:t>the committee report</w:t>
      </w:r>
      <w:r w:rsidR="00524495" w:rsidRPr="00951B77">
        <w:rPr>
          <w:rFonts w:cs="Times New Roman"/>
          <w:sz w:val="23"/>
          <w:szCs w:val="23"/>
        </w:rPr>
        <w:t xml:space="preserve"> at the time of its consideration</w:t>
      </w:r>
      <w:r w:rsidR="00A67D9B" w:rsidRPr="00951B77">
        <w:rPr>
          <w:rFonts w:cs="Times New Roman"/>
          <w:sz w:val="23"/>
          <w:szCs w:val="23"/>
        </w:rPr>
        <w:t>.</w:t>
      </w:r>
    </w:p>
    <w:p w:rsidR="00A67D9B" w:rsidRPr="00951B77" w:rsidRDefault="00F015DA" w:rsidP="00045FD1">
      <w:pPr>
        <w:spacing w:line="240" w:lineRule="auto"/>
        <w:rPr>
          <w:rFonts w:cs="Times New Roman"/>
          <w:sz w:val="23"/>
          <w:szCs w:val="23"/>
        </w:rPr>
      </w:pPr>
      <w:r w:rsidRPr="00951B77">
        <w:rPr>
          <w:rFonts w:cs="Times New Roman"/>
          <w:sz w:val="23"/>
          <w:szCs w:val="23"/>
        </w:rPr>
        <w:tab/>
        <w:t>(i)</w:t>
      </w:r>
      <w:r w:rsidR="00060957" w:rsidRPr="00951B77">
        <w:rPr>
          <w:rFonts w:cs="Times New Roman"/>
          <w:sz w:val="23"/>
          <w:szCs w:val="23"/>
        </w:rPr>
        <w:t>(1)</w:t>
      </w:r>
      <w:r w:rsidR="00A67D9B" w:rsidRPr="00951B77">
        <w:rPr>
          <w:rFonts w:cs="Times New Roman"/>
          <w:sz w:val="23"/>
          <w:szCs w:val="23"/>
        </w:rPr>
        <w:t xml:space="preserve"> </w:t>
      </w:r>
      <w:r w:rsidR="0017117D" w:rsidRPr="00951B77">
        <w:rPr>
          <w:rFonts w:cs="Times New Roman"/>
          <w:sz w:val="23"/>
          <w:szCs w:val="23"/>
        </w:rPr>
        <w:t>A</w:t>
      </w:r>
      <w:r w:rsidR="00900FE1" w:rsidRPr="00951B77">
        <w:rPr>
          <w:rFonts w:cs="Times New Roman"/>
          <w:sz w:val="23"/>
          <w:szCs w:val="23"/>
        </w:rPr>
        <w:t xml:space="preserve"> </w:t>
      </w:r>
      <w:r w:rsidR="00A67D9B" w:rsidRPr="00951B77">
        <w:rPr>
          <w:rFonts w:cs="Times New Roman"/>
          <w:sz w:val="23"/>
          <w:szCs w:val="23"/>
        </w:rPr>
        <w:t xml:space="preserve">committee chairperson shall file a reported bill or resolution with the Secretary within 20 business days </w:t>
      </w:r>
      <w:r w:rsidR="00096789" w:rsidRPr="00951B77">
        <w:rPr>
          <w:rFonts w:cs="Times New Roman"/>
          <w:sz w:val="23"/>
          <w:szCs w:val="23"/>
        </w:rPr>
        <w:t>after</w:t>
      </w:r>
      <w:r w:rsidR="00A67D9B" w:rsidRPr="00951B77">
        <w:rPr>
          <w:rFonts w:cs="Times New Roman"/>
          <w:sz w:val="23"/>
          <w:szCs w:val="23"/>
        </w:rPr>
        <w:t xml:space="preserve"> committee action on the bill or resolution unless the committee votes to reconsider the bill or resolution.</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If a committee chairperson has failed to file a reported measure within the period of time specified in paragraph </w:t>
      </w:r>
      <w:r w:rsidR="00060957" w:rsidRPr="00951B77">
        <w:rPr>
          <w:rFonts w:cs="Times New Roman"/>
          <w:sz w:val="23"/>
          <w:szCs w:val="23"/>
        </w:rPr>
        <w:t>(1)</w:t>
      </w:r>
      <w:r w:rsidRPr="00951B77">
        <w:rPr>
          <w:rFonts w:cs="Times New Roman"/>
          <w:sz w:val="23"/>
          <w:szCs w:val="23"/>
        </w:rPr>
        <w:t xml:space="preserve"> of this subsection, the committee, by a majority vote of the members of the committee, may vote to have the measure as reported filed immediately with the Secretary, to be agendized at the next scheduled Committee of the Whole meeting.</w:t>
      </w:r>
    </w:p>
    <w:p w:rsidR="00E96963" w:rsidRPr="00951B77" w:rsidRDefault="00060957" w:rsidP="00045FD1">
      <w:pPr>
        <w:spacing w:line="240" w:lineRule="auto"/>
        <w:ind w:firstLine="720"/>
        <w:rPr>
          <w:rFonts w:cs="Times New Roman"/>
          <w:sz w:val="23"/>
          <w:szCs w:val="23"/>
        </w:rPr>
      </w:pPr>
      <w:r w:rsidRPr="00951B77">
        <w:rPr>
          <w:rFonts w:cs="Times New Roman"/>
          <w:sz w:val="23"/>
          <w:szCs w:val="23"/>
        </w:rPr>
        <w:t>(j)</w:t>
      </w:r>
      <w:r w:rsidR="00E96963" w:rsidRPr="00951B77">
        <w:rPr>
          <w:rFonts w:cs="Times New Roman"/>
          <w:sz w:val="23"/>
          <w:szCs w:val="23"/>
        </w:rPr>
        <w:t xml:space="preserve"> This section shall not apply to a </w:t>
      </w:r>
      <w:r w:rsidR="009D6D2A" w:rsidRPr="00951B77">
        <w:rPr>
          <w:rFonts w:cs="Times New Roman"/>
          <w:sz w:val="23"/>
          <w:szCs w:val="23"/>
        </w:rPr>
        <w:t xml:space="preserve">budget measure or an emergency or temporary measure. </w:t>
      </w:r>
    </w:p>
    <w:p w:rsidR="00617D74" w:rsidRPr="00951B77" w:rsidRDefault="00060957" w:rsidP="00045FD1">
      <w:pPr>
        <w:spacing w:line="240" w:lineRule="auto"/>
        <w:rPr>
          <w:rFonts w:cs="Times New Roman"/>
          <w:sz w:val="23"/>
          <w:szCs w:val="23"/>
        </w:rPr>
      </w:pPr>
      <w:r w:rsidRPr="00951B77">
        <w:rPr>
          <w:rFonts w:cs="Times New Roman"/>
          <w:sz w:val="23"/>
          <w:szCs w:val="23"/>
        </w:rPr>
        <w:tab/>
        <w:t>(k)</w:t>
      </w:r>
      <w:r w:rsidR="00617D74" w:rsidRPr="00951B77">
        <w:rPr>
          <w:rFonts w:cs="Times New Roman"/>
          <w:sz w:val="23"/>
          <w:szCs w:val="23"/>
        </w:rPr>
        <w:t xml:space="preserve"> The Secretary shall determine whether the report complies with this section.</w:t>
      </w:r>
    </w:p>
    <w:p w:rsidR="00A67D9B" w:rsidRPr="00951B77" w:rsidRDefault="00A67D9B" w:rsidP="00045FD1">
      <w:pPr>
        <w:pStyle w:val="Heading3"/>
        <w:spacing w:line="240" w:lineRule="auto"/>
        <w:rPr>
          <w:rFonts w:cs="Times New Roman"/>
          <w:sz w:val="23"/>
          <w:szCs w:val="23"/>
        </w:rPr>
      </w:pPr>
      <w:bookmarkStart w:id="424" w:name="_Toc408559400"/>
      <w:bookmarkStart w:id="425" w:name="_Toc534277334"/>
      <w:r w:rsidRPr="00951B77">
        <w:rPr>
          <w:rFonts w:cs="Times New Roman"/>
          <w:sz w:val="23"/>
          <w:szCs w:val="23"/>
        </w:rPr>
        <w:t>80</w:t>
      </w:r>
      <w:r w:rsidR="001044E3" w:rsidRPr="00951B77">
        <w:rPr>
          <w:rFonts w:cs="Times New Roman"/>
          <w:sz w:val="23"/>
          <w:szCs w:val="23"/>
        </w:rPr>
        <w:t xml:space="preserve">4. </w:t>
      </w:r>
      <w:r w:rsidR="008E6B54" w:rsidRPr="00951B77">
        <w:rPr>
          <w:rFonts w:cs="Times New Roman"/>
          <w:sz w:val="23"/>
          <w:szCs w:val="23"/>
        </w:rPr>
        <w:t>SUPPLEMENTAL</w:t>
      </w:r>
      <w:r w:rsidR="002C2ED5" w:rsidRPr="00951B77">
        <w:rPr>
          <w:rFonts w:cs="Times New Roman"/>
          <w:sz w:val="23"/>
          <w:szCs w:val="23"/>
        </w:rPr>
        <w:t xml:space="preserve"> </w:t>
      </w:r>
      <w:r w:rsidR="001044E3" w:rsidRPr="00951B77">
        <w:rPr>
          <w:rFonts w:cs="Times New Roman"/>
          <w:sz w:val="23"/>
          <w:szCs w:val="23"/>
        </w:rPr>
        <w:t>COMMITTEE REPORT</w:t>
      </w:r>
      <w:r w:rsidRPr="00951B77">
        <w:rPr>
          <w:rFonts w:cs="Times New Roman"/>
          <w:sz w:val="23"/>
          <w:szCs w:val="23"/>
        </w:rPr>
        <w:t>.</w:t>
      </w:r>
      <w:bookmarkEnd w:id="424"/>
      <w:bookmarkEnd w:id="425"/>
    </w:p>
    <w:p w:rsidR="008E6B54" w:rsidRPr="00951B77" w:rsidRDefault="008028BB" w:rsidP="00045FD1">
      <w:pPr>
        <w:spacing w:line="240" w:lineRule="auto"/>
        <w:rPr>
          <w:rFonts w:cs="Times New Roman"/>
          <w:sz w:val="23"/>
          <w:szCs w:val="23"/>
        </w:rPr>
      </w:pPr>
      <w:r w:rsidRPr="00951B77">
        <w:rPr>
          <w:rFonts w:cs="Times New Roman"/>
          <w:sz w:val="23"/>
          <w:szCs w:val="23"/>
        </w:rPr>
        <w:tab/>
      </w:r>
      <w:r w:rsidR="00803EB7" w:rsidRPr="00951B77">
        <w:rPr>
          <w:rFonts w:cs="Times New Roman"/>
          <w:sz w:val="23"/>
          <w:szCs w:val="23"/>
        </w:rPr>
        <w:t xml:space="preserve">A </w:t>
      </w:r>
      <w:r w:rsidR="00E06533" w:rsidRPr="00951B77">
        <w:rPr>
          <w:rFonts w:cs="Times New Roman"/>
          <w:sz w:val="23"/>
          <w:szCs w:val="23"/>
        </w:rPr>
        <w:t>c</w:t>
      </w:r>
      <w:r w:rsidR="00803EB7" w:rsidRPr="00951B77">
        <w:rPr>
          <w:rFonts w:cs="Times New Roman"/>
          <w:sz w:val="23"/>
          <w:szCs w:val="23"/>
        </w:rPr>
        <w:t>ommittee may adopt a supplemental committee report on </w:t>
      </w:r>
      <w:r w:rsidR="00E06533" w:rsidRPr="00951B77">
        <w:rPr>
          <w:rFonts w:cs="Times New Roman"/>
          <w:sz w:val="23"/>
          <w:szCs w:val="23"/>
        </w:rPr>
        <w:t>a</w:t>
      </w:r>
      <w:r w:rsidR="00803EB7" w:rsidRPr="00951B77">
        <w:rPr>
          <w:rFonts w:cs="Times New Roman"/>
          <w:sz w:val="23"/>
          <w:szCs w:val="23"/>
        </w:rPr>
        <w:t xml:space="preserve"> measure</w:t>
      </w:r>
      <w:r w:rsidR="00DA6162" w:rsidRPr="00951B77">
        <w:rPr>
          <w:rFonts w:cs="Times New Roman"/>
          <w:sz w:val="23"/>
          <w:szCs w:val="23"/>
        </w:rPr>
        <w:t xml:space="preserve"> </w:t>
      </w:r>
      <w:r w:rsidR="003F7219" w:rsidRPr="00951B77">
        <w:rPr>
          <w:rFonts w:cs="Times New Roman"/>
          <w:sz w:val="23"/>
          <w:szCs w:val="23"/>
        </w:rPr>
        <w:t xml:space="preserve">that expounds on the intent of that measure </w:t>
      </w:r>
      <w:r w:rsidR="00BD266E" w:rsidRPr="00951B77">
        <w:rPr>
          <w:rFonts w:cs="Times New Roman"/>
          <w:sz w:val="23"/>
          <w:szCs w:val="23"/>
        </w:rPr>
        <w:t xml:space="preserve">and </w:t>
      </w:r>
      <w:r w:rsidR="00803EB7" w:rsidRPr="00951B77">
        <w:rPr>
          <w:rFonts w:cs="Times New Roman"/>
          <w:sz w:val="23"/>
          <w:szCs w:val="23"/>
        </w:rPr>
        <w:t>explains the reasoning for any amendments to the measure by the Council after the filing of the committee report on the measure. A supplemental committee report adopted by a Committee sha</w:t>
      </w:r>
      <w:r w:rsidR="00045FD1" w:rsidRPr="00951B77">
        <w:rPr>
          <w:rFonts w:cs="Times New Roman"/>
          <w:sz w:val="23"/>
          <w:szCs w:val="23"/>
        </w:rPr>
        <w:t>ll be filed with the Secretary.</w:t>
      </w:r>
    </w:p>
    <w:p w:rsidR="00A67D9B" w:rsidRPr="00951B77" w:rsidRDefault="00A67D9B" w:rsidP="00045FD1">
      <w:pPr>
        <w:pStyle w:val="Heading3"/>
        <w:spacing w:line="240" w:lineRule="auto"/>
        <w:rPr>
          <w:rFonts w:cs="Times New Roman"/>
          <w:sz w:val="23"/>
          <w:szCs w:val="23"/>
        </w:rPr>
      </w:pPr>
      <w:bookmarkStart w:id="426" w:name="_Toc408559401"/>
      <w:bookmarkStart w:id="427" w:name="_Toc534277335"/>
      <w:r w:rsidRPr="00951B77">
        <w:rPr>
          <w:rFonts w:cs="Times New Roman"/>
          <w:sz w:val="23"/>
          <w:szCs w:val="23"/>
        </w:rPr>
        <w:t>805. IDENTIFICATION OF COUNCIL DOCUMENTS.</w:t>
      </w:r>
      <w:bookmarkEnd w:id="426"/>
      <w:bookmarkEnd w:id="427"/>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Legislative documents shall be identified by a name that describes the type of document and a </w:t>
      </w:r>
      <w:r w:rsidR="00684CDD" w:rsidRPr="00951B77">
        <w:rPr>
          <w:rFonts w:cs="Times New Roman"/>
          <w:sz w:val="23"/>
          <w:szCs w:val="23"/>
        </w:rPr>
        <w:t>2-part</w:t>
      </w:r>
      <w:r w:rsidRPr="00951B77">
        <w:rPr>
          <w:rFonts w:cs="Times New Roman"/>
          <w:sz w:val="23"/>
          <w:szCs w:val="23"/>
        </w:rPr>
        <w:t xml:space="preserve"> document number.</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Legislative documents shall be identified by the following names:</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w:t>
      </w:r>
      <w:r w:rsidRPr="00951B77">
        <w:rPr>
          <w:rFonts w:cs="Times New Roman"/>
          <w:sz w:val="23"/>
          <w:szCs w:val="23"/>
        </w:rPr>
        <w:t xml:space="preserve"> A bill, whether permanent, temporary, or emergency, shall be known as a </w:t>
      </w:r>
      <w:r w:rsidR="002176FF" w:rsidRPr="00951B77">
        <w:rPr>
          <w:rFonts w:cs="Times New Roman"/>
          <w:sz w:val="23"/>
          <w:szCs w:val="23"/>
        </w:rPr>
        <w:t>“</w:t>
      </w:r>
      <w:r w:rsidRPr="00951B77">
        <w:rPr>
          <w:rFonts w:cs="Times New Roman"/>
          <w:sz w:val="23"/>
          <w:szCs w:val="23"/>
        </w:rPr>
        <w:t>Bill</w:t>
      </w:r>
      <w:r w:rsidR="002176FF" w:rsidRPr="00951B77">
        <w:rPr>
          <w:rFonts w:cs="Times New Roman"/>
          <w:sz w:val="23"/>
          <w:szCs w:val="23"/>
        </w:rPr>
        <w:t>”</w:t>
      </w:r>
      <w:r w:rsidRPr="00951B77">
        <w:rPr>
          <w:rFonts w:cs="Times New Roman"/>
          <w:sz w:val="23"/>
          <w:szCs w:val="23"/>
        </w:rPr>
        <w:t>;</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A resolution, before its adoption, shall be known as a </w:t>
      </w:r>
      <w:r w:rsidR="002176FF" w:rsidRPr="00951B77">
        <w:rPr>
          <w:rFonts w:cs="Times New Roman"/>
          <w:sz w:val="23"/>
          <w:szCs w:val="23"/>
        </w:rPr>
        <w:t>“</w:t>
      </w:r>
      <w:r w:rsidRPr="00951B77">
        <w:rPr>
          <w:rFonts w:cs="Times New Roman"/>
          <w:sz w:val="23"/>
          <w:szCs w:val="23"/>
        </w:rPr>
        <w:t>Proposed Resolution</w:t>
      </w:r>
      <w:r w:rsidR="002176FF" w:rsidRPr="00951B77">
        <w:rPr>
          <w:rFonts w:cs="Times New Roman"/>
          <w:sz w:val="23"/>
          <w:szCs w:val="23"/>
        </w:rPr>
        <w:t>”</w:t>
      </w:r>
      <w:r w:rsidRPr="00951B77">
        <w:rPr>
          <w:rFonts w:cs="Times New Roman"/>
          <w:sz w:val="23"/>
          <w:szCs w:val="23"/>
        </w:rPr>
        <w:t>;</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An enacted bill signed by the Mayor, a bill vetoed by the Mayor and approved by members of the Council, or an approved initiative certified by the Board of Elections shall be known as a </w:t>
      </w:r>
      <w:r w:rsidR="002176FF" w:rsidRPr="00951B77">
        <w:rPr>
          <w:rFonts w:cs="Times New Roman"/>
          <w:sz w:val="23"/>
          <w:szCs w:val="23"/>
        </w:rPr>
        <w:t>“</w:t>
      </w:r>
      <w:r w:rsidRPr="00951B77">
        <w:rPr>
          <w:rFonts w:cs="Times New Roman"/>
          <w:sz w:val="23"/>
          <w:szCs w:val="23"/>
        </w:rPr>
        <w:t>District of Columbia Act</w:t>
      </w:r>
      <w:r w:rsidR="002176FF" w:rsidRPr="00951B77">
        <w:rPr>
          <w:rFonts w:cs="Times New Roman"/>
          <w:sz w:val="23"/>
          <w:szCs w:val="23"/>
        </w:rPr>
        <w:t>”</w:t>
      </w:r>
      <w:r w:rsidRPr="00951B77">
        <w:rPr>
          <w:rFonts w:cs="Times New Roman"/>
          <w:sz w:val="23"/>
          <w:szCs w:val="23"/>
        </w:rPr>
        <w:t>;</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(4)</w:t>
      </w:r>
      <w:r w:rsidRPr="00951B77">
        <w:rPr>
          <w:rFonts w:cs="Times New Roman"/>
          <w:sz w:val="23"/>
          <w:szCs w:val="23"/>
        </w:rPr>
        <w:t xml:space="preserve"> An adopted resolution shall be known as a </w:t>
      </w:r>
      <w:r w:rsidR="002176FF" w:rsidRPr="00951B77">
        <w:rPr>
          <w:rFonts w:cs="Times New Roman"/>
          <w:sz w:val="23"/>
          <w:szCs w:val="23"/>
        </w:rPr>
        <w:t>“</w:t>
      </w:r>
      <w:r w:rsidRPr="00951B77">
        <w:rPr>
          <w:rFonts w:cs="Times New Roman"/>
          <w:sz w:val="23"/>
          <w:szCs w:val="23"/>
        </w:rPr>
        <w:t>Resolution</w:t>
      </w:r>
      <w:r w:rsidR="002176FF" w:rsidRPr="00951B77">
        <w:rPr>
          <w:rFonts w:cs="Times New Roman"/>
          <w:sz w:val="23"/>
          <w:szCs w:val="23"/>
        </w:rPr>
        <w:t>”</w:t>
      </w:r>
      <w:r w:rsidRPr="00951B77">
        <w:rPr>
          <w:rFonts w:cs="Times New Roman"/>
          <w:sz w:val="23"/>
          <w:szCs w:val="23"/>
        </w:rPr>
        <w:t>;</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(5)</w:t>
      </w:r>
      <w:r w:rsidRPr="00951B77">
        <w:rPr>
          <w:rFonts w:cs="Times New Roman"/>
          <w:sz w:val="23"/>
          <w:szCs w:val="23"/>
        </w:rPr>
        <w:t xml:space="preserve"> A ceremonial resolution, whether proposed or adopted, shall be known as a </w:t>
      </w:r>
      <w:r w:rsidR="002176FF" w:rsidRPr="00951B77">
        <w:rPr>
          <w:rFonts w:cs="Times New Roman"/>
          <w:sz w:val="23"/>
          <w:szCs w:val="23"/>
        </w:rPr>
        <w:t>“</w:t>
      </w:r>
      <w:r w:rsidRPr="00951B77">
        <w:rPr>
          <w:rFonts w:cs="Times New Roman"/>
          <w:sz w:val="23"/>
          <w:szCs w:val="23"/>
        </w:rPr>
        <w:t>Ceremonial Resolution</w:t>
      </w:r>
      <w:r w:rsidR="002176FF" w:rsidRPr="00951B77">
        <w:rPr>
          <w:rFonts w:cs="Times New Roman"/>
          <w:sz w:val="23"/>
          <w:szCs w:val="23"/>
        </w:rPr>
        <w:t>”</w:t>
      </w:r>
      <w:r w:rsidRPr="00951B77">
        <w:rPr>
          <w:rFonts w:cs="Times New Roman"/>
          <w:sz w:val="23"/>
          <w:szCs w:val="23"/>
        </w:rPr>
        <w:t>;</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(6)</w:t>
      </w:r>
      <w:r w:rsidRPr="00951B77">
        <w:rPr>
          <w:rFonts w:cs="Times New Roman"/>
          <w:sz w:val="23"/>
          <w:szCs w:val="23"/>
        </w:rPr>
        <w:t xml:space="preserve"> An act that has taken effect following a congressional</w:t>
      </w:r>
      <w:r w:rsidR="00630B7C" w:rsidRPr="00951B77">
        <w:rPr>
          <w:rFonts w:cs="Times New Roman"/>
          <w:sz w:val="23"/>
          <w:szCs w:val="23"/>
        </w:rPr>
        <w:t xml:space="preserve"> </w:t>
      </w:r>
      <w:r w:rsidRPr="00951B77">
        <w:rPr>
          <w:rFonts w:cs="Times New Roman"/>
          <w:sz w:val="23"/>
          <w:szCs w:val="23"/>
        </w:rPr>
        <w:t xml:space="preserve">review period shall be known as a </w:t>
      </w:r>
      <w:r w:rsidR="002176FF" w:rsidRPr="00951B77">
        <w:rPr>
          <w:rFonts w:cs="Times New Roman"/>
          <w:sz w:val="23"/>
          <w:szCs w:val="23"/>
        </w:rPr>
        <w:t>“</w:t>
      </w:r>
      <w:r w:rsidRPr="00951B77">
        <w:rPr>
          <w:rFonts w:cs="Times New Roman"/>
          <w:sz w:val="23"/>
          <w:szCs w:val="23"/>
        </w:rPr>
        <w:t>District of Columbia Law</w:t>
      </w:r>
      <w:r w:rsidR="002176FF" w:rsidRPr="00951B77">
        <w:rPr>
          <w:rFonts w:cs="Times New Roman"/>
          <w:sz w:val="23"/>
          <w:szCs w:val="23"/>
        </w:rPr>
        <w:t>”</w:t>
      </w:r>
      <w:r w:rsidRPr="00951B77">
        <w:rPr>
          <w:rFonts w:cs="Times New Roman"/>
          <w:sz w:val="23"/>
          <w:szCs w:val="23"/>
        </w:rPr>
        <w:t>;</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(7)</w:t>
      </w:r>
      <w:r w:rsidRPr="00951B77">
        <w:rPr>
          <w:rFonts w:cs="Times New Roman"/>
          <w:sz w:val="23"/>
          <w:szCs w:val="23"/>
        </w:rPr>
        <w:t xml:space="preserve"> A proposed reorganization plan shall be known as a </w:t>
      </w:r>
      <w:r w:rsidR="002176FF" w:rsidRPr="00951B77">
        <w:rPr>
          <w:rFonts w:cs="Times New Roman"/>
          <w:sz w:val="23"/>
          <w:szCs w:val="23"/>
        </w:rPr>
        <w:t>“</w:t>
      </w:r>
      <w:r w:rsidRPr="00951B77">
        <w:rPr>
          <w:rFonts w:cs="Times New Roman"/>
          <w:sz w:val="23"/>
          <w:szCs w:val="23"/>
        </w:rPr>
        <w:t>Reorganization Plan</w:t>
      </w:r>
      <w:r w:rsidR="002176FF" w:rsidRPr="00951B77">
        <w:rPr>
          <w:rFonts w:cs="Times New Roman"/>
          <w:sz w:val="23"/>
          <w:szCs w:val="23"/>
        </w:rPr>
        <w:t>”</w:t>
      </w:r>
      <w:r w:rsidRPr="00951B77">
        <w:rPr>
          <w:rFonts w:cs="Times New Roman"/>
          <w:sz w:val="23"/>
          <w:szCs w:val="23"/>
        </w:rPr>
        <w:t>;</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(8)</w:t>
      </w:r>
      <w:r w:rsidRPr="00951B77">
        <w:rPr>
          <w:rFonts w:cs="Times New Roman"/>
          <w:sz w:val="23"/>
          <w:szCs w:val="23"/>
        </w:rPr>
        <w:t xml:space="preserve"> A request for a reprogramming shall be known as a </w:t>
      </w:r>
      <w:r w:rsidR="002176FF" w:rsidRPr="00951B77">
        <w:rPr>
          <w:rFonts w:cs="Times New Roman"/>
          <w:sz w:val="23"/>
          <w:szCs w:val="23"/>
        </w:rPr>
        <w:t>“</w:t>
      </w:r>
      <w:r w:rsidRPr="00951B77">
        <w:rPr>
          <w:rFonts w:cs="Times New Roman"/>
          <w:sz w:val="23"/>
          <w:szCs w:val="23"/>
        </w:rPr>
        <w:t>Reprogramming Request</w:t>
      </w:r>
      <w:r w:rsidR="002176FF" w:rsidRPr="00951B77">
        <w:rPr>
          <w:rFonts w:cs="Times New Roman"/>
          <w:sz w:val="23"/>
          <w:szCs w:val="23"/>
        </w:rPr>
        <w:t>”</w:t>
      </w:r>
      <w:r w:rsidRPr="00951B77">
        <w:rPr>
          <w:rFonts w:cs="Times New Roman"/>
          <w:sz w:val="23"/>
          <w:szCs w:val="23"/>
        </w:rPr>
        <w:t>;</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(9)</w:t>
      </w:r>
      <w:r w:rsidRPr="00951B77">
        <w:rPr>
          <w:rFonts w:cs="Times New Roman"/>
          <w:sz w:val="23"/>
          <w:szCs w:val="23"/>
        </w:rPr>
        <w:t xml:space="preserve"> A proposed state plan shall be known as a </w:t>
      </w:r>
      <w:r w:rsidR="002176FF" w:rsidRPr="00951B77">
        <w:rPr>
          <w:rFonts w:cs="Times New Roman"/>
          <w:sz w:val="23"/>
          <w:szCs w:val="23"/>
        </w:rPr>
        <w:t>“</w:t>
      </w:r>
      <w:r w:rsidRPr="00951B77">
        <w:rPr>
          <w:rFonts w:cs="Times New Roman"/>
          <w:sz w:val="23"/>
          <w:szCs w:val="23"/>
        </w:rPr>
        <w:t>Proposed State Plan</w:t>
      </w:r>
      <w:r w:rsidR="002176FF" w:rsidRPr="00951B77">
        <w:rPr>
          <w:rFonts w:cs="Times New Roman"/>
          <w:sz w:val="23"/>
          <w:szCs w:val="23"/>
        </w:rPr>
        <w:t>”</w:t>
      </w:r>
      <w:r w:rsidRPr="00951B77">
        <w:rPr>
          <w:rFonts w:cs="Times New Roman"/>
          <w:sz w:val="23"/>
          <w:szCs w:val="23"/>
        </w:rPr>
        <w:t>;</w:t>
      </w:r>
      <w:r w:rsidR="009F4CCA" w:rsidRPr="00951B77">
        <w:rPr>
          <w:rFonts w:cs="Times New Roman"/>
          <w:sz w:val="23"/>
          <w:szCs w:val="23"/>
        </w:rPr>
        <w:t xml:space="preserve"> and</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(10)</w:t>
      </w:r>
      <w:r w:rsidRPr="00951B77">
        <w:rPr>
          <w:rFonts w:cs="Times New Roman"/>
          <w:sz w:val="23"/>
          <w:szCs w:val="23"/>
        </w:rPr>
        <w:t xml:space="preserve"> A request for a grant budget modification shall be known as a </w:t>
      </w:r>
      <w:r w:rsidR="002176FF" w:rsidRPr="00951B77">
        <w:rPr>
          <w:rFonts w:cs="Times New Roman"/>
          <w:sz w:val="23"/>
          <w:szCs w:val="23"/>
        </w:rPr>
        <w:t>“</w:t>
      </w:r>
      <w:r w:rsidRPr="00951B77">
        <w:rPr>
          <w:rFonts w:cs="Times New Roman"/>
          <w:sz w:val="23"/>
          <w:szCs w:val="23"/>
        </w:rPr>
        <w:t>Grant Budget Modification</w:t>
      </w:r>
      <w:r w:rsidR="002176FF" w:rsidRPr="00951B77">
        <w:rPr>
          <w:rFonts w:cs="Times New Roman"/>
          <w:sz w:val="23"/>
          <w:szCs w:val="23"/>
        </w:rPr>
        <w:t>”</w:t>
      </w:r>
      <w:r w:rsidR="009F4CCA" w:rsidRPr="00951B77">
        <w:rPr>
          <w:rFonts w:cs="Times New Roman"/>
          <w:sz w:val="23"/>
          <w:szCs w:val="23"/>
        </w:rPr>
        <w:t>.</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The Secretary shall assign </w:t>
      </w:r>
      <w:r w:rsidR="00684CDD" w:rsidRPr="00951B77">
        <w:rPr>
          <w:rFonts w:cs="Times New Roman"/>
          <w:sz w:val="23"/>
          <w:szCs w:val="23"/>
        </w:rPr>
        <w:t>2-part</w:t>
      </w:r>
      <w:r w:rsidRPr="00951B77">
        <w:rPr>
          <w:rFonts w:cs="Times New Roman"/>
          <w:sz w:val="23"/>
          <w:szCs w:val="23"/>
        </w:rPr>
        <w:t xml:space="preserve"> numbers to Council documents identified in subsection </w:t>
      </w:r>
      <w:r w:rsidR="00060957" w:rsidRPr="00951B77">
        <w:rPr>
          <w:rFonts w:cs="Times New Roman"/>
          <w:sz w:val="23"/>
          <w:szCs w:val="23"/>
        </w:rPr>
        <w:t>(b)</w:t>
      </w:r>
      <w:r w:rsidRPr="00951B77">
        <w:rPr>
          <w:rFonts w:cs="Times New Roman"/>
          <w:sz w:val="23"/>
          <w:szCs w:val="23"/>
        </w:rPr>
        <w:t xml:space="preserve"> of this section in the order of introduction, filing, adoption, or approval. The first part of the number consists of the current Council Period, and the second part consists of a consecutive serial number beginning with the number </w:t>
      </w:r>
      <w:r w:rsidR="002176FF" w:rsidRPr="00951B77">
        <w:rPr>
          <w:rFonts w:cs="Times New Roman"/>
          <w:sz w:val="23"/>
          <w:szCs w:val="23"/>
        </w:rPr>
        <w:t>“</w:t>
      </w:r>
      <w:r w:rsidRPr="00951B77">
        <w:rPr>
          <w:rFonts w:cs="Times New Roman"/>
          <w:sz w:val="23"/>
          <w:szCs w:val="23"/>
        </w:rPr>
        <w:t>1</w:t>
      </w:r>
      <w:r w:rsidR="002176FF" w:rsidRPr="00951B77">
        <w:rPr>
          <w:rFonts w:cs="Times New Roman"/>
          <w:sz w:val="23"/>
          <w:szCs w:val="23"/>
        </w:rPr>
        <w:t>”</w:t>
      </w:r>
      <w:r w:rsidRPr="00951B77">
        <w:rPr>
          <w:rFonts w:cs="Times New Roman"/>
          <w:sz w:val="23"/>
          <w:szCs w:val="23"/>
        </w:rPr>
        <w:t xml:space="preserve"> in each Council Period.</w:t>
      </w:r>
    </w:p>
    <w:p w:rsidR="008331CF"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(d)</w:t>
      </w:r>
      <w:r w:rsidRPr="00951B77">
        <w:rPr>
          <w:rFonts w:cs="Times New Roman"/>
          <w:sz w:val="23"/>
          <w:szCs w:val="23"/>
        </w:rPr>
        <w:t xml:space="preserve"> A report on a measure or a topic shall be titled as a </w:t>
      </w:r>
      <w:r w:rsidR="002176FF" w:rsidRPr="00951B77">
        <w:rPr>
          <w:rFonts w:cs="Times New Roman"/>
          <w:sz w:val="23"/>
          <w:szCs w:val="23"/>
        </w:rPr>
        <w:t>“</w:t>
      </w:r>
      <w:r w:rsidRPr="00951B77">
        <w:rPr>
          <w:rFonts w:cs="Times New Roman"/>
          <w:sz w:val="23"/>
          <w:szCs w:val="23"/>
        </w:rPr>
        <w:t xml:space="preserve">Report on </w:t>
      </w:r>
      <w:r w:rsidR="00D7365A" w:rsidRPr="00951B77">
        <w:rPr>
          <w:rFonts w:cs="Times New Roman"/>
          <w:sz w:val="23"/>
          <w:szCs w:val="23"/>
        </w:rPr>
        <w:t>______________</w:t>
      </w:r>
      <w:r w:rsidR="002176FF" w:rsidRPr="00951B77">
        <w:rPr>
          <w:rFonts w:cs="Times New Roman"/>
          <w:sz w:val="23"/>
          <w:szCs w:val="23"/>
        </w:rPr>
        <w:t>”</w:t>
      </w:r>
      <w:r w:rsidRPr="00951B77">
        <w:rPr>
          <w:rFonts w:cs="Times New Roman"/>
          <w:sz w:val="23"/>
          <w:szCs w:val="23"/>
        </w:rPr>
        <w:t xml:space="preserve"> (with the name to be filled in as appropriate under subsection</w:t>
      </w:r>
      <w:r w:rsidR="00D7365A" w:rsidRPr="00951B77">
        <w:rPr>
          <w:rFonts w:cs="Times New Roman"/>
          <w:sz w:val="23"/>
          <w:szCs w:val="23"/>
        </w:rPr>
        <w:t xml:space="preserve"> </w:t>
      </w:r>
      <w:r w:rsidR="00060957" w:rsidRPr="00951B77">
        <w:rPr>
          <w:rFonts w:cs="Times New Roman"/>
          <w:sz w:val="23"/>
          <w:szCs w:val="23"/>
        </w:rPr>
        <w:t>(b)</w:t>
      </w:r>
      <w:r w:rsidRPr="00951B77">
        <w:rPr>
          <w:rFonts w:cs="Times New Roman"/>
          <w:sz w:val="23"/>
          <w:szCs w:val="23"/>
        </w:rPr>
        <w:t xml:space="preserve"> of this section). Titled reports shall be further identified by</w:t>
      </w:r>
      <w:r w:rsidR="008331CF" w:rsidRPr="00951B77">
        <w:rPr>
          <w:rFonts w:cs="Times New Roman"/>
          <w:sz w:val="23"/>
          <w:szCs w:val="23"/>
        </w:rPr>
        <w:t>:</w:t>
      </w:r>
      <w:r w:rsidRPr="00951B77">
        <w:rPr>
          <w:rFonts w:cs="Times New Roman"/>
          <w:sz w:val="23"/>
          <w:szCs w:val="23"/>
        </w:rPr>
        <w:t xml:space="preserve"> </w:t>
      </w:r>
    </w:p>
    <w:p w:rsidR="008331CF" w:rsidRPr="00951B77" w:rsidRDefault="00060957" w:rsidP="00045FD1">
      <w:pPr>
        <w:spacing w:line="240" w:lineRule="auto"/>
        <w:ind w:firstLine="1440"/>
        <w:rPr>
          <w:rFonts w:cs="Times New Roman"/>
          <w:sz w:val="23"/>
          <w:szCs w:val="23"/>
        </w:rPr>
      </w:pPr>
      <w:r w:rsidRPr="00951B77">
        <w:rPr>
          <w:rFonts w:cs="Times New Roman"/>
          <w:sz w:val="23"/>
          <w:szCs w:val="23"/>
        </w:rPr>
        <w:t>(1)</w:t>
      </w:r>
      <w:r w:rsidR="00A67D9B" w:rsidRPr="00951B77">
        <w:rPr>
          <w:rFonts w:cs="Times New Roman"/>
          <w:sz w:val="23"/>
          <w:szCs w:val="23"/>
        </w:rPr>
        <w:t xml:space="preserve"> </w:t>
      </w:r>
      <w:r w:rsidR="00D7365A" w:rsidRPr="00951B77">
        <w:rPr>
          <w:rFonts w:cs="Times New Roman"/>
          <w:sz w:val="23"/>
          <w:szCs w:val="23"/>
        </w:rPr>
        <w:t>A</w:t>
      </w:r>
      <w:r w:rsidR="00A67D9B" w:rsidRPr="00951B77">
        <w:rPr>
          <w:rFonts w:cs="Times New Roman"/>
          <w:sz w:val="23"/>
          <w:szCs w:val="23"/>
        </w:rPr>
        <w:t xml:space="preserve"> number corresponding to the number, if any, assigned to a measure; or </w:t>
      </w:r>
    </w:p>
    <w:p w:rsidR="00A67D9B" w:rsidRPr="00951B77" w:rsidRDefault="00060957" w:rsidP="00045FD1">
      <w:pPr>
        <w:spacing w:line="240" w:lineRule="auto"/>
        <w:ind w:firstLine="1440"/>
        <w:rPr>
          <w:rFonts w:cs="Times New Roman"/>
          <w:sz w:val="23"/>
          <w:szCs w:val="23"/>
        </w:rPr>
      </w:pPr>
      <w:r w:rsidRPr="00951B77">
        <w:rPr>
          <w:rFonts w:cs="Times New Roman"/>
          <w:sz w:val="23"/>
          <w:szCs w:val="23"/>
        </w:rPr>
        <w:t>(2)</w:t>
      </w:r>
      <w:r w:rsidR="00A67D9B" w:rsidRPr="00951B77">
        <w:rPr>
          <w:rFonts w:cs="Times New Roman"/>
          <w:sz w:val="23"/>
          <w:szCs w:val="23"/>
        </w:rPr>
        <w:t xml:space="preserve"> </w:t>
      </w:r>
      <w:r w:rsidR="00D7365A" w:rsidRPr="00951B77">
        <w:rPr>
          <w:rFonts w:cs="Times New Roman"/>
          <w:sz w:val="23"/>
          <w:szCs w:val="23"/>
        </w:rPr>
        <w:t>I</w:t>
      </w:r>
      <w:r w:rsidR="00A67D9B" w:rsidRPr="00951B77">
        <w:rPr>
          <w:rFonts w:cs="Times New Roman"/>
          <w:sz w:val="23"/>
          <w:szCs w:val="23"/>
        </w:rPr>
        <w:t>f the report is not on a measure, a sequential number preceded by the year filed.</w:t>
      </w:r>
    </w:p>
    <w:p w:rsidR="00A67D9B" w:rsidRPr="00951B77" w:rsidRDefault="00A67D9B" w:rsidP="00045FD1">
      <w:pPr>
        <w:pStyle w:val="Heading3"/>
        <w:spacing w:line="240" w:lineRule="auto"/>
        <w:rPr>
          <w:rFonts w:cs="Times New Roman"/>
          <w:sz w:val="23"/>
          <w:szCs w:val="23"/>
        </w:rPr>
      </w:pPr>
      <w:bookmarkStart w:id="428" w:name="_Toc408559402"/>
      <w:bookmarkStart w:id="429" w:name="_Toc534277336"/>
      <w:r w:rsidRPr="00951B77">
        <w:rPr>
          <w:rFonts w:cs="Times New Roman"/>
          <w:sz w:val="23"/>
          <w:szCs w:val="23"/>
        </w:rPr>
        <w:t>806. LEGISLATIVE FILES.</w:t>
      </w:r>
      <w:bookmarkEnd w:id="428"/>
      <w:bookmarkEnd w:id="429"/>
    </w:p>
    <w:p w:rsidR="00A67D9B" w:rsidRPr="00951B77" w:rsidRDefault="00060957" w:rsidP="00045FD1">
      <w:pPr>
        <w:spacing w:line="240" w:lineRule="auto"/>
        <w:rPr>
          <w:rFonts w:cs="Times New Roman"/>
          <w:sz w:val="23"/>
          <w:szCs w:val="23"/>
        </w:rPr>
      </w:pPr>
      <w:r w:rsidRPr="00951B77">
        <w:rPr>
          <w:rFonts w:cs="Times New Roman"/>
          <w:sz w:val="23"/>
          <w:szCs w:val="23"/>
        </w:rPr>
        <w:tab/>
        <w:t>(a)</w:t>
      </w:r>
      <w:r w:rsidR="00535718" w:rsidRPr="00951B77">
        <w:rPr>
          <w:rFonts w:cs="Times New Roman"/>
          <w:sz w:val="23"/>
          <w:szCs w:val="23"/>
        </w:rPr>
        <w:t xml:space="preserve"> </w:t>
      </w:r>
      <w:r w:rsidR="00A67D9B" w:rsidRPr="00951B77">
        <w:rPr>
          <w:rFonts w:cs="Times New Roman"/>
          <w:sz w:val="23"/>
          <w:szCs w:val="23"/>
        </w:rPr>
        <w:t>The Secretary shall maintain an official file on each bill and proposed resolution, which shall include the original of the following:</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w:t>
      </w:r>
      <w:r w:rsidRPr="00951B77">
        <w:rPr>
          <w:rFonts w:cs="Times New Roman"/>
          <w:sz w:val="23"/>
          <w:szCs w:val="23"/>
        </w:rPr>
        <w:t xml:space="preserve"> The introduced version of the bill or proposed resolution;</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Any recordings, transcripts, or items submitted for the record of hearings on the legislation;</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The committee report on the legislation;</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(4)</w:t>
      </w:r>
      <w:r w:rsidRPr="00951B77">
        <w:rPr>
          <w:rFonts w:cs="Times New Roman"/>
          <w:sz w:val="23"/>
          <w:szCs w:val="23"/>
        </w:rPr>
        <w:t xml:space="preserve"> Files transmitted from the committee regarding committee consideration of the bill or resolution;</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(5)</w:t>
      </w:r>
      <w:r w:rsidRPr="00951B77">
        <w:rPr>
          <w:rFonts w:cs="Times New Roman"/>
          <w:sz w:val="23"/>
          <w:szCs w:val="23"/>
        </w:rPr>
        <w:t xml:space="preserve"> Any amendments to the bill or proposed resolution presented in legislative meetings;</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(6)</w:t>
      </w:r>
      <w:r w:rsidRPr="00951B77">
        <w:rPr>
          <w:rFonts w:cs="Times New Roman"/>
          <w:sz w:val="23"/>
          <w:szCs w:val="23"/>
        </w:rPr>
        <w:t xml:space="preserve"> The engrossed and enrolled versions of the legislation;</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(7)</w:t>
      </w:r>
      <w:r w:rsidRPr="00951B77">
        <w:rPr>
          <w:rFonts w:cs="Times New Roman"/>
          <w:sz w:val="23"/>
          <w:szCs w:val="23"/>
        </w:rPr>
        <w:t xml:space="preserve"> Records of the publication and notice given of Council consideration of the legislation; </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(8)</w:t>
      </w:r>
      <w:r w:rsidRPr="00951B77">
        <w:rPr>
          <w:rFonts w:cs="Times New Roman"/>
          <w:sz w:val="23"/>
          <w:szCs w:val="23"/>
        </w:rPr>
        <w:t xml:space="preserve"> Records of official transmittal of the legislation to the Mayor, to Congress, or other agencies or entities as required by law or the legislation</w:t>
      </w:r>
      <w:r w:rsidR="003A6AA4" w:rsidRPr="00951B77">
        <w:rPr>
          <w:rFonts w:cs="Times New Roman"/>
          <w:sz w:val="23"/>
          <w:szCs w:val="23"/>
        </w:rPr>
        <w:t>; and</w:t>
      </w:r>
    </w:p>
    <w:p w:rsidR="003A6AA4" w:rsidRPr="00951B77" w:rsidRDefault="003A6AA4" w:rsidP="00045FD1">
      <w:pPr>
        <w:spacing w:line="240" w:lineRule="auto"/>
        <w:rPr>
          <w:rFonts w:cs="Times New Roman"/>
          <w:sz w:val="23"/>
          <w:szCs w:val="23"/>
        </w:rPr>
      </w:pPr>
      <w:r w:rsidRPr="00951B77">
        <w:rPr>
          <w:rFonts w:cs="Times New Roman"/>
          <w:sz w:val="23"/>
          <w:szCs w:val="23"/>
        </w:rPr>
        <w:tab/>
      </w:r>
      <w:r w:rsidRPr="00951B77">
        <w:rPr>
          <w:rFonts w:cs="Times New Roman"/>
          <w:sz w:val="23"/>
          <w:szCs w:val="23"/>
        </w:rPr>
        <w:tab/>
        <w:t>(9) Records from the Mayor, including veto</w:t>
      </w:r>
      <w:r w:rsidR="00980502" w:rsidRPr="00951B77">
        <w:rPr>
          <w:rFonts w:cs="Times New Roman"/>
          <w:sz w:val="23"/>
          <w:szCs w:val="23"/>
        </w:rPr>
        <w:t>e</w:t>
      </w:r>
      <w:r w:rsidRPr="00951B77">
        <w:rPr>
          <w:rFonts w:cs="Times New Roman"/>
          <w:sz w:val="23"/>
          <w:szCs w:val="23"/>
        </w:rPr>
        <w:t xml:space="preserve">s </w:t>
      </w:r>
      <w:r w:rsidR="00980502" w:rsidRPr="00951B77">
        <w:rPr>
          <w:rFonts w:cs="Times New Roman"/>
          <w:sz w:val="23"/>
          <w:szCs w:val="23"/>
        </w:rPr>
        <w:t>and</w:t>
      </w:r>
      <w:r w:rsidRPr="00951B77">
        <w:rPr>
          <w:rFonts w:cs="Times New Roman"/>
          <w:sz w:val="23"/>
          <w:szCs w:val="23"/>
        </w:rPr>
        <w:t xml:space="preserve"> other statements transmitted to the Council by the Mayor, </w:t>
      </w:r>
      <w:r w:rsidR="004334B1" w:rsidRPr="00951B77">
        <w:rPr>
          <w:rFonts w:cs="Times New Roman"/>
          <w:sz w:val="23"/>
          <w:szCs w:val="23"/>
        </w:rPr>
        <w:t xml:space="preserve">records from </w:t>
      </w:r>
      <w:r w:rsidR="00980502" w:rsidRPr="00951B77">
        <w:rPr>
          <w:rFonts w:cs="Times New Roman"/>
          <w:sz w:val="23"/>
          <w:szCs w:val="23"/>
        </w:rPr>
        <w:t xml:space="preserve">independent agencies </w:t>
      </w:r>
      <w:r w:rsidR="00406B41" w:rsidRPr="00951B77">
        <w:rPr>
          <w:rFonts w:cs="Times New Roman"/>
          <w:sz w:val="23"/>
          <w:szCs w:val="23"/>
        </w:rPr>
        <w:t xml:space="preserve">or </w:t>
      </w:r>
      <w:r w:rsidR="004334B1" w:rsidRPr="00951B77">
        <w:rPr>
          <w:rFonts w:cs="Times New Roman"/>
          <w:sz w:val="23"/>
          <w:szCs w:val="23"/>
        </w:rPr>
        <w:t>entities, such as the Office of the Chief Financial Officer</w:t>
      </w:r>
      <w:r w:rsidR="00406B41" w:rsidRPr="00951B77">
        <w:rPr>
          <w:rFonts w:cs="Times New Roman"/>
          <w:sz w:val="23"/>
          <w:szCs w:val="23"/>
        </w:rPr>
        <w:t xml:space="preserve"> and</w:t>
      </w:r>
      <w:r w:rsidR="004334B1" w:rsidRPr="00951B77">
        <w:rPr>
          <w:rFonts w:cs="Times New Roman"/>
          <w:sz w:val="23"/>
          <w:szCs w:val="23"/>
        </w:rPr>
        <w:t xml:space="preserve"> </w:t>
      </w:r>
      <w:r w:rsidR="003E228A" w:rsidRPr="00951B77">
        <w:rPr>
          <w:rFonts w:cs="Times New Roman"/>
          <w:sz w:val="23"/>
          <w:szCs w:val="23"/>
        </w:rPr>
        <w:t xml:space="preserve">the </w:t>
      </w:r>
      <w:r w:rsidR="004334B1" w:rsidRPr="00951B77">
        <w:rPr>
          <w:rFonts w:cs="Times New Roman"/>
          <w:sz w:val="23"/>
          <w:szCs w:val="23"/>
        </w:rPr>
        <w:t>Washington Metropolitan Area Transit Authority,</w:t>
      </w:r>
      <w:r w:rsidR="00980502" w:rsidRPr="00951B77">
        <w:rPr>
          <w:rFonts w:cs="Times New Roman"/>
          <w:sz w:val="23"/>
          <w:szCs w:val="23"/>
        </w:rPr>
        <w:t xml:space="preserve"> and records from Congress or </w:t>
      </w:r>
      <w:r w:rsidR="00344F6C" w:rsidRPr="00951B77">
        <w:rPr>
          <w:rFonts w:cs="Times New Roman"/>
          <w:sz w:val="23"/>
          <w:szCs w:val="23"/>
        </w:rPr>
        <w:t xml:space="preserve">a </w:t>
      </w:r>
      <w:r w:rsidR="00980502" w:rsidRPr="00951B77">
        <w:rPr>
          <w:rFonts w:cs="Times New Roman"/>
          <w:sz w:val="23"/>
          <w:szCs w:val="23"/>
        </w:rPr>
        <w:t>member of</w:t>
      </w:r>
      <w:r w:rsidR="003E228A" w:rsidRPr="00951B77">
        <w:rPr>
          <w:rFonts w:cs="Times New Roman"/>
          <w:sz w:val="23"/>
          <w:szCs w:val="23"/>
        </w:rPr>
        <w:t xml:space="preserve"> Congress</w:t>
      </w:r>
      <w:r w:rsidR="00980502" w:rsidRPr="00951B77">
        <w:rPr>
          <w:rFonts w:cs="Times New Roman"/>
          <w:sz w:val="23"/>
          <w:szCs w:val="23"/>
        </w:rPr>
        <w:t>.</w:t>
      </w:r>
      <w:r w:rsidR="004334B1" w:rsidRPr="00951B77">
        <w:rPr>
          <w:rFonts w:cs="Times New Roman"/>
          <w:sz w:val="23"/>
          <w:szCs w:val="23"/>
        </w:rPr>
        <w:t xml:space="preserve"> </w:t>
      </w:r>
    </w:p>
    <w:p w:rsidR="00535718" w:rsidRDefault="00060957" w:rsidP="00045FD1">
      <w:pPr>
        <w:spacing w:line="240" w:lineRule="auto"/>
        <w:rPr>
          <w:rFonts w:cs="Times New Roman"/>
          <w:sz w:val="23"/>
          <w:szCs w:val="23"/>
        </w:rPr>
      </w:pPr>
      <w:r w:rsidRPr="00951B77">
        <w:rPr>
          <w:rFonts w:cs="Times New Roman"/>
          <w:sz w:val="23"/>
          <w:szCs w:val="23"/>
        </w:rPr>
        <w:tab/>
        <w:t>(b)</w:t>
      </w:r>
      <w:r w:rsidR="00535718" w:rsidRPr="00951B77">
        <w:rPr>
          <w:rFonts w:cs="Times New Roman"/>
          <w:sz w:val="23"/>
          <w:szCs w:val="23"/>
        </w:rPr>
        <w:t xml:space="preserve"> The posting of draft measures and associated notices on the Council</w:t>
      </w:r>
      <w:r w:rsidR="00702769" w:rsidRPr="00951B77">
        <w:rPr>
          <w:rFonts w:cs="Times New Roman"/>
          <w:sz w:val="23"/>
          <w:szCs w:val="23"/>
        </w:rPr>
        <w:t>’</w:t>
      </w:r>
      <w:r w:rsidR="00535718" w:rsidRPr="00951B77">
        <w:rPr>
          <w:rFonts w:cs="Times New Roman"/>
          <w:sz w:val="23"/>
          <w:szCs w:val="23"/>
        </w:rPr>
        <w:t xml:space="preserve">s website shall not be considered </w:t>
      </w:r>
      <w:r w:rsidR="007F357F" w:rsidRPr="00951B77">
        <w:rPr>
          <w:rFonts w:cs="Times New Roman"/>
          <w:sz w:val="23"/>
          <w:szCs w:val="23"/>
        </w:rPr>
        <w:t xml:space="preserve">official documents unless expressly incorporated in the official file by the Secretary pursuant to subsection </w:t>
      </w:r>
      <w:r w:rsidRPr="00951B77">
        <w:rPr>
          <w:rFonts w:cs="Times New Roman"/>
          <w:sz w:val="23"/>
          <w:szCs w:val="23"/>
        </w:rPr>
        <w:t>(a)</w:t>
      </w:r>
      <w:r w:rsidR="007F357F" w:rsidRPr="00951B77">
        <w:rPr>
          <w:rFonts w:cs="Times New Roman"/>
          <w:sz w:val="23"/>
          <w:szCs w:val="23"/>
        </w:rPr>
        <w:t xml:space="preserve"> of this section.</w:t>
      </w:r>
    </w:p>
    <w:p w:rsidR="00B10B32" w:rsidRPr="00951B77" w:rsidRDefault="00B10B32" w:rsidP="00045FD1">
      <w:pPr>
        <w:spacing w:line="240" w:lineRule="auto"/>
        <w:rPr>
          <w:rFonts w:cs="Times New Roman"/>
          <w:sz w:val="23"/>
          <w:szCs w:val="23"/>
        </w:rPr>
      </w:pPr>
    </w:p>
    <w:p w:rsidR="00A67D9B" w:rsidRPr="00951B77" w:rsidRDefault="00A67D9B" w:rsidP="00045FD1">
      <w:pPr>
        <w:pStyle w:val="Heading3"/>
        <w:spacing w:line="240" w:lineRule="auto"/>
        <w:rPr>
          <w:rFonts w:cs="Times New Roman"/>
          <w:sz w:val="23"/>
          <w:szCs w:val="23"/>
        </w:rPr>
      </w:pPr>
      <w:bookmarkStart w:id="430" w:name="_Toc408559403"/>
      <w:bookmarkStart w:id="431" w:name="_Toc534277337"/>
      <w:r w:rsidRPr="00951B77">
        <w:rPr>
          <w:rFonts w:cs="Times New Roman"/>
          <w:sz w:val="23"/>
          <w:szCs w:val="23"/>
        </w:rPr>
        <w:t>807. OTHER OFFICIAL RECORDS.</w:t>
      </w:r>
      <w:bookmarkEnd w:id="430"/>
      <w:bookmarkEnd w:id="431"/>
    </w:p>
    <w:p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The Secretary shall maintain other official Council records, including:</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(1)</w:t>
      </w:r>
      <w:r w:rsidRPr="00951B77">
        <w:rPr>
          <w:rFonts w:cs="Times New Roman"/>
          <w:sz w:val="23"/>
          <w:szCs w:val="23"/>
        </w:rPr>
        <w:t xml:space="preserve"> Transcripts and recordings of all legislative meetings;</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w:t>
      </w:r>
      <w:r w:rsidR="00454DF9" w:rsidRPr="00951B77">
        <w:rPr>
          <w:rFonts w:cs="Times New Roman"/>
          <w:sz w:val="23"/>
          <w:szCs w:val="23"/>
        </w:rPr>
        <w:t xml:space="preserve">Audio and video </w:t>
      </w:r>
      <w:r w:rsidRPr="00951B77">
        <w:rPr>
          <w:rFonts w:cs="Times New Roman"/>
          <w:sz w:val="23"/>
          <w:szCs w:val="23"/>
        </w:rPr>
        <w:t>recordings and minutes of all committee meetings;</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(3)</w:t>
      </w:r>
      <w:r w:rsidRPr="00951B77">
        <w:rPr>
          <w:rFonts w:cs="Times New Roman"/>
          <w:sz w:val="23"/>
          <w:szCs w:val="23"/>
        </w:rPr>
        <w:t xml:space="preserve"> </w:t>
      </w:r>
      <w:r w:rsidR="00454DF9" w:rsidRPr="00951B77">
        <w:rPr>
          <w:rFonts w:cs="Times New Roman"/>
          <w:sz w:val="23"/>
          <w:szCs w:val="23"/>
        </w:rPr>
        <w:t xml:space="preserve">Audio </w:t>
      </w:r>
      <w:r w:rsidR="00DA6162" w:rsidRPr="00951B77">
        <w:rPr>
          <w:rFonts w:cs="Times New Roman"/>
          <w:sz w:val="23"/>
          <w:szCs w:val="23"/>
        </w:rPr>
        <w:t xml:space="preserve">and video </w:t>
      </w:r>
      <w:r w:rsidRPr="00951B77">
        <w:rPr>
          <w:rFonts w:cs="Times New Roman"/>
          <w:sz w:val="23"/>
          <w:szCs w:val="23"/>
        </w:rPr>
        <w:t>recordings and documents submitted for the record of all legislative hearings;</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(4)</w:t>
      </w:r>
      <w:r w:rsidRPr="00951B77">
        <w:rPr>
          <w:rFonts w:cs="Times New Roman"/>
          <w:sz w:val="23"/>
          <w:szCs w:val="23"/>
        </w:rPr>
        <w:t xml:space="preserve"> </w:t>
      </w:r>
      <w:r w:rsidR="00454DF9" w:rsidRPr="00951B77">
        <w:rPr>
          <w:rFonts w:cs="Times New Roman"/>
          <w:sz w:val="23"/>
          <w:szCs w:val="23"/>
        </w:rPr>
        <w:t xml:space="preserve">Audio and video </w:t>
      </w:r>
      <w:r w:rsidRPr="00951B77">
        <w:rPr>
          <w:rFonts w:cs="Times New Roman"/>
          <w:sz w:val="23"/>
          <w:szCs w:val="23"/>
        </w:rPr>
        <w:t xml:space="preserve"> recordings and documents submitted for the record of investigative hearings, recordings and transcripts of depositions and other testimony taken in connection with investigations, and reports of investigations; </w:t>
      </w:r>
    </w:p>
    <w:p w:rsidR="00466B2B" w:rsidRPr="00951B77" w:rsidRDefault="00466B2B" w:rsidP="00045FD1">
      <w:pPr>
        <w:spacing w:line="240" w:lineRule="auto"/>
        <w:ind w:firstLine="1440"/>
        <w:rPr>
          <w:rFonts w:cs="Times New Roman"/>
          <w:sz w:val="23"/>
          <w:szCs w:val="23"/>
        </w:rPr>
      </w:pPr>
      <w:r w:rsidRPr="00951B77">
        <w:rPr>
          <w:rFonts w:cs="Times New Roman"/>
          <w:sz w:val="23"/>
          <w:szCs w:val="23"/>
        </w:rPr>
        <w:t>(5) Records of all committee meetings to include the meeting agenda, the draft committee print considered at the meeting, and each amendment to a measure moved at the meeting</w:t>
      </w:r>
      <w:r w:rsidR="00DA6162" w:rsidRPr="00951B77">
        <w:rPr>
          <w:rFonts w:cs="Times New Roman"/>
          <w:sz w:val="23"/>
          <w:szCs w:val="23"/>
        </w:rPr>
        <w:t xml:space="preserve">; </w:t>
      </w:r>
      <w:r w:rsidR="004D3912" w:rsidRPr="00951B77">
        <w:rPr>
          <w:rFonts w:cs="Times New Roman"/>
          <w:sz w:val="23"/>
          <w:szCs w:val="23"/>
        </w:rPr>
        <w:t>and</w:t>
      </w:r>
      <w:r w:rsidRPr="00951B77">
        <w:rPr>
          <w:rFonts w:cs="Times New Roman"/>
          <w:sz w:val="23"/>
          <w:szCs w:val="23"/>
        </w:rPr>
        <w:t xml:space="preserve"> </w:t>
      </w:r>
    </w:p>
    <w:p w:rsidR="00CE2920"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w:t>
      </w:r>
      <w:r w:rsidR="004D3912" w:rsidRPr="00951B77">
        <w:rPr>
          <w:rFonts w:cs="Times New Roman"/>
          <w:sz w:val="23"/>
          <w:szCs w:val="23"/>
        </w:rPr>
        <w:t>6</w:t>
      </w:r>
      <w:r w:rsidR="00060957" w:rsidRPr="00951B77">
        <w:rPr>
          <w:rFonts w:cs="Times New Roman"/>
          <w:sz w:val="23"/>
          <w:szCs w:val="23"/>
        </w:rPr>
        <w:t>)</w:t>
      </w:r>
      <w:r w:rsidRPr="00951B77">
        <w:rPr>
          <w:rFonts w:cs="Times New Roman"/>
          <w:sz w:val="23"/>
          <w:szCs w:val="23"/>
        </w:rPr>
        <w:t xml:space="preserve"> Any other document or record required by law or these Rules to be filed with the Council or with the Secretary.</w:t>
      </w:r>
      <w:r w:rsidR="00CE2920" w:rsidRPr="00951B77">
        <w:rPr>
          <w:rFonts w:cs="Times New Roman"/>
          <w:sz w:val="23"/>
          <w:szCs w:val="23"/>
        </w:rPr>
        <w:tab/>
      </w:r>
    </w:p>
    <w:p w:rsidR="00A67D9B" w:rsidRPr="00951B77" w:rsidRDefault="00A67D9B" w:rsidP="00045FD1">
      <w:pPr>
        <w:pStyle w:val="Heading3"/>
        <w:spacing w:line="240" w:lineRule="auto"/>
        <w:rPr>
          <w:rFonts w:cs="Times New Roman"/>
          <w:sz w:val="23"/>
          <w:szCs w:val="23"/>
        </w:rPr>
      </w:pPr>
      <w:bookmarkStart w:id="432" w:name="_Toc408559404"/>
      <w:bookmarkStart w:id="433" w:name="_Toc534277338"/>
      <w:r w:rsidRPr="00951B77">
        <w:rPr>
          <w:rFonts w:cs="Times New Roman"/>
          <w:sz w:val="23"/>
          <w:szCs w:val="23"/>
        </w:rPr>
        <w:t>808. RECORDS OF LEGISLATIVE MEETINGS.</w:t>
      </w:r>
      <w:bookmarkEnd w:id="432"/>
      <w:bookmarkEnd w:id="433"/>
    </w:p>
    <w:p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A recording of each legislative meeting shall be produced and maintained by the Secretary. A written transcript or a transcription of each legislative meeting shall be made available upon request. The Council may establish a fee to cover the cost of production of any recording or transcript.</w:t>
      </w:r>
    </w:p>
    <w:p w:rsidR="00A67D9B" w:rsidRPr="00951B77" w:rsidRDefault="00A67D9B" w:rsidP="00045FD1">
      <w:pPr>
        <w:pStyle w:val="Heading3"/>
        <w:spacing w:line="240" w:lineRule="auto"/>
        <w:rPr>
          <w:rFonts w:cs="Times New Roman"/>
          <w:sz w:val="23"/>
          <w:szCs w:val="23"/>
        </w:rPr>
      </w:pPr>
      <w:bookmarkStart w:id="434" w:name="_Toc408559405"/>
      <w:bookmarkStart w:id="435" w:name="_Toc534277339"/>
      <w:r w:rsidRPr="00951B77">
        <w:rPr>
          <w:rFonts w:cs="Times New Roman"/>
          <w:sz w:val="23"/>
          <w:szCs w:val="23"/>
        </w:rPr>
        <w:t>809. COMMITTEE RECORDS.</w:t>
      </w:r>
      <w:bookmarkEnd w:id="434"/>
      <w:bookmarkEnd w:id="435"/>
    </w:p>
    <w:p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Whenever there is a change in the chairperson of a committee, the incumbent committee chairperson shall ensure that official committee files and records are maintained and transmitted to the incoming committee chairperson.</w:t>
      </w:r>
    </w:p>
    <w:p w:rsidR="00A67D9B" w:rsidRPr="00951B77" w:rsidRDefault="00A67D9B" w:rsidP="00045FD1">
      <w:pPr>
        <w:pStyle w:val="Heading2"/>
        <w:spacing w:line="240" w:lineRule="auto"/>
        <w:rPr>
          <w:rFonts w:cs="Times New Roman"/>
          <w:sz w:val="23"/>
          <w:szCs w:val="23"/>
        </w:rPr>
      </w:pPr>
      <w:bookmarkStart w:id="436" w:name="_Toc408559406"/>
      <w:bookmarkStart w:id="437" w:name="_Toc534277340"/>
      <w:r w:rsidRPr="00951B77">
        <w:rPr>
          <w:rFonts w:cs="Times New Roman"/>
          <w:sz w:val="23"/>
          <w:szCs w:val="23"/>
        </w:rPr>
        <w:t>B. FREEDOM OF INFORMATION AND SERVICE OF PROCESS.</w:t>
      </w:r>
      <w:bookmarkEnd w:id="436"/>
      <w:bookmarkEnd w:id="437"/>
    </w:p>
    <w:p w:rsidR="00A67D9B" w:rsidRPr="00951B77" w:rsidRDefault="00A67D9B" w:rsidP="00045FD1">
      <w:pPr>
        <w:pStyle w:val="Heading3"/>
        <w:spacing w:line="240" w:lineRule="auto"/>
        <w:rPr>
          <w:rFonts w:cs="Times New Roman"/>
          <w:sz w:val="23"/>
          <w:szCs w:val="23"/>
        </w:rPr>
      </w:pPr>
      <w:bookmarkStart w:id="438" w:name="_Toc408559407"/>
      <w:bookmarkStart w:id="439" w:name="_Toc534277341"/>
      <w:r w:rsidRPr="00951B77">
        <w:rPr>
          <w:rFonts w:cs="Times New Roman"/>
          <w:sz w:val="23"/>
          <w:szCs w:val="23"/>
        </w:rPr>
        <w:t>811. FOIA PROCEDURES.</w:t>
      </w:r>
      <w:bookmarkEnd w:id="438"/>
      <w:bookmarkEnd w:id="439"/>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For </w:t>
      </w:r>
      <w:r w:rsidR="00684CDD" w:rsidRPr="00951B77">
        <w:rPr>
          <w:rFonts w:cs="Times New Roman"/>
          <w:sz w:val="23"/>
          <w:szCs w:val="23"/>
        </w:rPr>
        <w:t xml:space="preserve">the </w:t>
      </w:r>
      <w:r w:rsidRPr="00951B77">
        <w:rPr>
          <w:rFonts w:cs="Times New Roman"/>
          <w:sz w:val="23"/>
          <w:szCs w:val="23"/>
        </w:rPr>
        <w:t>purposes of the Freedom of Inform</w:t>
      </w:r>
      <w:r w:rsidR="00F015DA" w:rsidRPr="00951B77">
        <w:rPr>
          <w:rFonts w:cs="Times New Roman"/>
          <w:sz w:val="23"/>
          <w:szCs w:val="23"/>
        </w:rPr>
        <w:t>ation Act (D.C. Official Code § </w:t>
      </w:r>
      <w:r w:rsidRPr="00951B77">
        <w:rPr>
          <w:rFonts w:cs="Times New Roman"/>
          <w:sz w:val="23"/>
          <w:szCs w:val="23"/>
        </w:rPr>
        <w:t>2</w:t>
      </w:r>
      <w:r w:rsidRPr="00951B77">
        <w:rPr>
          <w:rFonts w:cs="Times New Roman"/>
          <w:sz w:val="23"/>
          <w:szCs w:val="23"/>
        </w:rPr>
        <w:noBreakHyphen/>
        <w:t xml:space="preserve">531 </w:t>
      </w:r>
      <w:r w:rsidRPr="00951B77">
        <w:rPr>
          <w:rStyle w:val="Emphasis"/>
          <w:rFonts w:cs="Times New Roman"/>
          <w:sz w:val="23"/>
          <w:szCs w:val="23"/>
        </w:rPr>
        <w:t>et seq.</w:t>
      </w:r>
      <w:r w:rsidRPr="00951B77">
        <w:rPr>
          <w:rFonts w:cs="Times New Roman"/>
          <w:sz w:val="23"/>
          <w:szCs w:val="23"/>
        </w:rPr>
        <w:t>)</w:t>
      </w:r>
      <w:r w:rsidR="00164544" w:rsidRPr="00951B77">
        <w:rPr>
          <w:rFonts w:cs="Times New Roman"/>
          <w:sz w:val="23"/>
          <w:szCs w:val="23"/>
        </w:rPr>
        <w:t xml:space="preserve"> (“FOIA”)</w:t>
      </w:r>
      <w:r w:rsidRPr="00951B77">
        <w:rPr>
          <w:rFonts w:cs="Times New Roman"/>
          <w:sz w:val="23"/>
          <w:szCs w:val="23"/>
        </w:rPr>
        <w:t>, the</w:t>
      </w:r>
      <w:r w:rsidR="00F22E1D" w:rsidRPr="00951B77">
        <w:rPr>
          <w:rFonts w:cs="Times New Roman"/>
          <w:sz w:val="23"/>
          <w:szCs w:val="23"/>
        </w:rPr>
        <w:t xml:space="preserve"> </w:t>
      </w:r>
      <w:r w:rsidR="00164544" w:rsidRPr="00951B77">
        <w:rPr>
          <w:rFonts w:cs="Times New Roman"/>
          <w:sz w:val="23"/>
          <w:szCs w:val="23"/>
        </w:rPr>
        <w:t xml:space="preserve">General Counsel </w:t>
      </w:r>
      <w:r w:rsidRPr="00951B77">
        <w:rPr>
          <w:rFonts w:cs="Times New Roman"/>
          <w:sz w:val="23"/>
          <w:szCs w:val="23"/>
        </w:rPr>
        <w:t xml:space="preserve">, or the </w:t>
      </w:r>
      <w:r w:rsidR="00164544" w:rsidRPr="00951B77">
        <w:rPr>
          <w:rFonts w:cs="Times New Roman"/>
          <w:sz w:val="23"/>
          <w:szCs w:val="23"/>
        </w:rPr>
        <w:t xml:space="preserve">General Counsel’s </w:t>
      </w:r>
      <w:r w:rsidRPr="00951B77">
        <w:rPr>
          <w:rFonts w:cs="Times New Roman"/>
          <w:sz w:val="23"/>
          <w:szCs w:val="23"/>
        </w:rPr>
        <w:t xml:space="preserve"> designee, shall be the Council</w:t>
      </w:r>
      <w:r w:rsidR="00702769" w:rsidRPr="00951B77">
        <w:rPr>
          <w:rFonts w:cs="Times New Roman"/>
          <w:sz w:val="23"/>
          <w:szCs w:val="23"/>
        </w:rPr>
        <w:t>’</w:t>
      </w:r>
      <w:r w:rsidRPr="00951B77">
        <w:rPr>
          <w:rFonts w:cs="Times New Roman"/>
          <w:sz w:val="23"/>
          <w:szCs w:val="23"/>
        </w:rPr>
        <w:t>s FOIA Officer</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To ensure accurate and timely compliance with the law, whenever a request is received under </w:t>
      </w:r>
      <w:r w:rsidR="00C56B40" w:rsidRPr="00951B77">
        <w:rPr>
          <w:rFonts w:cs="Times New Roman"/>
          <w:sz w:val="23"/>
          <w:szCs w:val="23"/>
        </w:rPr>
        <w:t>FOIA,</w:t>
      </w:r>
      <w:r w:rsidRPr="00951B77">
        <w:rPr>
          <w:rFonts w:cs="Times New Roman"/>
          <w:sz w:val="23"/>
          <w:szCs w:val="23"/>
        </w:rPr>
        <w:t xml:space="preserve"> it shall be forwarded to the </w:t>
      </w:r>
      <w:r w:rsidR="00C56B40" w:rsidRPr="00951B77">
        <w:rPr>
          <w:rFonts w:cs="Times New Roman"/>
          <w:sz w:val="23"/>
          <w:szCs w:val="23"/>
        </w:rPr>
        <w:t xml:space="preserve">FOIA Officer </w:t>
      </w:r>
      <w:r w:rsidRPr="00951B77">
        <w:rPr>
          <w:rFonts w:cs="Times New Roman"/>
          <w:sz w:val="23"/>
          <w:szCs w:val="23"/>
        </w:rPr>
        <w:t xml:space="preserve">within one business day of receipt. The FOIA Officer shall endeavor to provide documents under FOIA to requesters as soon as possible, and within the </w:t>
      </w:r>
      <w:r w:rsidR="00C56B40" w:rsidRPr="00951B77">
        <w:rPr>
          <w:rFonts w:cs="Times New Roman"/>
          <w:sz w:val="23"/>
          <w:szCs w:val="23"/>
        </w:rPr>
        <w:t xml:space="preserve">time period prescribed in </w:t>
      </w:r>
      <w:r w:rsidRPr="00951B77">
        <w:rPr>
          <w:rFonts w:cs="Times New Roman"/>
          <w:sz w:val="23"/>
          <w:szCs w:val="23"/>
        </w:rPr>
        <w:t>D.C. Official Code § 2</w:t>
      </w:r>
      <w:r w:rsidRPr="00951B77">
        <w:rPr>
          <w:rFonts w:cs="Times New Roman"/>
          <w:sz w:val="23"/>
          <w:szCs w:val="23"/>
        </w:rPr>
        <w:noBreakHyphen/>
        <w:t>532.</w:t>
      </w:r>
    </w:p>
    <w:p w:rsidR="00C56B40"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w:t>
      </w:r>
      <w:r w:rsidR="00C56B40" w:rsidRPr="00951B77">
        <w:rPr>
          <w:rFonts w:cs="Times New Roman"/>
          <w:sz w:val="23"/>
          <w:szCs w:val="23"/>
        </w:rPr>
        <w:t xml:space="preserve">(1) </w:t>
      </w:r>
      <w:r w:rsidRPr="00951B77">
        <w:rPr>
          <w:rFonts w:cs="Times New Roman"/>
          <w:sz w:val="23"/>
          <w:szCs w:val="23"/>
        </w:rPr>
        <w:t xml:space="preserve">Within one business day after receiving a FOIA request, the FOIA Officer shall inform the Councilmember or Council office that is the subject of the request. </w:t>
      </w:r>
      <w:r w:rsidR="00C56B40" w:rsidRPr="00951B77">
        <w:rPr>
          <w:rFonts w:cs="Times New Roman"/>
          <w:sz w:val="23"/>
          <w:szCs w:val="23"/>
        </w:rPr>
        <w:tab/>
      </w:r>
    </w:p>
    <w:p w:rsidR="00A67D9B" w:rsidRPr="00951B77" w:rsidRDefault="00C56B40" w:rsidP="00F22E1D">
      <w:pPr>
        <w:spacing w:line="240" w:lineRule="auto"/>
        <w:ind w:firstLine="720"/>
        <w:rPr>
          <w:rFonts w:cs="Times New Roman"/>
          <w:sz w:val="23"/>
          <w:szCs w:val="23"/>
        </w:rPr>
      </w:pPr>
      <w:r w:rsidRPr="00951B77">
        <w:rPr>
          <w:rFonts w:cs="Times New Roman"/>
          <w:sz w:val="23"/>
          <w:szCs w:val="23"/>
        </w:rPr>
        <w:t xml:space="preserve">     </w:t>
      </w:r>
      <w:r w:rsidR="00175146" w:rsidRPr="00951B77">
        <w:rPr>
          <w:rFonts w:cs="Times New Roman"/>
          <w:sz w:val="23"/>
          <w:szCs w:val="23"/>
        </w:rPr>
        <w:tab/>
      </w:r>
      <w:r w:rsidRPr="00951B77">
        <w:rPr>
          <w:rFonts w:cs="Times New Roman"/>
          <w:sz w:val="23"/>
          <w:szCs w:val="23"/>
        </w:rPr>
        <w:t xml:space="preserve">(2) </w:t>
      </w:r>
      <w:r w:rsidRPr="00951B77">
        <w:rPr>
          <w:rFonts w:ascii="Times New Roman" w:hAnsi="Times New Roman" w:cs="Times New Roman"/>
          <w:szCs w:val="24"/>
        </w:rPr>
        <w:t>For FOIA requests for public records within the control and possession of a Councilmember or Council office, the</w:t>
      </w:r>
      <w:r w:rsidRPr="00951B77">
        <w:rPr>
          <w:rFonts w:ascii="Times New Roman" w:hAnsi="Times New Roman" w:cs="Times New Roman"/>
          <w:szCs w:val="24"/>
          <w:u w:val="single"/>
        </w:rPr>
        <w:t xml:space="preserve"> </w:t>
      </w:r>
      <w:r w:rsidR="00A67D9B" w:rsidRPr="00951B77">
        <w:rPr>
          <w:rFonts w:cs="Times New Roman"/>
          <w:sz w:val="23"/>
          <w:szCs w:val="23"/>
        </w:rPr>
        <w:t xml:space="preserve">FOIA Officer shall instruct the subject to put a preservation hold on, to search for, and to provide copies </w:t>
      </w:r>
      <w:r w:rsidR="006C6562" w:rsidRPr="00951B77">
        <w:rPr>
          <w:rFonts w:cs="Times New Roman"/>
          <w:sz w:val="23"/>
          <w:szCs w:val="23"/>
        </w:rPr>
        <w:t xml:space="preserve">of </w:t>
      </w:r>
      <w:r w:rsidR="00A67D9B" w:rsidRPr="00951B77">
        <w:rPr>
          <w:rFonts w:cs="Times New Roman"/>
          <w:sz w:val="23"/>
          <w:szCs w:val="23"/>
        </w:rPr>
        <w:t xml:space="preserve">any </w:t>
      </w:r>
      <w:r w:rsidRPr="00951B77">
        <w:rPr>
          <w:rFonts w:cs="Times New Roman"/>
          <w:sz w:val="23"/>
          <w:szCs w:val="23"/>
        </w:rPr>
        <w:t xml:space="preserve">public </w:t>
      </w:r>
      <w:r w:rsidR="00A67D9B" w:rsidRPr="00951B77">
        <w:rPr>
          <w:rFonts w:cs="Times New Roman"/>
          <w:sz w:val="23"/>
          <w:szCs w:val="23"/>
        </w:rPr>
        <w:t>records responsive to the request.</w:t>
      </w:r>
    </w:p>
    <w:p w:rsidR="00647EE7" w:rsidRPr="00951B77" w:rsidRDefault="00175146" w:rsidP="00F22E1D">
      <w:pPr>
        <w:spacing w:line="240" w:lineRule="auto"/>
        <w:ind w:firstLine="720"/>
        <w:rPr>
          <w:rFonts w:cs="Times New Roman"/>
          <w:sz w:val="23"/>
          <w:szCs w:val="23"/>
        </w:rPr>
      </w:pPr>
      <w:r w:rsidRPr="00951B77">
        <w:rPr>
          <w:rFonts w:cs="Times New Roman"/>
          <w:sz w:val="23"/>
          <w:szCs w:val="23"/>
        </w:rPr>
        <w:t xml:space="preserve">     </w:t>
      </w:r>
      <w:r w:rsidRPr="00951B77">
        <w:rPr>
          <w:rFonts w:cs="Times New Roman"/>
          <w:sz w:val="23"/>
          <w:szCs w:val="23"/>
        </w:rPr>
        <w:tab/>
      </w:r>
      <w:r w:rsidR="00647EE7" w:rsidRPr="00951B77">
        <w:rPr>
          <w:rFonts w:cs="Times New Roman"/>
          <w:sz w:val="23"/>
          <w:szCs w:val="23"/>
        </w:rPr>
        <w:t xml:space="preserve">(3) For FOIA requests for documents in any electronic format, the FOIA Officer shall instruct the subject to put a preservation hold on such records responsive to the request. </w:t>
      </w:r>
    </w:p>
    <w:p w:rsidR="00A67D9B" w:rsidRPr="00951B77" w:rsidRDefault="00060957" w:rsidP="00045FD1">
      <w:pPr>
        <w:spacing w:line="240" w:lineRule="auto"/>
        <w:rPr>
          <w:rFonts w:cs="Times New Roman"/>
          <w:sz w:val="23"/>
          <w:szCs w:val="23"/>
        </w:rPr>
      </w:pPr>
      <w:r w:rsidRPr="00951B77">
        <w:rPr>
          <w:rFonts w:cs="Times New Roman"/>
          <w:sz w:val="23"/>
          <w:szCs w:val="23"/>
        </w:rPr>
        <w:tab/>
        <w:t>(</w:t>
      </w:r>
      <w:r w:rsidR="00F015DA" w:rsidRPr="00951B77">
        <w:rPr>
          <w:rFonts w:cs="Times New Roman"/>
          <w:sz w:val="23"/>
          <w:szCs w:val="23"/>
        </w:rPr>
        <w:t>d)</w:t>
      </w:r>
      <w:r w:rsidRPr="00951B77">
        <w:rPr>
          <w:rFonts w:cs="Times New Roman"/>
          <w:sz w:val="23"/>
          <w:szCs w:val="23"/>
        </w:rPr>
        <w:t>(1)</w:t>
      </w:r>
      <w:r w:rsidR="00A67D9B" w:rsidRPr="00951B77">
        <w:rPr>
          <w:rFonts w:cs="Times New Roman"/>
          <w:sz w:val="23"/>
          <w:szCs w:val="23"/>
        </w:rPr>
        <w:t xml:space="preserve"> Upon receipt of a written request for access to a record, the FOIA Officer shall make a good-faith effort to determine if the record requested is a public record and whether the Council possesses the identified record.</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r>
      <w:r w:rsidR="00060957" w:rsidRPr="00951B77">
        <w:rPr>
          <w:rFonts w:cs="Times New Roman"/>
          <w:sz w:val="23"/>
          <w:szCs w:val="23"/>
        </w:rPr>
        <w:tab/>
        <w:t>(2)</w:t>
      </w:r>
      <w:r w:rsidRPr="00951B77">
        <w:rPr>
          <w:rFonts w:cs="Times New Roman"/>
          <w:sz w:val="23"/>
          <w:szCs w:val="23"/>
        </w:rPr>
        <w:t xml:space="preserve"> If a requester specifically identifies a public record that is not in the possession of the Council, </w:t>
      </w:r>
      <w:r w:rsidR="001F180A" w:rsidRPr="00951B77">
        <w:rPr>
          <w:rFonts w:cs="Times New Roman"/>
          <w:sz w:val="23"/>
          <w:szCs w:val="23"/>
        </w:rPr>
        <w:t xml:space="preserve">but </w:t>
      </w:r>
      <w:r w:rsidRPr="00951B77">
        <w:rPr>
          <w:rFonts w:cs="Times New Roman"/>
          <w:sz w:val="23"/>
          <w:szCs w:val="23"/>
        </w:rPr>
        <w:t xml:space="preserve"> has made a reasonable showing that the record is in the possession of a Council employee, including the Chairman and each Councilmember, the FOIA Officer shall request that the employee search for and produce the </w:t>
      </w:r>
      <w:r w:rsidR="001F180A" w:rsidRPr="00951B77">
        <w:rPr>
          <w:rFonts w:cs="Times New Roman"/>
          <w:sz w:val="23"/>
          <w:szCs w:val="23"/>
        </w:rPr>
        <w:t xml:space="preserve">public </w:t>
      </w:r>
      <w:r w:rsidRPr="00951B77">
        <w:rPr>
          <w:rFonts w:cs="Times New Roman"/>
          <w:sz w:val="23"/>
          <w:szCs w:val="23"/>
        </w:rPr>
        <w:t>record believed to be in the employee</w:t>
      </w:r>
      <w:r w:rsidR="00702769" w:rsidRPr="00951B77">
        <w:rPr>
          <w:rFonts w:cs="Times New Roman"/>
          <w:sz w:val="23"/>
          <w:szCs w:val="23"/>
        </w:rPr>
        <w:t>’</w:t>
      </w:r>
      <w:r w:rsidRPr="00951B77">
        <w:rPr>
          <w:rFonts w:cs="Times New Roman"/>
          <w:sz w:val="23"/>
          <w:szCs w:val="23"/>
        </w:rPr>
        <w:t xml:space="preserve">s possession. An employee receiving a request under this paragraph shall make reasonable efforts to search for and produce the </w:t>
      </w:r>
      <w:r w:rsidR="001F180A" w:rsidRPr="00951B77">
        <w:rPr>
          <w:rFonts w:cs="Times New Roman"/>
          <w:sz w:val="23"/>
          <w:szCs w:val="23"/>
        </w:rPr>
        <w:t xml:space="preserve">public </w:t>
      </w:r>
      <w:r w:rsidRPr="00951B77">
        <w:rPr>
          <w:rFonts w:cs="Times New Roman"/>
          <w:sz w:val="23"/>
          <w:szCs w:val="23"/>
        </w:rPr>
        <w:t>record to the FOIA Officer within the time and in the form prescribed by the FOIA Officer.</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(e)</w:t>
      </w:r>
      <w:r w:rsidRPr="00951B77">
        <w:rPr>
          <w:rFonts w:cs="Times New Roman"/>
          <w:sz w:val="23"/>
          <w:szCs w:val="23"/>
        </w:rPr>
        <w:t xml:space="preserve"> Before releasing any documents, emails</w:t>
      </w:r>
      <w:r w:rsidR="00684CDD" w:rsidRPr="00951B77">
        <w:rPr>
          <w:rFonts w:cs="Times New Roman"/>
          <w:sz w:val="23"/>
          <w:szCs w:val="23"/>
        </w:rPr>
        <w:t>,</w:t>
      </w:r>
      <w:r w:rsidRPr="00951B77">
        <w:rPr>
          <w:rFonts w:cs="Times New Roman"/>
          <w:sz w:val="23"/>
          <w:szCs w:val="23"/>
        </w:rPr>
        <w:t xml:space="preserve"> or materials, the FOIA Officer shall give the subject 48 hours to review the documents, emails, and materials, and to assert any legally cognizable privileges or statutory exemptions from disclosure for a specific document, email, or material.</w:t>
      </w:r>
    </w:p>
    <w:p w:rsidR="002D66F1"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(f)</w:t>
      </w:r>
      <w:r w:rsidRPr="00951B77">
        <w:rPr>
          <w:rFonts w:cs="Times New Roman"/>
          <w:sz w:val="23"/>
          <w:szCs w:val="23"/>
        </w:rPr>
        <w:t xml:space="preserve"> The General Counsel shall make the final determination on whether particular </w:t>
      </w:r>
      <w:r w:rsidR="001F180A" w:rsidRPr="00951B77">
        <w:rPr>
          <w:rFonts w:cs="Times New Roman"/>
          <w:sz w:val="23"/>
          <w:szCs w:val="23"/>
        </w:rPr>
        <w:t xml:space="preserve">public </w:t>
      </w:r>
      <w:r w:rsidRPr="00951B77">
        <w:rPr>
          <w:rFonts w:cs="Times New Roman"/>
          <w:sz w:val="23"/>
          <w:szCs w:val="23"/>
        </w:rPr>
        <w:t xml:space="preserve">records are </w:t>
      </w:r>
      <w:r w:rsidR="001F180A" w:rsidRPr="00951B77">
        <w:rPr>
          <w:rFonts w:cs="Times New Roman"/>
          <w:sz w:val="23"/>
          <w:szCs w:val="23"/>
        </w:rPr>
        <w:t xml:space="preserve">responsive to the request and </w:t>
      </w:r>
      <w:r w:rsidRPr="00951B77">
        <w:rPr>
          <w:rFonts w:cs="Times New Roman"/>
          <w:sz w:val="23"/>
          <w:szCs w:val="23"/>
        </w:rPr>
        <w:t>privileged or o</w:t>
      </w:r>
      <w:r w:rsidR="002176FF" w:rsidRPr="00951B77">
        <w:rPr>
          <w:rFonts w:cs="Times New Roman"/>
          <w:sz w:val="23"/>
          <w:szCs w:val="23"/>
        </w:rPr>
        <w:t>therwise subject to disclosure.</w:t>
      </w:r>
    </w:p>
    <w:p w:rsidR="001F180A" w:rsidRPr="00951B77" w:rsidRDefault="001F180A" w:rsidP="00F22E1D">
      <w:pPr>
        <w:ind w:firstLine="720"/>
        <w:rPr>
          <w:rFonts w:ascii="Times New Roman" w:hAnsi="Times New Roman" w:cs="Times New Roman"/>
          <w:szCs w:val="24"/>
        </w:rPr>
      </w:pPr>
      <w:r w:rsidRPr="00951B77">
        <w:rPr>
          <w:rFonts w:ascii="Times New Roman" w:hAnsi="Times New Roman" w:cs="Times New Roman"/>
          <w:szCs w:val="24"/>
        </w:rPr>
        <w:t>(g) For the purposes of this rule, the term “public record” shall have the same meaning as provided in D.C. Official Code § 2-539.</w:t>
      </w:r>
    </w:p>
    <w:p w:rsidR="0082487D" w:rsidRPr="00951B77" w:rsidRDefault="00C93801" w:rsidP="005976DE">
      <w:pPr>
        <w:pStyle w:val="Heading3"/>
        <w:rPr>
          <w:sz w:val="23"/>
          <w:szCs w:val="23"/>
        </w:rPr>
      </w:pPr>
      <w:bookmarkStart w:id="440" w:name="_Toc534277342"/>
      <w:r w:rsidRPr="00951B77">
        <w:rPr>
          <w:sz w:val="23"/>
          <w:szCs w:val="23"/>
        </w:rPr>
        <w:t>812.  TRANSACTION OF PUBLIC BUSINESS BY ELECTR</w:t>
      </w:r>
      <w:r w:rsidR="0082487D" w:rsidRPr="00951B77">
        <w:rPr>
          <w:sz w:val="23"/>
          <w:szCs w:val="23"/>
        </w:rPr>
        <w:t>ONIC FORMAT.</w:t>
      </w:r>
      <w:bookmarkEnd w:id="440"/>
    </w:p>
    <w:p w:rsidR="00A67D9B" w:rsidRPr="00951B77" w:rsidRDefault="00A67D9B" w:rsidP="00045FD1">
      <w:pPr>
        <w:spacing w:line="240" w:lineRule="auto"/>
        <w:ind w:firstLine="720"/>
        <w:rPr>
          <w:rFonts w:cs="Times New Roman"/>
          <w:sz w:val="23"/>
          <w:szCs w:val="23"/>
        </w:rPr>
      </w:pPr>
      <w:r w:rsidRPr="00951B77">
        <w:rPr>
          <w:rFonts w:cs="Times New Roman"/>
          <w:sz w:val="23"/>
          <w:szCs w:val="23"/>
        </w:rPr>
        <w:t xml:space="preserve">A Council employee, including the Chairman and each Councilmember, shall use </w:t>
      </w:r>
      <w:r w:rsidR="00630B7C" w:rsidRPr="00951B77">
        <w:rPr>
          <w:rFonts w:cs="Times New Roman"/>
          <w:sz w:val="23"/>
          <w:szCs w:val="23"/>
        </w:rPr>
        <w:t xml:space="preserve">only </w:t>
      </w:r>
      <w:r w:rsidRPr="00951B77">
        <w:rPr>
          <w:rFonts w:cs="Times New Roman"/>
          <w:sz w:val="23"/>
          <w:szCs w:val="23"/>
        </w:rPr>
        <w:t>the employee</w:t>
      </w:r>
      <w:r w:rsidR="00702769" w:rsidRPr="00951B77">
        <w:rPr>
          <w:rFonts w:cs="Times New Roman"/>
          <w:sz w:val="23"/>
          <w:szCs w:val="23"/>
        </w:rPr>
        <w:t>’</w:t>
      </w:r>
      <w:r w:rsidRPr="00951B77">
        <w:rPr>
          <w:rFonts w:cs="Times New Roman"/>
          <w:sz w:val="23"/>
          <w:szCs w:val="23"/>
        </w:rPr>
        <w:t>s government-provided email account</w:t>
      </w:r>
      <w:r w:rsidR="002407F0" w:rsidRPr="00951B77">
        <w:rPr>
          <w:rFonts w:cs="Times New Roman"/>
          <w:sz w:val="23"/>
          <w:szCs w:val="23"/>
        </w:rPr>
        <w:t>, cellular phone, or tablet device</w:t>
      </w:r>
      <w:r w:rsidRPr="00951B77">
        <w:rPr>
          <w:rFonts w:cs="Times New Roman"/>
          <w:sz w:val="23"/>
          <w:szCs w:val="23"/>
        </w:rPr>
        <w:t xml:space="preserve"> to transact public business</w:t>
      </w:r>
      <w:r w:rsidR="00EB7AB5" w:rsidRPr="00951B77">
        <w:rPr>
          <w:rFonts w:cs="Times New Roman"/>
          <w:sz w:val="23"/>
          <w:szCs w:val="23"/>
        </w:rPr>
        <w:t xml:space="preserve"> by email, text or other electronically transmitted message</w:t>
      </w:r>
      <w:r w:rsidRPr="00951B77">
        <w:rPr>
          <w:rFonts w:cs="Times New Roman"/>
          <w:sz w:val="23"/>
          <w:szCs w:val="23"/>
        </w:rPr>
        <w:t>, including official action of any kind, unless the employee takes steps to ensure that any emails</w:t>
      </w:r>
      <w:r w:rsidR="002407F0" w:rsidRPr="00951B77">
        <w:rPr>
          <w:rFonts w:cs="Times New Roman"/>
          <w:sz w:val="23"/>
          <w:szCs w:val="23"/>
        </w:rPr>
        <w:t>, text messages, or other electronically transmitted messages including those designed to disappear</w:t>
      </w:r>
      <w:r w:rsidR="00647EE7" w:rsidRPr="00951B77">
        <w:rPr>
          <w:rFonts w:cs="Times New Roman"/>
          <w:sz w:val="23"/>
          <w:szCs w:val="23"/>
        </w:rPr>
        <w:t xml:space="preserve"> after a certain time period,</w:t>
      </w:r>
      <w:r w:rsidR="002407F0" w:rsidRPr="00951B77">
        <w:rPr>
          <w:rFonts w:cs="Times New Roman"/>
          <w:sz w:val="23"/>
          <w:szCs w:val="23"/>
        </w:rPr>
        <w:t xml:space="preserve"> sent</w:t>
      </w:r>
      <w:r w:rsidRPr="00951B77">
        <w:rPr>
          <w:rFonts w:cs="Times New Roman"/>
          <w:sz w:val="23"/>
          <w:szCs w:val="23"/>
        </w:rPr>
        <w:t xml:space="preserve"> or received on an account other than the </w:t>
      </w:r>
      <w:r w:rsidR="00647EE7" w:rsidRPr="00951B77">
        <w:rPr>
          <w:rFonts w:cs="Times New Roman"/>
          <w:sz w:val="23"/>
          <w:szCs w:val="23"/>
        </w:rPr>
        <w:t xml:space="preserve">email </w:t>
      </w:r>
      <w:r w:rsidRPr="00951B77">
        <w:rPr>
          <w:rFonts w:cs="Times New Roman"/>
          <w:sz w:val="23"/>
          <w:szCs w:val="23"/>
        </w:rPr>
        <w:t>account</w:t>
      </w:r>
      <w:r w:rsidR="00647EE7" w:rsidRPr="00951B77">
        <w:rPr>
          <w:rFonts w:cs="Times New Roman"/>
          <w:sz w:val="23"/>
          <w:szCs w:val="23"/>
        </w:rPr>
        <w:t>, cellular phone, or tablet device</w:t>
      </w:r>
      <w:r w:rsidRPr="00951B77">
        <w:rPr>
          <w:rFonts w:cs="Times New Roman"/>
          <w:sz w:val="23"/>
          <w:szCs w:val="23"/>
        </w:rPr>
        <w:t xml:space="preserve"> provided by the government are otherwise incorporated into the Council</w:t>
      </w:r>
      <w:r w:rsidR="00702769" w:rsidRPr="00951B77">
        <w:rPr>
          <w:rFonts w:cs="Times New Roman"/>
          <w:sz w:val="23"/>
          <w:szCs w:val="23"/>
        </w:rPr>
        <w:t>’</w:t>
      </w:r>
      <w:r w:rsidRPr="00951B77">
        <w:rPr>
          <w:rFonts w:cs="Times New Roman"/>
          <w:sz w:val="23"/>
          <w:szCs w:val="23"/>
        </w:rPr>
        <w:t>s records</w:t>
      </w:r>
      <w:r w:rsidR="00647EE7" w:rsidRPr="00951B77">
        <w:rPr>
          <w:rFonts w:cs="Times New Roman"/>
          <w:sz w:val="23"/>
          <w:szCs w:val="23"/>
        </w:rPr>
        <w:t xml:space="preserve"> in a text-searchable format</w:t>
      </w:r>
      <w:r w:rsidRPr="00951B77">
        <w:rPr>
          <w:rFonts w:cs="Times New Roman"/>
          <w:sz w:val="23"/>
          <w:szCs w:val="23"/>
        </w:rPr>
        <w:t>.</w:t>
      </w:r>
    </w:p>
    <w:p w:rsidR="00A67D9B" w:rsidRPr="00951B77" w:rsidRDefault="00A67D9B" w:rsidP="00045FD1">
      <w:pPr>
        <w:pStyle w:val="Heading3"/>
        <w:spacing w:line="240" w:lineRule="auto"/>
        <w:rPr>
          <w:rFonts w:cs="Times New Roman"/>
          <w:sz w:val="23"/>
          <w:szCs w:val="23"/>
        </w:rPr>
      </w:pPr>
      <w:bookmarkStart w:id="441" w:name="_Toc408559408"/>
      <w:bookmarkStart w:id="442" w:name="_Toc534277343"/>
      <w:r w:rsidRPr="00951B77">
        <w:rPr>
          <w:rFonts w:cs="Times New Roman"/>
          <w:sz w:val="23"/>
          <w:szCs w:val="23"/>
        </w:rPr>
        <w:t>81</w:t>
      </w:r>
      <w:r w:rsidR="00664073" w:rsidRPr="00951B77">
        <w:rPr>
          <w:rFonts w:cs="Times New Roman"/>
          <w:sz w:val="23"/>
          <w:szCs w:val="23"/>
        </w:rPr>
        <w:t>3</w:t>
      </w:r>
      <w:r w:rsidRPr="00951B77">
        <w:rPr>
          <w:rFonts w:cs="Times New Roman"/>
          <w:sz w:val="23"/>
          <w:szCs w:val="23"/>
        </w:rPr>
        <w:t>. SERVICE OF PROCESS.</w:t>
      </w:r>
      <w:bookmarkEnd w:id="441"/>
      <w:bookmarkEnd w:id="442"/>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For the purpose of receiving legal correspondence (including summonses, complaints, and subpoenas), only the Secretary and the General Counsel, or their designees, may accept service of process for the Council or any Councilmember in an official capacity.</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To ensure timely responses to legal pleadings, and to timely assert the Council</w:t>
      </w:r>
      <w:r w:rsidR="00702769" w:rsidRPr="00951B77">
        <w:rPr>
          <w:rFonts w:cs="Times New Roman"/>
          <w:sz w:val="23"/>
          <w:szCs w:val="23"/>
        </w:rPr>
        <w:t>’</w:t>
      </w:r>
      <w:r w:rsidRPr="00951B77">
        <w:rPr>
          <w:rFonts w:cs="Times New Roman"/>
          <w:sz w:val="23"/>
          <w:szCs w:val="23"/>
        </w:rPr>
        <w:t>s legislative privilege for actions taken within the scope of a Member</w:t>
      </w:r>
      <w:r w:rsidR="00702769" w:rsidRPr="00951B77">
        <w:rPr>
          <w:rFonts w:cs="Times New Roman"/>
          <w:sz w:val="23"/>
          <w:szCs w:val="23"/>
        </w:rPr>
        <w:t>’</w:t>
      </w:r>
      <w:r w:rsidRPr="00951B77">
        <w:rPr>
          <w:rFonts w:cs="Times New Roman"/>
          <w:sz w:val="23"/>
          <w:szCs w:val="23"/>
        </w:rPr>
        <w:t xml:space="preserve">s legislative duties, </w:t>
      </w:r>
      <w:r w:rsidR="00647EE7" w:rsidRPr="00951B77">
        <w:rPr>
          <w:rFonts w:cs="Times New Roman"/>
          <w:sz w:val="23"/>
          <w:szCs w:val="23"/>
        </w:rPr>
        <w:t xml:space="preserve">the Office of the General Counsel shall be notified immediately of receipt </w:t>
      </w:r>
      <w:r w:rsidR="0034435C" w:rsidRPr="00951B77">
        <w:rPr>
          <w:rFonts w:cs="Times New Roman"/>
          <w:sz w:val="23"/>
          <w:szCs w:val="23"/>
        </w:rPr>
        <w:t xml:space="preserve">of </w:t>
      </w:r>
      <w:r w:rsidR="00647EE7" w:rsidRPr="00951B77">
        <w:rPr>
          <w:rFonts w:cs="Times New Roman"/>
          <w:sz w:val="23"/>
          <w:szCs w:val="23"/>
        </w:rPr>
        <w:t xml:space="preserve">any legal correspondence and such </w:t>
      </w:r>
      <w:r w:rsidRPr="00951B77">
        <w:rPr>
          <w:rFonts w:cs="Times New Roman"/>
          <w:sz w:val="23"/>
          <w:szCs w:val="23"/>
        </w:rPr>
        <w:t xml:space="preserve">legal correspondence shall be transmitted to the Office of the General Counsel within one business day </w:t>
      </w:r>
      <w:r w:rsidR="00630B7C" w:rsidRPr="00951B77">
        <w:rPr>
          <w:rFonts w:cs="Times New Roman"/>
          <w:sz w:val="23"/>
          <w:szCs w:val="23"/>
        </w:rPr>
        <w:t xml:space="preserve">after </w:t>
      </w:r>
      <w:r w:rsidRPr="00951B77">
        <w:rPr>
          <w:rFonts w:cs="Times New Roman"/>
          <w:sz w:val="23"/>
          <w:szCs w:val="23"/>
        </w:rPr>
        <w:t>receipt.</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(c)</w:t>
      </w:r>
      <w:r w:rsidRPr="00951B77">
        <w:rPr>
          <w:rFonts w:cs="Times New Roman"/>
          <w:sz w:val="23"/>
          <w:szCs w:val="23"/>
        </w:rPr>
        <w:t xml:space="preserve"> A Member may not accept service of process of a legal document on behalf of the Council or for another Member.</w:t>
      </w:r>
    </w:p>
    <w:p w:rsidR="00A67D9B" w:rsidRPr="00951B77" w:rsidRDefault="00A67D9B" w:rsidP="00045FD1">
      <w:pPr>
        <w:pStyle w:val="Heading1"/>
        <w:spacing w:line="240" w:lineRule="auto"/>
        <w:rPr>
          <w:rFonts w:cs="Times New Roman"/>
          <w:sz w:val="23"/>
          <w:szCs w:val="23"/>
        </w:rPr>
      </w:pPr>
      <w:bookmarkStart w:id="443" w:name="_Toc408559409"/>
      <w:bookmarkStart w:id="444" w:name="_Toc534277344"/>
      <w:r w:rsidRPr="00951B77">
        <w:rPr>
          <w:rFonts w:cs="Times New Roman"/>
          <w:sz w:val="23"/>
          <w:szCs w:val="23"/>
        </w:rPr>
        <w:t>ARTICLE IX—AUDITOR.</w:t>
      </w:r>
      <w:bookmarkEnd w:id="443"/>
      <w:bookmarkEnd w:id="444"/>
    </w:p>
    <w:p w:rsidR="00A67D9B" w:rsidRPr="00951B77" w:rsidRDefault="00A67D9B" w:rsidP="00045FD1">
      <w:pPr>
        <w:pStyle w:val="Heading3"/>
        <w:spacing w:line="240" w:lineRule="auto"/>
        <w:rPr>
          <w:rFonts w:cs="Times New Roman"/>
          <w:sz w:val="23"/>
          <w:szCs w:val="23"/>
        </w:rPr>
      </w:pPr>
      <w:bookmarkStart w:id="445" w:name="_Toc408559410"/>
      <w:bookmarkStart w:id="446" w:name="_Toc534277345"/>
      <w:r w:rsidRPr="00951B77">
        <w:rPr>
          <w:rFonts w:cs="Times New Roman"/>
          <w:sz w:val="23"/>
          <w:szCs w:val="23"/>
        </w:rPr>
        <w:t>901. SELECTION.</w:t>
      </w:r>
      <w:bookmarkEnd w:id="445"/>
      <w:bookmarkEnd w:id="446"/>
    </w:p>
    <w:p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The Chairman shall nominate the Auditor and the Council shall, by resolution, act on the nomination.</w:t>
      </w:r>
    </w:p>
    <w:p w:rsidR="00A67D9B" w:rsidRPr="00951B77" w:rsidRDefault="00A67D9B" w:rsidP="00045FD1">
      <w:pPr>
        <w:pStyle w:val="Heading3"/>
        <w:spacing w:line="240" w:lineRule="auto"/>
        <w:rPr>
          <w:rFonts w:cs="Times New Roman"/>
          <w:sz w:val="23"/>
          <w:szCs w:val="23"/>
        </w:rPr>
      </w:pPr>
      <w:bookmarkStart w:id="447" w:name="_Toc408559411"/>
      <w:bookmarkStart w:id="448" w:name="_Toc534277346"/>
      <w:r w:rsidRPr="00951B77">
        <w:rPr>
          <w:rFonts w:cs="Times New Roman"/>
          <w:sz w:val="23"/>
          <w:szCs w:val="23"/>
        </w:rPr>
        <w:t>902. TERM AND COMPENSATION.</w:t>
      </w:r>
      <w:bookmarkEnd w:id="447"/>
      <w:bookmarkEnd w:id="448"/>
    </w:p>
    <w:p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The Auditor shall serve for a term of 6 years and shall be paid at a rate of compensation as may be established from time to time by the Council.</w:t>
      </w:r>
    </w:p>
    <w:p w:rsidR="00A67D9B" w:rsidRPr="00951B77" w:rsidRDefault="00A67D9B" w:rsidP="00045FD1">
      <w:pPr>
        <w:pStyle w:val="Heading3"/>
        <w:spacing w:line="240" w:lineRule="auto"/>
        <w:rPr>
          <w:rFonts w:cs="Times New Roman"/>
          <w:sz w:val="23"/>
          <w:szCs w:val="23"/>
        </w:rPr>
      </w:pPr>
      <w:bookmarkStart w:id="449" w:name="_Toc408559412"/>
      <w:bookmarkStart w:id="450" w:name="_Toc534277347"/>
      <w:r w:rsidRPr="00951B77">
        <w:rPr>
          <w:rFonts w:cs="Times New Roman"/>
          <w:sz w:val="23"/>
          <w:szCs w:val="23"/>
        </w:rPr>
        <w:t>903. VACANCY.</w:t>
      </w:r>
      <w:bookmarkEnd w:id="449"/>
      <w:bookmarkEnd w:id="450"/>
    </w:p>
    <w:p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A vacancy in the Office of the Auditor shall be filled in the manner prescribed for full</w:t>
      </w:r>
      <w:r w:rsidR="00A67D9B" w:rsidRPr="00951B77">
        <w:rPr>
          <w:rFonts w:cs="Times New Roman"/>
          <w:sz w:val="23"/>
          <w:szCs w:val="23"/>
        </w:rPr>
        <w:noBreakHyphen/>
        <w:t>term appointments to that office</w:t>
      </w:r>
      <w:r w:rsidR="00630B7C" w:rsidRPr="00951B77">
        <w:rPr>
          <w:rFonts w:cs="Times New Roman"/>
          <w:sz w:val="23"/>
          <w:szCs w:val="23"/>
        </w:rPr>
        <w:t>,</w:t>
      </w:r>
      <w:r w:rsidR="00A67D9B" w:rsidRPr="00951B77">
        <w:rPr>
          <w:rFonts w:cs="Times New Roman"/>
          <w:sz w:val="23"/>
          <w:szCs w:val="23"/>
        </w:rPr>
        <w:t xml:space="preserve"> and any person appointed to fill the vacancy shall serve until the end of the predecessor</w:t>
      </w:r>
      <w:r w:rsidR="00702769" w:rsidRPr="00951B77">
        <w:rPr>
          <w:rFonts w:cs="Times New Roman"/>
          <w:sz w:val="23"/>
          <w:szCs w:val="23"/>
        </w:rPr>
        <w:t>’</w:t>
      </w:r>
      <w:r w:rsidR="00A67D9B" w:rsidRPr="00951B77">
        <w:rPr>
          <w:rFonts w:cs="Times New Roman"/>
          <w:sz w:val="23"/>
          <w:szCs w:val="23"/>
        </w:rPr>
        <w:t>s term.</w:t>
      </w:r>
    </w:p>
    <w:p w:rsidR="00A67D9B" w:rsidRPr="00951B77" w:rsidRDefault="00A67D9B" w:rsidP="00045FD1">
      <w:pPr>
        <w:pStyle w:val="Heading3"/>
        <w:spacing w:line="240" w:lineRule="auto"/>
        <w:rPr>
          <w:rFonts w:cs="Times New Roman"/>
          <w:sz w:val="23"/>
          <w:szCs w:val="23"/>
        </w:rPr>
      </w:pPr>
      <w:bookmarkStart w:id="451" w:name="_Toc408559413"/>
      <w:bookmarkStart w:id="452" w:name="_Toc534277348"/>
      <w:r w:rsidRPr="00951B77">
        <w:rPr>
          <w:rFonts w:cs="Times New Roman"/>
          <w:sz w:val="23"/>
          <w:szCs w:val="23"/>
        </w:rPr>
        <w:t>904. STAFF.</w:t>
      </w:r>
      <w:bookmarkEnd w:id="451"/>
      <w:bookmarkEnd w:id="452"/>
    </w:p>
    <w:p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The Auditor shall appoint, remove, and set the relative remuneration</w:t>
      </w:r>
      <w:r w:rsidR="00407DC9" w:rsidRPr="00951B77">
        <w:rPr>
          <w:rFonts w:cs="Times New Roman"/>
          <w:sz w:val="23"/>
          <w:szCs w:val="23"/>
        </w:rPr>
        <w:t>, in accordance with the</w:t>
      </w:r>
      <w:r w:rsidR="00A67D9B" w:rsidRPr="00951B77">
        <w:rPr>
          <w:rFonts w:cs="Times New Roman"/>
          <w:sz w:val="23"/>
          <w:szCs w:val="23"/>
        </w:rPr>
        <w:t xml:space="preserve"> budget of the Office of the Auditor</w:t>
      </w:r>
      <w:r w:rsidR="00407DC9" w:rsidRPr="00951B77">
        <w:rPr>
          <w:rFonts w:cs="Times New Roman"/>
          <w:sz w:val="23"/>
          <w:szCs w:val="23"/>
        </w:rPr>
        <w:t>,</w:t>
      </w:r>
      <w:r w:rsidR="00A67D9B" w:rsidRPr="00951B77">
        <w:rPr>
          <w:rFonts w:cs="Times New Roman"/>
          <w:sz w:val="23"/>
          <w:szCs w:val="23"/>
        </w:rPr>
        <w:t xml:space="preserve"> of the Auditor</w:t>
      </w:r>
      <w:r w:rsidR="00702769" w:rsidRPr="00951B77">
        <w:rPr>
          <w:rFonts w:cs="Times New Roman"/>
          <w:sz w:val="23"/>
          <w:szCs w:val="23"/>
        </w:rPr>
        <w:t>’</w:t>
      </w:r>
      <w:r w:rsidR="00A67D9B" w:rsidRPr="00951B77">
        <w:rPr>
          <w:rFonts w:cs="Times New Roman"/>
          <w:sz w:val="23"/>
          <w:szCs w:val="23"/>
        </w:rPr>
        <w:t>s subordinate staff.</w:t>
      </w:r>
    </w:p>
    <w:p w:rsidR="00A67D9B" w:rsidRPr="00951B77" w:rsidRDefault="00A67D9B" w:rsidP="00045FD1">
      <w:pPr>
        <w:pStyle w:val="Heading3"/>
        <w:spacing w:line="240" w:lineRule="auto"/>
        <w:rPr>
          <w:rFonts w:cs="Times New Roman"/>
          <w:sz w:val="23"/>
          <w:szCs w:val="23"/>
        </w:rPr>
      </w:pPr>
      <w:bookmarkStart w:id="453" w:name="_Toc408559414"/>
      <w:bookmarkStart w:id="454" w:name="_Toc534277349"/>
      <w:r w:rsidRPr="00951B77">
        <w:rPr>
          <w:rFonts w:cs="Times New Roman"/>
          <w:sz w:val="23"/>
          <w:szCs w:val="23"/>
        </w:rPr>
        <w:t>905. REPORTS AVAILABLE TO THE PUBLIC.</w:t>
      </w:r>
      <w:bookmarkEnd w:id="453"/>
      <w:bookmarkEnd w:id="454"/>
    </w:p>
    <w:p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The Council shall make audit reports submitted to the Council by the Auditor, and any other material it deems pertinent to the report, available for public inspection.</w:t>
      </w:r>
    </w:p>
    <w:p w:rsidR="00A67D9B" w:rsidRPr="00951B77" w:rsidRDefault="00A67D9B" w:rsidP="00045FD1">
      <w:pPr>
        <w:pStyle w:val="Heading1"/>
        <w:spacing w:line="240" w:lineRule="auto"/>
        <w:rPr>
          <w:rFonts w:cs="Times New Roman"/>
          <w:sz w:val="23"/>
          <w:szCs w:val="23"/>
        </w:rPr>
      </w:pPr>
      <w:bookmarkStart w:id="455" w:name="_Toc408559415"/>
      <w:bookmarkStart w:id="456" w:name="_Toc534277350"/>
      <w:r w:rsidRPr="00951B77">
        <w:rPr>
          <w:rFonts w:cs="Times New Roman"/>
          <w:sz w:val="23"/>
          <w:szCs w:val="23"/>
        </w:rPr>
        <w:t>ARTICLE X—CONSTRUCTION, SUSPENSION, AND AMENDMENT OF RULES.</w:t>
      </w:r>
      <w:bookmarkEnd w:id="455"/>
      <w:bookmarkEnd w:id="456"/>
    </w:p>
    <w:p w:rsidR="00A67D9B" w:rsidRPr="00951B77" w:rsidRDefault="00A67D9B" w:rsidP="00045FD1">
      <w:pPr>
        <w:pStyle w:val="Heading3"/>
        <w:spacing w:line="240" w:lineRule="auto"/>
        <w:rPr>
          <w:rFonts w:cs="Times New Roman"/>
          <w:sz w:val="23"/>
          <w:szCs w:val="23"/>
        </w:rPr>
      </w:pPr>
      <w:bookmarkStart w:id="457" w:name="_Toc408559416"/>
      <w:bookmarkStart w:id="458" w:name="_Toc534277351"/>
      <w:r w:rsidRPr="00951B77">
        <w:rPr>
          <w:rFonts w:cs="Times New Roman"/>
          <w:sz w:val="23"/>
          <w:szCs w:val="23"/>
        </w:rPr>
        <w:t>1001. PARLIAMENTARY AUTHORITY.</w:t>
      </w:r>
      <w:bookmarkEnd w:id="457"/>
      <w:bookmarkEnd w:id="458"/>
    </w:p>
    <w:p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 xml:space="preserve">Matters not covered by these Rules </w:t>
      </w:r>
      <w:r w:rsidR="00684CDD" w:rsidRPr="00951B77">
        <w:rPr>
          <w:rFonts w:cs="Times New Roman"/>
          <w:sz w:val="23"/>
          <w:szCs w:val="23"/>
        </w:rPr>
        <w:t>shall</w:t>
      </w:r>
      <w:r w:rsidR="00A67D9B" w:rsidRPr="00951B77">
        <w:rPr>
          <w:rFonts w:cs="Times New Roman"/>
          <w:sz w:val="23"/>
          <w:szCs w:val="23"/>
        </w:rPr>
        <w:t xml:space="preserve"> be governed by Mason</w:t>
      </w:r>
      <w:r w:rsidR="00702769" w:rsidRPr="00951B77">
        <w:rPr>
          <w:rFonts w:cs="Times New Roman"/>
          <w:sz w:val="23"/>
          <w:szCs w:val="23"/>
        </w:rPr>
        <w:t>’</w:t>
      </w:r>
      <w:r w:rsidR="00A67D9B" w:rsidRPr="00951B77">
        <w:rPr>
          <w:rFonts w:cs="Times New Roman"/>
          <w:sz w:val="23"/>
          <w:szCs w:val="23"/>
        </w:rPr>
        <w:t>s Manual of Legislative Procedure. It is the duty of the Chairman to interpret the Rules. Matters not covered by Mason</w:t>
      </w:r>
      <w:r w:rsidR="00702769" w:rsidRPr="00951B77">
        <w:rPr>
          <w:rFonts w:cs="Times New Roman"/>
          <w:sz w:val="23"/>
          <w:szCs w:val="23"/>
        </w:rPr>
        <w:t>’</w:t>
      </w:r>
      <w:r w:rsidR="00A67D9B" w:rsidRPr="00951B77">
        <w:rPr>
          <w:rFonts w:cs="Times New Roman"/>
          <w:sz w:val="23"/>
          <w:szCs w:val="23"/>
        </w:rPr>
        <w:t xml:space="preserve">s Manual of Legislative Procedure shall be determined by the Chairman subject to the right of a </w:t>
      </w:r>
      <w:r w:rsidR="000A57BE" w:rsidRPr="00951B77">
        <w:rPr>
          <w:rFonts w:cs="Times New Roman"/>
          <w:sz w:val="23"/>
          <w:szCs w:val="23"/>
        </w:rPr>
        <w:t>M</w:t>
      </w:r>
      <w:r w:rsidR="00A67D9B" w:rsidRPr="00951B77">
        <w:rPr>
          <w:rFonts w:cs="Times New Roman"/>
          <w:sz w:val="23"/>
          <w:szCs w:val="23"/>
        </w:rPr>
        <w:t>ember to appeal the Chairman</w:t>
      </w:r>
      <w:r w:rsidR="00702769" w:rsidRPr="00951B77">
        <w:rPr>
          <w:rFonts w:cs="Times New Roman"/>
          <w:sz w:val="23"/>
          <w:szCs w:val="23"/>
        </w:rPr>
        <w:t>’</w:t>
      </w:r>
      <w:r w:rsidR="00A67D9B" w:rsidRPr="00951B77">
        <w:rPr>
          <w:rFonts w:cs="Times New Roman"/>
          <w:sz w:val="23"/>
          <w:szCs w:val="23"/>
        </w:rPr>
        <w:t>s ruling.</w:t>
      </w:r>
    </w:p>
    <w:p w:rsidR="00A67D9B" w:rsidRPr="00951B77" w:rsidRDefault="00A67D9B" w:rsidP="00045FD1">
      <w:pPr>
        <w:pStyle w:val="Heading3"/>
        <w:spacing w:line="240" w:lineRule="auto"/>
        <w:rPr>
          <w:rFonts w:cs="Times New Roman"/>
          <w:sz w:val="23"/>
          <w:szCs w:val="23"/>
        </w:rPr>
      </w:pPr>
      <w:bookmarkStart w:id="459" w:name="_Toc408559417"/>
      <w:bookmarkStart w:id="460" w:name="_Toc534277352"/>
      <w:r w:rsidRPr="00951B77">
        <w:rPr>
          <w:rFonts w:cs="Times New Roman"/>
          <w:sz w:val="23"/>
          <w:szCs w:val="23"/>
        </w:rPr>
        <w:t>1002. GENDER RULE OF CONSTRUCTION.</w:t>
      </w:r>
      <w:bookmarkEnd w:id="459"/>
      <w:bookmarkEnd w:id="460"/>
    </w:p>
    <w:p w:rsidR="00A67D9B" w:rsidRPr="00951B77" w:rsidRDefault="008028BB" w:rsidP="00045FD1">
      <w:pPr>
        <w:spacing w:line="240" w:lineRule="auto"/>
        <w:rPr>
          <w:rFonts w:cs="Times New Roman"/>
          <w:sz w:val="23"/>
          <w:szCs w:val="23"/>
        </w:rPr>
      </w:pPr>
      <w:r w:rsidRPr="00951B77">
        <w:rPr>
          <w:rFonts w:cs="Times New Roman"/>
          <w:sz w:val="23"/>
          <w:szCs w:val="23"/>
        </w:rPr>
        <w:tab/>
      </w:r>
      <w:r w:rsidR="00A67D9B" w:rsidRPr="00951B77">
        <w:rPr>
          <w:rFonts w:cs="Times New Roman"/>
          <w:sz w:val="23"/>
          <w:szCs w:val="23"/>
        </w:rPr>
        <w:t>Unless the context indicates otherwise, words importing one gender include the other gender.</w:t>
      </w:r>
    </w:p>
    <w:p w:rsidR="00A67D9B" w:rsidRPr="00951B77" w:rsidRDefault="00A67D9B" w:rsidP="00045FD1">
      <w:pPr>
        <w:pStyle w:val="Heading3"/>
        <w:spacing w:line="240" w:lineRule="auto"/>
        <w:rPr>
          <w:rFonts w:cs="Times New Roman"/>
          <w:sz w:val="23"/>
          <w:szCs w:val="23"/>
        </w:rPr>
      </w:pPr>
      <w:bookmarkStart w:id="461" w:name="_Toc408559418"/>
      <w:bookmarkStart w:id="462" w:name="_Toc534277353"/>
      <w:r w:rsidRPr="00951B77">
        <w:rPr>
          <w:rFonts w:cs="Times New Roman"/>
          <w:sz w:val="23"/>
          <w:szCs w:val="23"/>
        </w:rPr>
        <w:t>1003. SUSPENSION OF RULES.</w:t>
      </w:r>
      <w:bookmarkEnd w:id="461"/>
      <w:bookmarkEnd w:id="462"/>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Except for rules regarding notice, quorum, or amendment of these Rules and any requirement of the Charter or other law, any Rule governing procedures of the Council may be suspended during the consideration of a specified matter by motion to suspend the Rules approved by 2/3rds of the </w:t>
      </w:r>
      <w:r w:rsidR="000A57BE" w:rsidRPr="00951B77">
        <w:rPr>
          <w:rFonts w:cs="Times New Roman"/>
          <w:sz w:val="23"/>
          <w:szCs w:val="23"/>
        </w:rPr>
        <w:t>M</w:t>
      </w:r>
      <w:r w:rsidRPr="00951B77">
        <w:rPr>
          <w:rFonts w:cs="Times New Roman"/>
          <w:sz w:val="23"/>
          <w:szCs w:val="23"/>
        </w:rPr>
        <w:t>embers present and voting.</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(b)</w:t>
      </w:r>
      <w:r w:rsidRPr="00951B77">
        <w:rPr>
          <w:rFonts w:cs="Times New Roman"/>
          <w:sz w:val="23"/>
          <w:szCs w:val="23"/>
        </w:rPr>
        <w:t xml:space="preserve"> A motion to suspend the </w:t>
      </w:r>
      <w:r w:rsidR="00805BA2" w:rsidRPr="00951B77">
        <w:rPr>
          <w:rFonts w:cs="Times New Roman"/>
          <w:sz w:val="23"/>
          <w:szCs w:val="23"/>
        </w:rPr>
        <w:t>Rules</w:t>
      </w:r>
      <w:r w:rsidRPr="00951B77">
        <w:rPr>
          <w:rFonts w:cs="Times New Roman"/>
          <w:sz w:val="23"/>
          <w:szCs w:val="23"/>
        </w:rPr>
        <w:t xml:space="preserve"> is not debatable and may not be reconsidered.</w:t>
      </w:r>
    </w:p>
    <w:p w:rsidR="00A67D9B" w:rsidRPr="00951B77" w:rsidRDefault="00A67D9B" w:rsidP="00045FD1">
      <w:pPr>
        <w:pStyle w:val="Heading3"/>
        <w:spacing w:line="240" w:lineRule="auto"/>
        <w:rPr>
          <w:rFonts w:cs="Times New Roman"/>
          <w:sz w:val="23"/>
          <w:szCs w:val="23"/>
        </w:rPr>
      </w:pPr>
      <w:bookmarkStart w:id="463" w:name="_Toc408559419"/>
      <w:bookmarkStart w:id="464" w:name="_Toc534277354"/>
      <w:r w:rsidRPr="00951B77">
        <w:rPr>
          <w:rFonts w:cs="Times New Roman"/>
          <w:sz w:val="23"/>
          <w:szCs w:val="23"/>
        </w:rPr>
        <w:t>1004. AMENDMENT OF RULES.</w:t>
      </w:r>
      <w:bookmarkEnd w:id="463"/>
      <w:bookmarkEnd w:id="464"/>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(a)</w:t>
      </w:r>
      <w:r w:rsidRPr="00951B77">
        <w:rPr>
          <w:rFonts w:cs="Times New Roman"/>
          <w:sz w:val="23"/>
          <w:szCs w:val="23"/>
        </w:rPr>
        <w:t xml:space="preserve"> These </w:t>
      </w:r>
      <w:r w:rsidR="00805BA2" w:rsidRPr="00951B77">
        <w:rPr>
          <w:rFonts w:cs="Times New Roman"/>
          <w:sz w:val="23"/>
          <w:szCs w:val="23"/>
        </w:rPr>
        <w:t>Rules</w:t>
      </w:r>
      <w:r w:rsidR="00046719" w:rsidRPr="00951B77">
        <w:rPr>
          <w:rFonts w:cs="Times New Roman"/>
          <w:sz w:val="23"/>
          <w:szCs w:val="23"/>
        </w:rPr>
        <w:t xml:space="preserve"> </w:t>
      </w:r>
      <w:r w:rsidRPr="00951B77">
        <w:rPr>
          <w:rFonts w:cs="Times New Roman"/>
          <w:sz w:val="23"/>
          <w:szCs w:val="23"/>
        </w:rPr>
        <w:t>may be amended by a vote of a majority of the Council.</w:t>
      </w:r>
    </w:p>
    <w:p w:rsidR="00437C86" w:rsidRPr="00951B77" w:rsidRDefault="00437C86" w:rsidP="00045FD1">
      <w:pPr>
        <w:spacing w:line="240" w:lineRule="auto"/>
        <w:ind w:firstLine="720"/>
        <w:rPr>
          <w:rFonts w:eastAsia="Times New Roman" w:cs="Times New Roman"/>
          <w:sz w:val="23"/>
          <w:szCs w:val="23"/>
        </w:rPr>
      </w:pPr>
      <w:r w:rsidRPr="00951B77">
        <w:rPr>
          <w:rFonts w:eastAsia="Times New Roman" w:cs="Times New Roman"/>
          <w:sz w:val="23"/>
          <w:szCs w:val="23"/>
        </w:rPr>
        <w:t xml:space="preserve">(b) </w:t>
      </w:r>
      <w:r w:rsidR="00F955F3" w:rsidRPr="00951B77">
        <w:rPr>
          <w:rFonts w:eastAsia="Times New Roman" w:cs="Times New Roman"/>
          <w:sz w:val="23"/>
          <w:szCs w:val="23"/>
        </w:rPr>
        <w:t>The p</w:t>
      </w:r>
      <w:r w:rsidRPr="00951B77">
        <w:rPr>
          <w:rFonts w:eastAsia="Times New Roman" w:cs="Times New Roman"/>
          <w:sz w:val="23"/>
          <w:szCs w:val="23"/>
        </w:rPr>
        <w:t xml:space="preserve">roposed rules to be adopted at the organizational meeting pursuant to </w:t>
      </w:r>
      <w:r w:rsidR="009455E2" w:rsidRPr="00951B77">
        <w:rPr>
          <w:rFonts w:eastAsia="Times New Roman" w:cs="Times New Roman"/>
          <w:sz w:val="23"/>
          <w:szCs w:val="23"/>
        </w:rPr>
        <w:t>Rule</w:t>
      </w:r>
      <w:r w:rsidRPr="00951B77">
        <w:rPr>
          <w:rFonts w:eastAsia="Times New Roman" w:cs="Times New Roman"/>
          <w:sz w:val="23"/>
          <w:szCs w:val="23"/>
        </w:rPr>
        <w:t xml:space="preserve"> 301 shall be </w:t>
      </w:r>
      <w:r w:rsidR="00F955F3" w:rsidRPr="00951B77">
        <w:rPr>
          <w:rFonts w:eastAsia="Times New Roman" w:cs="Times New Roman"/>
          <w:sz w:val="23"/>
          <w:szCs w:val="23"/>
        </w:rPr>
        <w:t xml:space="preserve">filed </w:t>
      </w:r>
      <w:r w:rsidRPr="00951B77">
        <w:rPr>
          <w:rFonts w:eastAsia="Times New Roman" w:cs="Times New Roman"/>
          <w:sz w:val="23"/>
          <w:szCs w:val="23"/>
        </w:rPr>
        <w:t>by the Chairman</w:t>
      </w:r>
      <w:r w:rsidR="0014525F" w:rsidRPr="00951B77">
        <w:rPr>
          <w:rFonts w:eastAsia="Times New Roman" w:cs="Times New Roman"/>
          <w:sz w:val="23"/>
          <w:szCs w:val="23"/>
        </w:rPr>
        <w:t xml:space="preserve"> with the Secretary</w:t>
      </w:r>
      <w:r w:rsidRPr="00951B77">
        <w:rPr>
          <w:rFonts w:eastAsia="Times New Roman" w:cs="Times New Roman"/>
          <w:sz w:val="23"/>
          <w:szCs w:val="23"/>
        </w:rPr>
        <w:t xml:space="preserve"> </w:t>
      </w:r>
      <w:r w:rsidR="00F955F3" w:rsidRPr="00951B77">
        <w:rPr>
          <w:rFonts w:eastAsia="Times New Roman" w:cs="Times New Roman"/>
          <w:sz w:val="23"/>
          <w:szCs w:val="23"/>
        </w:rPr>
        <w:t>no later than</w:t>
      </w:r>
      <w:r w:rsidR="0014525F" w:rsidRPr="00951B77">
        <w:rPr>
          <w:rFonts w:eastAsia="Times New Roman" w:cs="Times New Roman"/>
          <w:sz w:val="23"/>
          <w:szCs w:val="23"/>
        </w:rPr>
        <w:t xml:space="preserve"> </w:t>
      </w:r>
      <w:r w:rsidRPr="00951B77">
        <w:rPr>
          <w:rFonts w:eastAsia="Times New Roman" w:cs="Times New Roman"/>
          <w:sz w:val="23"/>
          <w:szCs w:val="23"/>
        </w:rPr>
        <w:t>the business day before the organizational meeting. An amendment to the Rules moved at a meeting other than the organizational meeting shall be noticed and a draft circulated by noon on the third business day before the meeting.</w:t>
      </w:r>
    </w:p>
    <w:p w:rsidR="00A67D9B" w:rsidRPr="00951B77" w:rsidRDefault="00A67D9B" w:rsidP="00045FD1">
      <w:pPr>
        <w:spacing w:line="240" w:lineRule="auto"/>
        <w:rPr>
          <w:rFonts w:cs="Times New Roman"/>
          <w:sz w:val="23"/>
          <w:szCs w:val="23"/>
        </w:rPr>
      </w:pPr>
      <w:r w:rsidRPr="00951B77">
        <w:rPr>
          <w:rFonts w:ascii="Times New Roman" w:hAnsi="Times New Roman" w:cs="Times New Roman"/>
          <w:sz w:val="23"/>
          <w:szCs w:val="23"/>
        </w:rPr>
        <w:t>​</w:t>
      </w:r>
      <w:r w:rsidR="00060957" w:rsidRPr="00951B77">
        <w:rPr>
          <w:rFonts w:cs="Times New Roman"/>
          <w:sz w:val="23"/>
          <w:szCs w:val="23"/>
        </w:rPr>
        <w:tab/>
        <w:t>(</w:t>
      </w:r>
      <w:r w:rsidR="00904111" w:rsidRPr="00951B77">
        <w:rPr>
          <w:rFonts w:cs="Times New Roman"/>
          <w:sz w:val="23"/>
          <w:szCs w:val="23"/>
        </w:rPr>
        <w:t>c</w:t>
      </w:r>
      <w:r w:rsidR="00060957" w:rsidRPr="00951B77">
        <w:rPr>
          <w:rFonts w:cs="Times New Roman"/>
          <w:sz w:val="23"/>
          <w:szCs w:val="23"/>
        </w:rPr>
        <w:t>)</w:t>
      </w:r>
      <w:r w:rsidRPr="00951B77">
        <w:rPr>
          <w:rFonts w:cs="Times New Roman"/>
          <w:sz w:val="23"/>
          <w:szCs w:val="23"/>
        </w:rPr>
        <w:t xml:space="preserve"> The current version of these </w:t>
      </w:r>
      <w:r w:rsidR="00425901" w:rsidRPr="00951B77">
        <w:rPr>
          <w:rFonts w:cs="Times New Roman"/>
          <w:sz w:val="23"/>
          <w:szCs w:val="23"/>
        </w:rPr>
        <w:t>R</w:t>
      </w:r>
      <w:r w:rsidR="00046719" w:rsidRPr="00951B77">
        <w:rPr>
          <w:rFonts w:cs="Times New Roman"/>
          <w:sz w:val="23"/>
          <w:szCs w:val="23"/>
        </w:rPr>
        <w:t>ules</w:t>
      </w:r>
      <w:r w:rsidR="00FC4B1F" w:rsidRPr="00951B77">
        <w:rPr>
          <w:rFonts w:cs="Times New Roman"/>
          <w:sz w:val="23"/>
          <w:szCs w:val="23"/>
        </w:rPr>
        <w:t xml:space="preserve"> shall</w:t>
      </w:r>
      <w:r w:rsidRPr="00951B77">
        <w:rPr>
          <w:rFonts w:cs="Times New Roman"/>
          <w:sz w:val="23"/>
          <w:szCs w:val="23"/>
        </w:rPr>
        <w:t xml:space="preserve"> be featured prominently on the Council website, including any amendments adopted since the </w:t>
      </w:r>
      <w:r w:rsidR="00425901" w:rsidRPr="00951B77">
        <w:rPr>
          <w:rFonts w:cs="Times New Roman"/>
          <w:sz w:val="23"/>
          <w:szCs w:val="23"/>
        </w:rPr>
        <w:t>R</w:t>
      </w:r>
      <w:r w:rsidRPr="00951B77">
        <w:rPr>
          <w:rFonts w:cs="Times New Roman"/>
          <w:sz w:val="23"/>
          <w:szCs w:val="23"/>
        </w:rPr>
        <w:t xml:space="preserve">ules were first adopted at the organizational meeting held pursuant to </w:t>
      </w:r>
      <w:r w:rsidR="00D4447E" w:rsidRPr="00951B77">
        <w:rPr>
          <w:rFonts w:cs="Times New Roman"/>
          <w:sz w:val="23"/>
          <w:szCs w:val="23"/>
        </w:rPr>
        <w:t xml:space="preserve">Rule </w:t>
      </w:r>
      <w:r w:rsidRPr="00951B77">
        <w:rPr>
          <w:rFonts w:cs="Times New Roman"/>
          <w:sz w:val="23"/>
          <w:szCs w:val="23"/>
        </w:rPr>
        <w:t>301.</w:t>
      </w:r>
    </w:p>
    <w:p w:rsidR="00A67D9B" w:rsidRPr="00951B77" w:rsidRDefault="00A67D9B" w:rsidP="00045FD1">
      <w:pPr>
        <w:pStyle w:val="Heading3"/>
        <w:spacing w:line="240" w:lineRule="auto"/>
        <w:rPr>
          <w:rFonts w:cs="Times New Roman"/>
          <w:sz w:val="23"/>
          <w:szCs w:val="23"/>
        </w:rPr>
      </w:pPr>
      <w:bookmarkStart w:id="465" w:name="_Toc408559420"/>
      <w:bookmarkStart w:id="466" w:name="_Toc534277355"/>
      <w:r w:rsidRPr="00951B77">
        <w:rPr>
          <w:rFonts w:cs="Times New Roman"/>
          <w:sz w:val="23"/>
          <w:szCs w:val="23"/>
        </w:rPr>
        <w:t>1005. EFFECTIVE PERIOD.</w:t>
      </w:r>
      <w:bookmarkEnd w:id="465"/>
      <w:bookmarkEnd w:id="466"/>
    </w:p>
    <w:p w:rsidR="007D2CF6" w:rsidRPr="00951B77" w:rsidRDefault="008028BB" w:rsidP="00045FD1">
      <w:pPr>
        <w:spacing w:line="240" w:lineRule="auto"/>
        <w:rPr>
          <w:rFonts w:cs="Times New Roman"/>
          <w:sz w:val="23"/>
          <w:szCs w:val="23"/>
        </w:rPr>
        <w:sectPr w:rsidR="007D2CF6" w:rsidRPr="00951B77" w:rsidSect="00B10B32">
          <w:headerReference w:type="default" r:id="rId9"/>
          <w:footerReference w:type="default" r:id="rId10"/>
          <w:pgSz w:w="12240" w:h="15840" w:code="1"/>
          <w:pgMar w:top="1440" w:right="1440" w:bottom="1440" w:left="1440" w:header="630" w:footer="1440" w:gutter="0"/>
          <w:pgNumType w:start="1"/>
          <w:cols w:space="720"/>
          <w:titlePg/>
          <w:docGrid w:linePitch="360"/>
        </w:sectPr>
      </w:pPr>
      <w:r w:rsidRPr="00951B77">
        <w:rPr>
          <w:rFonts w:cs="Times New Roman"/>
          <w:sz w:val="23"/>
          <w:szCs w:val="23"/>
        </w:rPr>
        <w:tab/>
      </w:r>
      <w:r w:rsidR="00A67D9B" w:rsidRPr="00951B77">
        <w:rPr>
          <w:rFonts w:cs="Times New Roman"/>
          <w:sz w:val="23"/>
          <w:szCs w:val="23"/>
        </w:rPr>
        <w:t xml:space="preserve">These </w:t>
      </w:r>
      <w:r w:rsidR="00425901" w:rsidRPr="00951B77">
        <w:rPr>
          <w:rFonts w:cs="Times New Roman"/>
          <w:sz w:val="23"/>
          <w:szCs w:val="23"/>
        </w:rPr>
        <w:t>R</w:t>
      </w:r>
      <w:r w:rsidR="00046719" w:rsidRPr="00951B77">
        <w:rPr>
          <w:rFonts w:cs="Times New Roman"/>
          <w:sz w:val="23"/>
          <w:szCs w:val="23"/>
        </w:rPr>
        <w:t xml:space="preserve">ules </w:t>
      </w:r>
      <w:r w:rsidR="00A67D9B" w:rsidRPr="00951B77">
        <w:rPr>
          <w:rFonts w:cs="Times New Roman"/>
          <w:sz w:val="23"/>
          <w:szCs w:val="23"/>
        </w:rPr>
        <w:t>shall be effective until superseded by Rules of Organization and Procedure adopted in a succeeding Council Period</w:t>
      </w:r>
      <w:r w:rsidR="00630B7C" w:rsidRPr="00951B77">
        <w:rPr>
          <w:rFonts w:cs="Times New Roman"/>
          <w:sz w:val="23"/>
          <w:szCs w:val="23"/>
        </w:rPr>
        <w:t>,</w:t>
      </w:r>
      <w:r w:rsidR="00A67D9B" w:rsidRPr="00951B77">
        <w:rPr>
          <w:rFonts w:cs="Times New Roman"/>
          <w:sz w:val="23"/>
          <w:szCs w:val="23"/>
        </w:rPr>
        <w:t xml:space="preserve"> as provided in </w:t>
      </w:r>
      <w:r w:rsidR="00D4447E" w:rsidRPr="00951B77">
        <w:rPr>
          <w:rFonts w:cs="Times New Roman"/>
          <w:sz w:val="23"/>
          <w:szCs w:val="23"/>
        </w:rPr>
        <w:t xml:space="preserve">Rule </w:t>
      </w:r>
      <w:r w:rsidR="00A67D9B" w:rsidRPr="00951B77">
        <w:rPr>
          <w:rFonts w:cs="Times New Roman"/>
          <w:sz w:val="23"/>
          <w:szCs w:val="23"/>
        </w:rPr>
        <w:t>301.</w:t>
      </w:r>
    </w:p>
    <w:p w:rsidR="00A67D9B" w:rsidRPr="00951B77" w:rsidRDefault="00A67D9B" w:rsidP="00A67D9B">
      <w:pPr>
        <w:rPr>
          <w:rFonts w:ascii="Times New Roman" w:hAnsi="Times New Roman" w:cs="Times New Roman"/>
          <w:szCs w:val="24"/>
        </w:rPr>
      </w:pPr>
      <w:r w:rsidRPr="00951B77">
        <w:rPr>
          <w:rStyle w:val="Strong"/>
          <w:rFonts w:ascii="Times New Roman" w:hAnsi="Times New Roman" w:cs="Times New Roman"/>
          <w:szCs w:val="24"/>
        </w:rPr>
        <w:t>APPENDIX A.</w:t>
      </w:r>
    </w:p>
    <w:p w:rsidR="00A67D9B" w:rsidRPr="00951B77" w:rsidRDefault="00A67D9B" w:rsidP="00A67D9B">
      <w:pPr>
        <w:spacing w:line="240" w:lineRule="auto"/>
        <w:rPr>
          <w:rFonts w:ascii="Times New Roman" w:hAnsi="Times New Roman" w:cs="Times New Roman"/>
          <w:sz w:val="22"/>
        </w:rPr>
      </w:pPr>
      <w:r w:rsidRPr="00951B77">
        <w:rPr>
          <w:rFonts w:ascii="Times New Roman" w:hAnsi="Times New Roman" w:cs="Times New Roman"/>
          <w:sz w:val="22"/>
        </w:rPr>
        <w:t>TO: __________________</w:t>
      </w:r>
    </w:p>
    <w:p w:rsidR="00A67D9B" w:rsidRPr="00951B77" w:rsidRDefault="00A67D9B" w:rsidP="00A67D9B">
      <w:pPr>
        <w:spacing w:line="240" w:lineRule="auto"/>
        <w:rPr>
          <w:rFonts w:ascii="Times New Roman" w:hAnsi="Times New Roman" w:cs="Times New Roman"/>
          <w:sz w:val="22"/>
        </w:rPr>
      </w:pPr>
      <w:r w:rsidRPr="00951B77">
        <w:rPr>
          <w:rFonts w:ascii="Times New Roman" w:hAnsi="Times New Roman" w:cs="Times New Roman"/>
          <w:sz w:val="22"/>
        </w:rPr>
        <w:t>__________________</w:t>
      </w:r>
    </w:p>
    <w:p w:rsidR="00A67D9B" w:rsidRPr="00951B77" w:rsidRDefault="00A67D9B" w:rsidP="00A67D9B">
      <w:pPr>
        <w:spacing w:line="240" w:lineRule="auto"/>
        <w:rPr>
          <w:rFonts w:ascii="Times New Roman" w:hAnsi="Times New Roman" w:cs="Times New Roman"/>
          <w:sz w:val="22"/>
        </w:rPr>
      </w:pPr>
      <w:r w:rsidRPr="00951B77">
        <w:rPr>
          <w:rFonts w:ascii="Times New Roman" w:hAnsi="Times New Roman" w:cs="Times New Roman"/>
          <w:sz w:val="22"/>
        </w:rPr>
        <w:t>(Address)</w:t>
      </w:r>
    </w:p>
    <w:p w:rsidR="00A67D9B" w:rsidRPr="00951B77" w:rsidRDefault="00A67D9B" w:rsidP="00A67D9B">
      <w:pPr>
        <w:spacing w:line="240" w:lineRule="auto"/>
        <w:rPr>
          <w:rFonts w:ascii="Times New Roman" w:hAnsi="Times New Roman" w:cs="Times New Roman"/>
          <w:sz w:val="22"/>
        </w:rPr>
      </w:pPr>
      <w:r w:rsidRPr="00951B77">
        <w:rPr>
          <w:rFonts w:ascii="Times New Roman" w:hAnsi="Times New Roman" w:cs="Times New Roman"/>
          <w:sz w:val="22"/>
        </w:rPr>
        <w:t>PURSUANT TO D.C. Official Code § 1-204.13, YOU ARE COMMANDED TO APPEAR before the (Council/Committee on) ___________, of the Council of the District of Columbia, at ____(a.m./p.m.) on the day of ________, 20__, to testify before the Council/Committee concerning: ___________________________________ and bring wi</w:t>
      </w:r>
      <w:r w:rsidR="008028BB" w:rsidRPr="00951B77">
        <w:rPr>
          <w:rFonts w:ascii="Times New Roman" w:hAnsi="Times New Roman" w:cs="Times New Roman"/>
          <w:sz w:val="22"/>
        </w:rPr>
        <w:t>th you</w:t>
      </w:r>
      <w:r w:rsidRPr="00951B77">
        <w:rPr>
          <w:rFonts w:ascii="Times New Roman" w:hAnsi="Times New Roman" w:cs="Times New Roman"/>
          <w:sz w:val="22"/>
        </w:rPr>
        <w:t>:____________________________________.</w:t>
      </w:r>
    </w:p>
    <w:p w:rsidR="00A67D9B" w:rsidRPr="00951B77" w:rsidRDefault="00A67D9B" w:rsidP="00A67D9B">
      <w:pPr>
        <w:spacing w:line="240" w:lineRule="auto"/>
        <w:rPr>
          <w:rFonts w:ascii="Times New Roman" w:hAnsi="Times New Roman" w:cs="Times New Roman"/>
          <w:sz w:val="22"/>
        </w:rPr>
      </w:pPr>
      <w:r w:rsidRPr="00951B77">
        <w:rPr>
          <w:rFonts w:ascii="Times New Roman" w:hAnsi="Times New Roman" w:cs="Times New Roman"/>
          <w:sz w:val="22"/>
        </w:rPr>
        <w:t>ISSUED BY: __________________ ATTEST: ___________________</w:t>
      </w:r>
      <w:r w:rsidRPr="00951B77">
        <w:rPr>
          <w:rFonts w:ascii="Times New Roman" w:hAnsi="Times New Roman" w:cs="Times New Roman"/>
          <w:sz w:val="22"/>
        </w:rPr>
        <w:softHyphen/>
        <w:t>____</w:t>
      </w:r>
    </w:p>
    <w:p w:rsidR="00A67D9B" w:rsidRPr="00951B77" w:rsidRDefault="00A67D9B" w:rsidP="00A67D9B">
      <w:pPr>
        <w:spacing w:line="240" w:lineRule="auto"/>
        <w:rPr>
          <w:rFonts w:ascii="Times New Roman" w:hAnsi="Times New Roman" w:cs="Times New Roman"/>
          <w:sz w:val="22"/>
        </w:rPr>
      </w:pPr>
      <w:r w:rsidRPr="00951B77">
        <w:rPr>
          <w:rFonts w:ascii="Times New Roman" w:hAnsi="Times New Roman" w:cs="Times New Roman"/>
          <w:sz w:val="22"/>
        </w:rPr>
        <w:t>Chairman/Member of the Secretary to the Council</w:t>
      </w:r>
    </w:p>
    <w:p w:rsidR="00A67D9B" w:rsidRPr="00951B77" w:rsidRDefault="00A67D9B" w:rsidP="00A67D9B">
      <w:pPr>
        <w:spacing w:line="240" w:lineRule="auto"/>
        <w:rPr>
          <w:rFonts w:ascii="Times New Roman" w:hAnsi="Times New Roman" w:cs="Times New Roman"/>
          <w:sz w:val="22"/>
        </w:rPr>
      </w:pPr>
      <w:r w:rsidRPr="00951B77">
        <w:rPr>
          <w:rFonts w:ascii="Times New Roman" w:hAnsi="Times New Roman" w:cs="Times New Roman"/>
          <w:sz w:val="22"/>
        </w:rPr>
        <w:t>Council of the District of Columbia (Seal of the District)</w:t>
      </w:r>
    </w:p>
    <w:p w:rsidR="00A67D9B" w:rsidRPr="00951B77" w:rsidRDefault="00A67D9B" w:rsidP="00A67D9B">
      <w:pPr>
        <w:spacing w:line="240" w:lineRule="auto"/>
        <w:rPr>
          <w:rFonts w:ascii="Times New Roman" w:hAnsi="Times New Roman" w:cs="Times New Roman"/>
          <w:sz w:val="22"/>
        </w:rPr>
      </w:pPr>
      <w:r w:rsidRPr="00951B77">
        <w:rPr>
          <w:rFonts w:ascii="Times New Roman" w:hAnsi="Times New Roman" w:cs="Times New Roman"/>
          <w:sz w:val="22"/>
        </w:rPr>
        <w:t>IMPORTANT: If you fail to appear at the time and place stated or to bring with you the documents or items requested, the Council may refer the matter to the Superior Court of the District of Columbia for an order compelling your attendance or the production of the documents or items requested.</w:t>
      </w:r>
    </w:p>
    <w:p w:rsidR="00A67D9B" w:rsidRPr="00951B77" w:rsidRDefault="00A67D9B" w:rsidP="00A67D9B">
      <w:pPr>
        <w:spacing w:line="240" w:lineRule="auto"/>
        <w:rPr>
          <w:rFonts w:ascii="Times New Roman" w:hAnsi="Times New Roman" w:cs="Times New Roman"/>
          <w:sz w:val="22"/>
        </w:rPr>
      </w:pPr>
      <w:r w:rsidRPr="00951B77">
        <w:rPr>
          <w:rFonts w:ascii="Times New Roman" w:hAnsi="Times New Roman" w:cs="Times New Roman"/>
          <w:sz w:val="22"/>
        </w:rPr>
        <w:t>Failure to obey such an order may be punished as contempt of Court. DO NOT FAIL TO APPEAR OR PRODUCE THE REQUESTED ITEMS AT THE REQUIRED TIME.</w:t>
      </w:r>
    </w:p>
    <w:p w:rsidR="00A67D9B" w:rsidRPr="00951B77" w:rsidRDefault="00A67D9B" w:rsidP="00A67D9B">
      <w:pPr>
        <w:spacing w:line="240" w:lineRule="auto"/>
        <w:rPr>
          <w:rFonts w:ascii="Times New Roman" w:hAnsi="Times New Roman" w:cs="Times New Roman"/>
          <w:sz w:val="22"/>
        </w:rPr>
      </w:pPr>
      <w:r w:rsidRPr="00951B77">
        <w:rPr>
          <w:rFonts w:ascii="Times New Roman" w:hAnsi="Times New Roman" w:cs="Times New Roman"/>
          <w:sz w:val="22"/>
        </w:rPr>
        <w:t>RETURN:</w:t>
      </w:r>
    </w:p>
    <w:p w:rsidR="00A67D9B" w:rsidRPr="00951B77" w:rsidRDefault="00A67D9B" w:rsidP="00A67D9B">
      <w:pPr>
        <w:spacing w:line="240" w:lineRule="auto"/>
        <w:rPr>
          <w:rFonts w:ascii="Times New Roman" w:hAnsi="Times New Roman" w:cs="Times New Roman"/>
          <w:sz w:val="22"/>
        </w:rPr>
      </w:pPr>
      <w:r w:rsidRPr="00951B77">
        <w:rPr>
          <w:rFonts w:ascii="Times New Roman" w:hAnsi="Times New Roman" w:cs="Times New Roman"/>
          <w:sz w:val="22"/>
        </w:rPr>
        <w:t>I, ___________ certify that I served a copy of this subpoena on the named party at ______________</w:t>
      </w:r>
      <w:r w:rsidR="00060957" w:rsidRPr="00951B77">
        <w:rPr>
          <w:rFonts w:ascii="Times New Roman" w:hAnsi="Times New Roman" w:cs="Times New Roman"/>
          <w:sz w:val="22"/>
        </w:rPr>
        <w:tab/>
        <w:t>(address)</w:t>
      </w:r>
      <w:r w:rsidRPr="00951B77">
        <w:rPr>
          <w:rFonts w:ascii="Times New Roman" w:hAnsi="Times New Roman" w:cs="Times New Roman"/>
          <w:sz w:val="22"/>
        </w:rPr>
        <w:t>, on the _______ day of ________, 20__, at _______, (a.m./p.m.) by the following means:</w:t>
      </w:r>
    </w:p>
    <w:p w:rsidR="00A67D9B" w:rsidRPr="00951B77" w:rsidRDefault="00A67D9B" w:rsidP="00A67D9B">
      <w:pPr>
        <w:spacing w:line="240" w:lineRule="auto"/>
        <w:rPr>
          <w:rFonts w:ascii="Times New Roman" w:hAnsi="Times New Roman" w:cs="Times New Roman"/>
          <w:sz w:val="22"/>
        </w:rPr>
      </w:pPr>
      <w:r w:rsidRPr="00951B77">
        <w:rPr>
          <w:rFonts w:ascii="Times New Roman" w:hAnsi="Times New Roman" w:cs="Times New Roman"/>
          <w:sz w:val="22"/>
        </w:rPr>
        <w:t>PROCESS SERVER: _________________________</w:t>
      </w:r>
    </w:p>
    <w:p w:rsidR="00A67D9B" w:rsidRPr="00951B77" w:rsidRDefault="00A67D9B" w:rsidP="00A67D9B">
      <w:pPr>
        <w:spacing w:line="240" w:lineRule="auto"/>
        <w:rPr>
          <w:rFonts w:ascii="Times New Roman" w:hAnsi="Times New Roman" w:cs="Times New Roman"/>
          <w:sz w:val="22"/>
        </w:rPr>
      </w:pPr>
      <w:r w:rsidRPr="00951B77">
        <w:rPr>
          <w:rFonts w:ascii="Times New Roman" w:hAnsi="Times New Roman" w:cs="Times New Roman"/>
          <w:sz w:val="22"/>
        </w:rPr>
        <w:t>(Address) Washington, D.C.</w:t>
      </w:r>
    </w:p>
    <w:p w:rsidR="00A67D9B" w:rsidRPr="00951B77" w:rsidRDefault="00A67D9B" w:rsidP="00A67D9B">
      <w:pPr>
        <w:spacing w:line="240" w:lineRule="auto"/>
        <w:rPr>
          <w:rFonts w:ascii="Times New Roman" w:hAnsi="Times New Roman" w:cs="Times New Roman"/>
          <w:sz w:val="22"/>
        </w:rPr>
      </w:pPr>
    </w:p>
    <w:p w:rsidR="00A67D9B" w:rsidRPr="00951B77" w:rsidRDefault="00A67D9B" w:rsidP="00A67D9B">
      <w:pPr>
        <w:spacing w:line="240" w:lineRule="auto"/>
        <w:rPr>
          <w:rFonts w:ascii="Times New Roman" w:hAnsi="Times New Roman" w:cs="Times New Roman"/>
          <w:sz w:val="22"/>
        </w:rPr>
      </w:pPr>
      <w:r w:rsidRPr="00951B77">
        <w:rPr>
          <w:rFonts w:ascii="Times New Roman" w:hAnsi="Times New Roman" w:cs="Times New Roman"/>
          <w:sz w:val="22"/>
        </w:rPr>
        <w:t>DISTRICT OF COLUMBIA: SS</w:t>
      </w:r>
    </w:p>
    <w:p w:rsidR="00A67D9B" w:rsidRPr="00951B77" w:rsidRDefault="00A67D9B" w:rsidP="00A67D9B">
      <w:pPr>
        <w:spacing w:line="240" w:lineRule="auto"/>
        <w:rPr>
          <w:rFonts w:ascii="Times New Roman" w:hAnsi="Times New Roman" w:cs="Times New Roman"/>
          <w:sz w:val="22"/>
        </w:rPr>
      </w:pPr>
      <w:r w:rsidRPr="00951B77">
        <w:rPr>
          <w:rFonts w:ascii="Times New Roman" w:hAnsi="Times New Roman" w:cs="Times New Roman"/>
          <w:sz w:val="22"/>
        </w:rPr>
        <w:t>SUBSCRIBED AND AFFIRMED TO ME BEFORE THIS __ DAY OF _____, 20__</w:t>
      </w:r>
    </w:p>
    <w:p w:rsidR="00A67D9B" w:rsidRPr="00951B77" w:rsidRDefault="00A67D9B" w:rsidP="00A67D9B">
      <w:pPr>
        <w:spacing w:line="240" w:lineRule="auto"/>
        <w:rPr>
          <w:rFonts w:ascii="Times New Roman" w:hAnsi="Times New Roman" w:cs="Times New Roman"/>
          <w:sz w:val="22"/>
        </w:rPr>
      </w:pPr>
      <w:r w:rsidRPr="00951B77">
        <w:rPr>
          <w:rFonts w:ascii="Times New Roman" w:hAnsi="Times New Roman" w:cs="Times New Roman"/>
          <w:sz w:val="22"/>
        </w:rPr>
        <w:t>__________________________</w:t>
      </w:r>
    </w:p>
    <w:p w:rsidR="00A67D9B" w:rsidRPr="00951B77" w:rsidRDefault="00A67D9B" w:rsidP="00A67D9B">
      <w:pPr>
        <w:spacing w:line="240" w:lineRule="auto"/>
        <w:rPr>
          <w:rFonts w:ascii="Times New Roman" w:hAnsi="Times New Roman" w:cs="Times New Roman"/>
          <w:sz w:val="22"/>
        </w:rPr>
      </w:pPr>
      <w:r w:rsidRPr="00951B77">
        <w:rPr>
          <w:rFonts w:ascii="Times New Roman" w:hAnsi="Times New Roman" w:cs="Times New Roman"/>
          <w:sz w:val="22"/>
        </w:rPr>
        <w:t>NOTARY PUBLIC, D.C.</w:t>
      </w:r>
    </w:p>
    <w:p w:rsidR="00A67D9B" w:rsidRPr="00951B77" w:rsidRDefault="00A67D9B" w:rsidP="00A67D9B">
      <w:pPr>
        <w:spacing w:line="240" w:lineRule="auto"/>
        <w:rPr>
          <w:rFonts w:ascii="Times New Roman" w:hAnsi="Times New Roman" w:cs="Times New Roman"/>
          <w:sz w:val="22"/>
        </w:rPr>
      </w:pPr>
      <w:r w:rsidRPr="00951B77">
        <w:rPr>
          <w:rFonts w:ascii="Times New Roman" w:hAnsi="Times New Roman" w:cs="Times New Roman"/>
          <w:sz w:val="22"/>
        </w:rPr>
        <w:t>MY COMMISSION EXPIRES:</w:t>
      </w:r>
    </w:p>
    <w:p w:rsidR="00004F4A" w:rsidRPr="00175146" w:rsidRDefault="00A67D9B" w:rsidP="00175146">
      <w:pPr>
        <w:spacing w:line="240" w:lineRule="auto"/>
        <w:rPr>
          <w:rFonts w:ascii="Times New Roman" w:hAnsi="Times New Roman" w:cs="Times New Roman"/>
          <w:sz w:val="22"/>
        </w:rPr>
      </w:pPr>
      <w:r w:rsidRPr="00951B77">
        <w:rPr>
          <w:rFonts w:ascii="Times New Roman" w:hAnsi="Times New Roman" w:cs="Times New Roman"/>
          <w:sz w:val="22"/>
        </w:rPr>
        <w:t>You may obtain a copy of the Rules of Organization and Procedure for the Council of the District of Columbia and the Resolution authorizing this investigation from the Council</w:t>
      </w:r>
      <w:r w:rsidR="00702769" w:rsidRPr="00951B77">
        <w:rPr>
          <w:rFonts w:ascii="Times New Roman" w:hAnsi="Times New Roman" w:cs="Times New Roman"/>
          <w:sz w:val="22"/>
        </w:rPr>
        <w:t>’</w:t>
      </w:r>
      <w:r w:rsidRPr="00951B77">
        <w:rPr>
          <w:rFonts w:ascii="Times New Roman" w:hAnsi="Times New Roman" w:cs="Times New Roman"/>
          <w:sz w:val="22"/>
        </w:rPr>
        <w:t>s Legislative Services Division, John A. Wilson Building, Room 10, 1350 Pennsylvania Avenue, N.W., Washington, D.C. 2000</w:t>
      </w:r>
      <w:r w:rsidR="00175146" w:rsidRPr="00951B77">
        <w:rPr>
          <w:rFonts w:ascii="Times New Roman" w:hAnsi="Times New Roman" w:cs="Times New Roman"/>
          <w:sz w:val="22"/>
        </w:rPr>
        <w:t>4</w:t>
      </w:r>
    </w:p>
    <w:sectPr w:rsidR="00004F4A" w:rsidRPr="00175146" w:rsidSect="0045166E">
      <w:headerReference w:type="even" r:id="rId11"/>
      <w:headerReference w:type="default" r:id="rId12"/>
      <w:headerReference w:type="first" r:id="rId13"/>
      <w:pgSz w:w="12240" w:h="15840" w:code="1"/>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738" w:rsidRDefault="00776738" w:rsidP="00A67D9B">
      <w:pPr>
        <w:spacing w:after="0" w:line="240" w:lineRule="auto"/>
      </w:pPr>
      <w:r>
        <w:separator/>
      </w:r>
    </w:p>
  </w:endnote>
  <w:endnote w:type="continuationSeparator" w:id="0">
    <w:p w:rsidR="00776738" w:rsidRDefault="00776738" w:rsidP="00A6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0104857"/>
      <w:docPartObj>
        <w:docPartGallery w:val="Page Numbers (Bottom of Page)"/>
        <w:docPartUnique/>
      </w:docPartObj>
    </w:sdtPr>
    <w:sdtEndPr>
      <w:rPr>
        <w:noProof/>
      </w:rPr>
    </w:sdtEndPr>
    <w:sdtContent>
      <w:p w:rsidR="00776738" w:rsidRDefault="00776738">
        <w:pPr>
          <w:pStyle w:val="Footer"/>
          <w:jc w:val="center"/>
        </w:pPr>
        <w:r>
          <w:fldChar w:fldCharType="begin"/>
        </w:r>
        <w:r>
          <w:instrText xml:space="preserve"> PAGE   \* MERGEFORMAT </w:instrText>
        </w:r>
        <w:r>
          <w:fldChar w:fldCharType="separate"/>
        </w:r>
        <w:r w:rsidR="001F0252">
          <w:rPr>
            <w:noProof/>
          </w:rPr>
          <w:t>39</w:t>
        </w:r>
        <w:r>
          <w:rPr>
            <w:noProof/>
          </w:rPr>
          <w:fldChar w:fldCharType="end"/>
        </w:r>
      </w:p>
    </w:sdtContent>
  </w:sdt>
  <w:p w:rsidR="00776738" w:rsidRPr="00A67D9B" w:rsidRDefault="00776738" w:rsidP="00A67D9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738" w:rsidRDefault="00776738" w:rsidP="00A67D9B">
      <w:pPr>
        <w:spacing w:after="0" w:line="240" w:lineRule="auto"/>
      </w:pPr>
      <w:r>
        <w:separator/>
      </w:r>
    </w:p>
  </w:footnote>
  <w:footnote w:type="continuationSeparator" w:id="0">
    <w:p w:rsidR="00776738" w:rsidRDefault="00776738" w:rsidP="00A67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505"/>
      <w:gridCol w:w="8855"/>
    </w:tblGrid>
    <w:tr w:rsidR="00776738">
      <w:trPr>
        <w:jc w:val="right"/>
      </w:trPr>
      <w:tc>
        <w:tcPr>
          <w:tcW w:w="0" w:type="auto"/>
          <w:shd w:val="clear" w:color="auto" w:fill="C0504D" w:themeFill="accent2"/>
          <w:vAlign w:val="center"/>
        </w:tcPr>
        <w:p w:rsidR="00776738" w:rsidRDefault="00776738">
          <w:pPr>
            <w:pStyle w:val="Header"/>
            <w:rPr>
              <w:caps/>
              <w:color w:val="FFFFFF" w:themeColor="background1"/>
            </w:rPr>
          </w:pPr>
        </w:p>
      </w:tc>
      <w:tc>
        <w:tcPr>
          <w:tcW w:w="0" w:type="auto"/>
          <w:shd w:val="clear" w:color="auto" w:fill="C0504D" w:themeFill="accent2"/>
          <w:vAlign w:val="center"/>
        </w:tcPr>
        <w:p w:rsidR="00776738" w:rsidRDefault="009F5387" w:rsidP="007A3848">
          <w:pPr>
            <w:pStyle w:val="Header"/>
            <w:jc w:val="center"/>
            <w:rPr>
              <w:caps/>
              <w:color w:val="FFFFFF" w:themeColor="background1"/>
            </w:rPr>
          </w:pPr>
          <w:sdt>
            <w:sdtPr>
              <w:rPr>
                <w:caps/>
                <w:color w:val="FFFFFF" w:themeColor="background1"/>
              </w:rPr>
              <w:alias w:val="Title"/>
              <w:tag w:val=""/>
              <w:id w:val="1346520203"/>
              <w:dataBinding w:prefixMappings="xmlns:ns0='http://purl.org/dc/elements/1.1/' xmlns:ns1='http://schemas.openxmlformats.org/package/2006/metadata/core-properties' " w:xpath="/ns1:coreProperties[1]/ns0:title[1]" w:storeItemID="{6C3C8BC8-F283-45AE-878A-BAB7291924A1}"/>
              <w:text/>
            </w:sdtPr>
            <w:sdtEndPr/>
            <w:sdtContent>
              <w:r w:rsidR="00776738">
                <w:rPr>
                  <w:caps/>
                  <w:color w:val="FFFFFF" w:themeColor="background1"/>
                </w:rPr>
                <w:t>COUNCIL RULES, PERIOD XXIII</w:t>
              </w:r>
            </w:sdtContent>
          </w:sdt>
        </w:p>
      </w:tc>
    </w:tr>
  </w:tbl>
  <w:p w:rsidR="00776738" w:rsidRDefault="007767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738" w:rsidRDefault="007767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738" w:rsidRDefault="007767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6738" w:rsidRDefault="007767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3345"/>
    <w:multiLevelType w:val="multilevel"/>
    <w:tmpl w:val="396E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B53116"/>
    <w:multiLevelType w:val="hybridMultilevel"/>
    <w:tmpl w:val="62BA1156"/>
    <w:lvl w:ilvl="0" w:tplc="1996164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36A0D60"/>
    <w:multiLevelType w:val="hybridMultilevel"/>
    <w:tmpl w:val="2A0ED012"/>
    <w:lvl w:ilvl="0" w:tplc="C532B6C0">
      <w:start w:val="1"/>
      <w:numFmt w:val="decimal"/>
      <w:lvlText w:val="%1)"/>
      <w:lvlJc w:val="left"/>
      <w:pPr>
        <w:ind w:left="360" w:hanging="360"/>
      </w:pPr>
      <w:rPr>
        <w:rFonts w:ascii="Century Schoolbook" w:eastAsiaTheme="minorHAnsi" w:hAnsi="Century Schoolbook"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846850"/>
    <w:multiLevelType w:val="hybridMultilevel"/>
    <w:tmpl w:val="756892FC"/>
    <w:lvl w:ilvl="0" w:tplc="75BE5C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76E19C5"/>
    <w:multiLevelType w:val="hybridMultilevel"/>
    <w:tmpl w:val="BA72615E"/>
    <w:lvl w:ilvl="0" w:tplc="8642F8F6">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3585A"/>
    <w:multiLevelType w:val="hybridMultilevel"/>
    <w:tmpl w:val="5AC8FFE2"/>
    <w:lvl w:ilvl="0" w:tplc="024672B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A834673"/>
    <w:multiLevelType w:val="hybridMultilevel"/>
    <w:tmpl w:val="F2122FCC"/>
    <w:lvl w:ilvl="0" w:tplc="916A068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6B1571"/>
    <w:multiLevelType w:val="hybridMultilevel"/>
    <w:tmpl w:val="74C41D64"/>
    <w:lvl w:ilvl="0" w:tplc="96085BA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15F35"/>
    <w:multiLevelType w:val="hybridMultilevel"/>
    <w:tmpl w:val="8BAAA2E4"/>
    <w:lvl w:ilvl="0" w:tplc="4DEA8D9E">
      <w:start w:val="1"/>
      <w:numFmt w:val="upperLetter"/>
      <w:lvlText w:val="(%1)"/>
      <w:lvlJc w:val="left"/>
      <w:pPr>
        <w:ind w:left="2550" w:hanging="39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19338F0"/>
    <w:multiLevelType w:val="multilevel"/>
    <w:tmpl w:val="F74CB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835FB0"/>
    <w:multiLevelType w:val="multilevel"/>
    <w:tmpl w:val="63F6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24137D"/>
    <w:multiLevelType w:val="hybridMultilevel"/>
    <w:tmpl w:val="25440C2E"/>
    <w:lvl w:ilvl="0" w:tplc="4C4680AE">
      <w:start w:val="1"/>
      <w:numFmt w:val="decimal"/>
      <w:lvlText w:val="(%1)"/>
      <w:lvlJc w:val="left"/>
      <w:pPr>
        <w:ind w:left="1800" w:hanging="360"/>
      </w:pPr>
      <w:rPr>
        <w:rFonts w:cstheme="minorBidi"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29C3F7E"/>
    <w:multiLevelType w:val="hybridMultilevel"/>
    <w:tmpl w:val="70B40A30"/>
    <w:lvl w:ilvl="0" w:tplc="B5AE8D34">
      <w:start w:val="1"/>
      <w:numFmt w:val="upp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32B31DA"/>
    <w:multiLevelType w:val="hybridMultilevel"/>
    <w:tmpl w:val="20B06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10269B"/>
    <w:multiLevelType w:val="hybridMultilevel"/>
    <w:tmpl w:val="5ABE9408"/>
    <w:lvl w:ilvl="0" w:tplc="A18872C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AB6189C"/>
    <w:multiLevelType w:val="multilevel"/>
    <w:tmpl w:val="BA82C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B74FFB"/>
    <w:multiLevelType w:val="hybridMultilevel"/>
    <w:tmpl w:val="1B0E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5975C8"/>
    <w:multiLevelType w:val="hybridMultilevel"/>
    <w:tmpl w:val="DF625350"/>
    <w:lvl w:ilvl="0" w:tplc="58D8DFC4">
      <w:start w:val="1"/>
      <w:numFmt w:val="decimal"/>
      <w:lvlText w:val="(%1)"/>
      <w:lvlJc w:val="left"/>
      <w:pPr>
        <w:ind w:left="1620" w:hanging="360"/>
      </w:pPr>
      <w:rPr>
        <w:rFonts w:cstheme="minorBidi" w:hint="default"/>
        <w:sz w:val="24"/>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8" w15:restartNumberingAfterBreak="0">
    <w:nsid w:val="40250F1A"/>
    <w:multiLevelType w:val="hybridMultilevel"/>
    <w:tmpl w:val="500A0ADA"/>
    <w:lvl w:ilvl="0" w:tplc="E71EFF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07696C"/>
    <w:multiLevelType w:val="hybridMultilevel"/>
    <w:tmpl w:val="802EF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BC5FF9"/>
    <w:multiLevelType w:val="hybridMultilevel"/>
    <w:tmpl w:val="1D5CD540"/>
    <w:lvl w:ilvl="0" w:tplc="7E282EF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BF4C0B"/>
    <w:multiLevelType w:val="hybridMultilevel"/>
    <w:tmpl w:val="565EB6AA"/>
    <w:lvl w:ilvl="0" w:tplc="B0320AD8">
      <w:start w:val="1"/>
      <w:numFmt w:val="lowerLetter"/>
      <w:lvlText w:val="(%1)"/>
      <w:lvlJc w:val="left"/>
      <w:pPr>
        <w:ind w:left="1800" w:hanging="360"/>
      </w:pPr>
      <w:rPr>
        <w:rFonts w:cstheme="minorBidi"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9A573C9"/>
    <w:multiLevelType w:val="hybridMultilevel"/>
    <w:tmpl w:val="7FAEBC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D93559C"/>
    <w:multiLevelType w:val="multilevel"/>
    <w:tmpl w:val="262C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F61C8A"/>
    <w:multiLevelType w:val="hybridMultilevel"/>
    <w:tmpl w:val="492EB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5F0BCF"/>
    <w:multiLevelType w:val="hybridMultilevel"/>
    <w:tmpl w:val="258A967E"/>
    <w:lvl w:ilvl="0" w:tplc="22BAAD9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BB16A83"/>
    <w:multiLevelType w:val="hybridMultilevel"/>
    <w:tmpl w:val="44387688"/>
    <w:lvl w:ilvl="0" w:tplc="E21AA214">
      <w:start w:val="1"/>
      <w:numFmt w:val="decimal"/>
      <w:lvlText w:val="(%1)"/>
      <w:lvlJc w:val="left"/>
      <w:pPr>
        <w:ind w:left="1080" w:hanging="360"/>
      </w:pPr>
      <w:rPr>
        <w:rFonts w:cstheme="minorBid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7E6F2F"/>
    <w:multiLevelType w:val="multilevel"/>
    <w:tmpl w:val="54188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344DF2"/>
    <w:multiLevelType w:val="hybridMultilevel"/>
    <w:tmpl w:val="15DAB53C"/>
    <w:lvl w:ilvl="0" w:tplc="ED4C214E">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9A479F"/>
    <w:multiLevelType w:val="multilevel"/>
    <w:tmpl w:val="B056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2B72FB"/>
    <w:multiLevelType w:val="hybridMultilevel"/>
    <w:tmpl w:val="CE4A898A"/>
    <w:lvl w:ilvl="0" w:tplc="04090017">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4150E93"/>
    <w:multiLevelType w:val="hybridMultilevel"/>
    <w:tmpl w:val="B89A7A92"/>
    <w:lvl w:ilvl="0" w:tplc="F72E31EC">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9CF47BD"/>
    <w:multiLevelType w:val="hybridMultilevel"/>
    <w:tmpl w:val="171019FC"/>
    <w:lvl w:ilvl="0" w:tplc="B278428A">
      <w:start w:val="1"/>
      <w:numFmt w:val="decimal"/>
      <w:lvlText w:val="(%1)"/>
      <w:lvlJc w:val="left"/>
      <w:pPr>
        <w:ind w:left="1800" w:hanging="360"/>
      </w:pPr>
      <w:rPr>
        <w:rFonts w:cstheme="minorBidi"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E7B7ED7"/>
    <w:multiLevelType w:val="multilevel"/>
    <w:tmpl w:val="7EFA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ECB18D6"/>
    <w:multiLevelType w:val="multilevel"/>
    <w:tmpl w:val="DB8C3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27"/>
  </w:num>
  <w:num w:numId="4">
    <w:abstractNumId w:val="34"/>
  </w:num>
  <w:num w:numId="5">
    <w:abstractNumId w:val="29"/>
  </w:num>
  <w:num w:numId="6">
    <w:abstractNumId w:val="23"/>
  </w:num>
  <w:num w:numId="7">
    <w:abstractNumId w:val="10"/>
  </w:num>
  <w:num w:numId="8">
    <w:abstractNumId w:val="9"/>
  </w:num>
  <w:num w:numId="9">
    <w:abstractNumId w:val="33"/>
  </w:num>
  <w:num w:numId="10">
    <w:abstractNumId w:val="24"/>
  </w:num>
  <w:num w:numId="11">
    <w:abstractNumId w:val="16"/>
  </w:num>
  <w:num w:numId="12">
    <w:abstractNumId w:val="7"/>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8"/>
  </w:num>
  <w:num w:numId="20">
    <w:abstractNumId w:val="3"/>
  </w:num>
  <w:num w:numId="21">
    <w:abstractNumId w:val="22"/>
  </w:num>
  <w:num w:numId="22">
    <w:abstractNumId w:val="6"/>
  </w:num>
  <w:num w:numId="23">
    <w:abstractNumId w:val="20"/>
  </w:num>
  <w:num w:numId="24">
    <w:abstractNumId w:val="30"/>
  </w:num>
  <w:num w:numId="25">
    <w:abstractNumId w:val="28"/>
  </w:num>
  <w:num w:numId="26">
    <w:abstractNumId w:val="2"/>
  </w:num>
  <w:num w:numId="27">
    <w:abstractNumId w:val="1"/>
  </w:num>
  <w:num w:numId="28">
    <w:abstractNumId w:val="8"/>
  </w:num>
  <w:num w:numId="29">
    <w:abstractNumId w:val="21"/>
  </w:num>
  <w:num w:numId="30">
    <w:abstractNumId w:val="19"/>
  </w:num>
  <w:num w:numId="31">
    <w:abstractNumId w:val="11"/>
  </w:num>
  <w:num w:numId="32">
    <w:abstractNumId w:val="26"/>
  </w:num>
  <w:num w:numId="33">
    <w:abstractNumId w:val="32"/>
  </w:num>
  <w:num w:numId="34">
    <w:abstractNumId w:val="17"/>
  </w:num>
  <w:num w:numId="35">
    <w:abstractNumId w:val="12"/>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D9B"/>
    <w:rsid w:val="00000173"/>
    <w:rsid w:val="00003157"/>
    <w:rsid w:val="000045D5"/>
    <w:rsid w:val="00004F4A"/>
    <w:rsid w:val="00005B34"/>
    <w:rsid w:val="00005FBD"/>
    <w:rsid w:val="00012D17"/>
    <w:rsid w:val="00012E0A"/>
    <w:rsid w:val="000147B4"/>
    <w:rsid w:val="0001484D"/>
    <w:rsid w:val="00014C88"/>
    <w:rsid w:val="00014CEF"/>
    <w:rsid w:val="0001516C"/>
    <w:rsid w:val="000153EA"/>
    <w:rsid w:val="000168C2"/>
    <w:rsid w:val="00016D4A"/>
    <w:rsid w:val="00017D19"/>
    <w:rsid w:val="00020BFC"/>
    <w:rsid w:val="00021825"/>
    <w:rsid w:val="00022A81"/>
    <w:rsid w:val="00022DC5"/>
    <w:rsid w:val="0002429E"/>
    <w:rsid w:val="000243A9"/>
    <w:rsid w:val="00024579"/>
    <w:rsid w:val="000257CA"/>
    <w:rsid w:val="000257DA"/>
    <w:rsid w:val="00025E2D"/>
    <w:rsid w:val="00025F63"/>
    <w:rsid w:val="00033158"/>
    <w:rsid w:val="00033384"/>
    <w:rsid w:val="0003359A"/>
    <w:rsid w:val="000350D0"/>
    <w:rsid w:val="000373E7"/>
    <w:rsid w:val="000377EA"/>
    <w:rsid w:val="00037AB8"/>
    <w:rsid w:val="00037CF8"/>
    <w:rsid w:val="000400BC"/>
    <w:rsid w:val="00040303"/>
    <w:rsid w:val="00040784"/>
    <w:rsid w:val="00041021"/>
    <w:rsid w:val="00042947"/>
    <w:rsid w:val="00042A69"/>
    <w:rsid w:val="0004368C"/>
    <w:rsid w:val="0004409B"/>
    <w:rsid w:val="000447F8"/>
    <w:rsid w:val="00045FD1"/>
    <w:rsid w:val="00046572"/>
    <w:rsid w:val="00046719"/>
    <w:rsid w:val="00047424"/>
    <w:rsid w:val="00051345"/>
    <w:rsid w:val="00051D01"/>
    <w:rsid w:val="0005223B"/>
    <w:rsid w:val="00052EE6"/>
    <w:rsid w:val="00053649"/>
    <w:rsid w:val="0005397A"/>
    <w:rsid w:val="000563F8"/>
    <w:rsid w:val="000566A2"/>
    <w:rsid w:val="00060957"/>
    <w:rsid w:val="00062E96"/>
    <w:rsid w:val="000635BC"/>
    <w:rsid w:val="00064065"/>
    <w:rsid w:val="00065A46"/>
    <w:rsid w:val="00066137"/>
    <w:rsid w:val="00066145"/>
    <w:rsid w:val="000673E8"/>
    <w:rsid w:val="000707FC"/>
    <w:rsid w:val="00070A21"/>
    <w:rsid w:val="0007171B"/>
    <w:rsid w:val="000742A4"/>
    <w:rsid w:val="000771F4"/>
    <w:rsid w:val="0008057C"/>
    <w:rsid w:val="000819E7"/>
    <w:rsid w:val="00081C6D"/>
    <w:rsid w:val="000845F6"/>
    <w:rsid w:val="00085B97"/>
    <w:rsid w:val="00086323"/>
    <w:rsid w:val="000866FF"/>
    <w:rsid w:val="00086D67"/>
    <w:rsid w:val="000871AD"/>
    <w:rsid w:val="00094123"/>
    <w:rsid w:val="00095E1D"/>
    <w:rsid w:val="00096789"/>
    <w:rsid w:val="00096E26"/>
    <w:rsid w:val="000A0097"/>
    <w:rsid w:val="000A1269"/>
    <w:rsid w:val="000A135F"/>
    <w:rsid w:val="000A20B8"/>
    <w:rsid w:val="000A2F93"/>
    <w:rsid w:val="000A445D"/>
    <w:rsid w:val="000A57BE"/>
    <w:rsid w:val="000A6285"/>
    <w:rsid w:val="000A7BF3"/>
    <w:rsid w:val="000B023C"/>
    <w:rsid w:val="000B1145"/>
    <w:rsid w:val="000B185F"/>
    <w:rsid w:val="000B36D5"/>
    <w:rsid w:val="000B376A"/>
    <w:rsid w:val="000B3ECB"/>
    <w:rsid w:val="000B4DFC"/>
    <w:rsid w:val="000B57B0"/>
    <w:rsid w:val="000B7B30"/>
    <w:rsid w:val="000C2EA9"/>
    <w:rsid w:val="000C5149"/>
    <w:rsid w:val="000C6304"/>
    <w:rsid w:val="000C6E09"/>
    <w:rsid w:val="000D1C91"/>
    <w:rsid w:val="000D288A"/>
    <w:rsid w:val="000D3934"/>
    <w:rsid w:val="000D44B8"/>
    <w:rsid w:val="000D49BF"/>
    <w:rsid w:val="000D7195"/>
    <w:rsid w:val="000D74DC"/>
    <w:rsid w:val="000E07E3"/>
    <w:rsid w:val="000E5F2B"/>
    <w:rsid w:val="000E73C6"/>
    <w:rsid w:val="000F04E2"/>
    <w:rsid w:val="000F05D8"/>
    <w:rsid w:val="000F082B"/>
    <w:rsid w:val="000F08F4"/>
    <w:rsid w:val="000F12B4"/>
    <w:rsid w:val="000F2C94"/>
    <w:rsid w:val="000F56BD"/>
    <w:rsid w:val="000F6054"/>
    <w:rsid w:val="000F69B5"/>
    <w:rsid w:val="000F6F9D"/>
    <w:rsid w:val="000F6FC5"/>
    <w:rsid w:val="000F70BD"/>
    <w:rsid w:val="001008C1"/>
    <w:rsid w:val="00100AE2"/>
    <w:rsid w:val="001011C6"/>
    <w:rsid w:val="001044E3"/>
    <w:rsid w:val="0010554B"/>
    <w:rsid w:val="00105F3E"/>
    <w:rsid w:val="0010700D"/>
    <w:rsid w:val="0011055F"/>
    <w:rsid w:val="00110AB6"/>
    <w:rsid w:val="00112403"/>
    <w:rsid w:val="001128FF"/>
    <w:rsid w:val="00112CED"/>
    <w:rsid w:val="0011556C"/>
    <w:rsid w:val="00117878"/>
    <w:rsid w:val="00120458"/>
    <w:rsid w:val="001205EF"/>
    <w:rsid w:val="00120812"/>
    <w:rsid w:val="001209E4"/>
    <w:rsid w:val="00121B5F"/>
    <w:rsid w:val="001228B6"/>
    <w:rsid w:val="00122EC4"/>
    <w:rsid w:val="0012357C"/>
    <w:rsid w:val="00123BC6"/>
    <w:rsid w:val="001266EF"/>
    <w:rsid w:val="00127107"/>
    <w:rsid w:val="00130259"/>
    <w:rsid w:val="0013136B"/>
    <w:rsid w:val="0013298B"/>
    <w:rsid w:val="0013356E"/>
    <w:rsid w:val="00134404"/>
    <w:rsid w:val="00135873"/>
    <w:rsid w:val="0013628C"/>
    <w:rsid w:val="001363D8"/>
    <w:rsid w:val="001368D1"/>
    <w:rsid w:val="00140CE8"/>
    <w:rsid w:val="001420DA"/>
    <w:rsid w:val="0014270D"/>
    <w:rsid w:val="00143D73"/>
    <w:rsid w:val="00144B07"/>
    <w:rsid w:val="00144BBD"/>
    <w:rsid w:val="0014525F"/>
    <w:rsid w:val="00146169"/>
    <w:rsid w:val="00146814"/>
    <w:rsid w:val="00147081"/>
    <w:rsid w:val="00150430"/>
    <w:rsid w:val="00150A7E"/>
    <w:rsid w:val="00151388"/>
    <w:rsid w:val="00155140"/>
    <w:rsid w:val="00155BE5"/>
    <w:rsid w:val="00155EA9"/>
    <w:rsid w:val="00157C6C"/>
    <w:rsid w:val="0016206B"/>
    <w:rsid w:val="001624A6"/>
    <w:rsid w:val="0016272A"/>
    <w:rsid w:val="00164544"/>
    <w:rsid w:val="00164959"/>
    <w:rsid w:val="00164C28"/>
    <w:rsid w:val="00166DCB"/>
    <w:rsid w:val="00170887"/>
    <w:rsid w:val="00170F62"/>
    <w:rsid w:val="00171034"/>
    <w:rsid w:val="0017117D"/>
    <w:rsid w:val="001712E4"/>
    <w:rsid w:val="00172485"/>
    <w:rsid w:val="001725A9"/>
    <w:rsid w:val="0017305C"/>
    <w:rsid w:val="00173990"/>
    <w:rsid w:val="00175146"/>
    <w:rsid w:val="00176561"/>
    <w:rsid w:val="00176927"/>
    <w:rsid w:val="00177A2D"/>
    <w:rsid w:val="001803F0"/>
    <w:rsid w:val="001806F2"/>
    <w:rsid w:val="0018199D"/>
    <w:rsid w:val="00183EAA"/>
    <w:rsid w:val="00184287"/>
    <w:rsid w:val="00184C7B"/>
    <w:rsid w:val="00185D76"/>
    <w:rsid w:val="001871E3"/>
    <w:rsid w:val="00187F02"/>
    <w:rsid w:val="00192659"/>
    <w:rsid w:val="00192812"/>
    <w:rsid w:val="00193871"/>
    <w:rsid w:val="00193AA1"/>
    <w:rsid w:val="00193E0E"/>
    <w:rsid w:val="00194557"/>
    <w:rsid w:val="00197A6A"/>
    <w:rsid w:val="00197DBD"/>
    <w:rsid w:val="001A2156"/>
    <w:rsid w:val="001A283C"/>
    <w:rsid w:val="001B231A"/>
    <w:rsid w:val="001B29CB"/>
    <w:rsid w:val="001B375B"/>
    <w:rsid w:val="001B37CC"/>
    <w:rsid w:val="001B5EDF"/>
    <w:rsid w:val="001B6D08"/>
    <w:rsid w:val="001B73C7"/>
    <w:rsid w:val="001C0811"/>
    <w:rsid w:val="001C332C"/>
    <w:rsid w:val="001C378E"/>
    <w:rsid w:val="001C3FBF"/>
    <w:rsid w:val="001C4120"/>
    <w:rsid w:val="001C55F5"/>
    <w:rsid w:val="001C5EDE"/>
    <w:rsid w:val="001C7686"/>
    <w:rsid w:val="001D0351"/>
    <w:rsid w:val="001D043B"/>
    <w:rsid w:val="001D11F3"/>
    <w:rsid w:val="001D1D12"/>
    <w:rsid w:val="001D264D"/>
    <w:rsid w:val="001D3204"/>
    <w:rsid w:val="001D323D"/>
    <w:rsid w:val="001D5695"/>
    <w:rsid w:val="001D6804"/>
    <w:rsid w:val="001D6E1A"/>
    <w:rsid w:val="001E312E"/>
    <w:rsid w:val="001E3500"/>
    <w:rsid w:val="001E3A6B"/>
    <w:rsid w:val="001E4B4C"/>
    <w:rsid w:val="001E4E3A"/>
    <w:rsid w:val="001E5673"/>
    <w:rsid w:val="001E56B0"/>
    <w:rsid w:val="001E6051"/>
    <w:rsid w:val="001E7557"/>
    <w:rsid w:val="001F0252"/>
    <w:rsid w:val="001F0283"/>
    <w:rsid w:val="001F0E07"/>
    <w:rsid w:val="001F180A"/>
    <w:rsid w:val="001F2E6F"/>
    <w:rsid w:val="001F6373"/>
    <w:rsid w:val="00200B1F"/>
    <w:rsid w:val="00203219"/>
    <w:rsid w:val="00204C32"/>
    <w:rsid w:val="00206723"/>
    <w:rsid w:val="00206AEE"/>
    <w:rsid w:val="002073DB"/>
    <w:rsid w:val="002076BE"/>
    <w:rsid w:val="0021062A"/>
    <w:rsid w:val="00211EC1"/>
    <w:rsid w:val="00214BE7"/>
    <w:rsid w:val="00215B92"/>
    <w:rsid w:val="00215FED"/>
    <w:rsid w:val="002176FF"/>
    <w:rsid w:val="00220E83"/>
    <w:rsid w:val="0022110E"/>
    <w:rsid w:val="00221E75"/>
    <w:rsid w:val="00222999"/>
    <w:rsid w:val="002234BB"/>
    <w:rsid w:val="0022477B"/>
    <w:rsid w:val="00230A43"/>
    <w:rsid w:val="00232404"/>
    <w:rsid w:val="0023499D"/>
    <w:rsid w:val="00235A56"/>
    <w:rsid w:val="0023673D"/>
    <w:rsid w:val="002369C6"/>
    <w:rsid w:val="0023740B"/>
    <w:rsid w:val="002377CA"/>
    <w:rsid w:val="002407F0"/>
    <w:rsid w:val="002410F6"/>
    <w:rsid w:val="0024237B"/>
    <w:rsid w:val="00243264"/>
    <w:rsid w:val="00243D67"/>
    <w:rsid w:val="00244737"/>
    <w:rsid w:val="002455A1"/>
    <w:rsid w:val="00245981"/>
    <w:rsid w:val="0025012A"/>
    <w:rsid w:val="002503A8"/>
    <w:rsid w:val="0025085F"/>
    <w:rsid w:val="002508AC"/>
    <w:rsid w:val="00250D8B"/>
    <w:rsid w:val="00255B5D"/>
    <w:rsid w:val="002566D0"/>
    <w:rsid w:val="002569E4"/>
    <w:rsid w:val="00256A10"/>
    <w:rsid w:val="0025713C"/>
    <w:rsid w:val="0026158F"/>
    <w:rsid w:val="002628DF"/>
    <w:rsid w:val="00262A4A"/>
    <w:rsid w:val="00263666"/>
    <w:rsid w:val="0026368D"/>
    <w:rsid w:val="002638F2"/>
    <w:rsid w:val="00265FE1"/>
    <w:rsid w:val="002668AF"/>
    <w:rsid w:val="00266B97"/>
    <w:rsid w:val="00267370"/>
    <w:rsid w:val="00267E15"/>
    <w:rsid w:val="00271405"/>
    <w:rsid w:val="00273892"/>
    <w:rsid w:val="00275E0A"/>
    <w:rsid w:val="002760F7"/>
    <w:rsid w:val="00276AAB"/>
    <w:rsid w:val="00277201"/>
    <w:rsid w:val="00280BA2"/>
    <w:rsid w:val="00286A3E"/>
    <w:rsid w:val="0029230F"/>
    <w:rsid w:val="00292A59"/>
    <w:rsid w:val="00293C3B"/>
    <w:rsid w:val="00294FBB"/>
    <w:rsid w:val="00295CD1"/>
    <w:rsid w:val="002979A2"/>
    <w:rsid w:val="00297D45"/>
    <w:rsid w:val="002A0590"/>
    <w:rsid w:val="002A3BA8"/>
    <w:rsid w:val="002A3C91"/>
    <w:rsid w:val="002A56C0"/>
    <w:rsid w:val="002A60F2"/>
    <w:rsid w:val="002A7587"/>
    <w:rsid w:val="002A760D"/>
    <w:rsid w:val="002B044D"/>
    <w:rsid w:val="002B0A3A"/>
    <w:rsid w:val="002B1563"/>
    <w:rsid w:val="002B1643"/>
    <w:rsid w:val="002B30E4"/>
    <w:rsid w:val="002B3320"/>
    <w:rsid w:val="002B5108"/>
    <w:rsid w:val="002B5C23"/>
    <w:rsid w:val="002B628D"/>
    <w:rsid w:val="002B6965"/>
    <w:rsid w:val="002B69B0"/>
    <w:rsid w:val="002B69FD"/>
    <w:rsid w:val="002B74ED"/>
    <w:rsid w:val="002B797A"/>
    <w:rsid w:val="002C26B3"/>
    <w:rsid w:val="002C2754"/>
    <w:rsid w:val="002C275F"/>
    <w:rsid w:val="002C2ED5"/>
    <w:rsid w:val="002C2FA9"/>
    <w:rsid w:val="002C30B4"/>
    <w:rsid w:val="002C4392"/>
    <w:rsid w:val="002C5700"/>
    <w:rsid w:val="002C6665"/>
    <w:rsid w:val="002D0534"/>
    <w:rsid w:val="002D0E88"/>
    <w:rsid w:val="002D24C4"/>
    <w:rsid w:val="002D510D"/>
    <w:rsid w:val="002D64B7"/>
    <w:rsid w:val="002D66F1"/>
    <w:rsid w:val="002D7CC5"/>
    <w:rsid w:val="002D7F14"/>
    <w:rsid w:val="002E0E3F"/>
    <w:rsid w:val="002E1517"/>
    <w:rsid w:val="002E19D9"/>
    <w:rsid w:val="002E1BFE"/>
    <w:rsid w:val="002E1CD9"/>
    <w:rsid w:val="002E2EEC"/>
    <w:rsid w:val="002E32C1"/>
    <w:rsid w:val="002E548B"/>
    <w:rsid w:val="002E6110"/>
    <w:rsid w:val="002E6ADE"/>
    <w:rsid w:val="002E7893"/>
    <w:rsid w:val="002F041F"/>
    <w:rsid w:val="002F18DD"/>
    <w:rsid w:val="002F2EB0"/>
    <w:rsid w:val="002F3163"/>
    <w:rsid w:val="002F3FB8"/>
    <w:rsid w:val="002F430B"/>
    <w:rsid w:val="002F45DF"/>
    <w:rsid w:val="002F4A24"/>
    <w:rsid w:val="002F575C"/>
    <w:rsid w:val="002F58E3"/>
    <w:rsid w:val="002F5FEE"/>
    <w:rsid w:val="0030169D"/>
    <w:rsid w:val="003020F4"/>
    <w:rsid w:val="00302395"/>
    <w:rsid w:val="00302B19"/>
    <w:rsid w:val="003033A8"/>
    <w:rsid w:val="00304C68"/>
    <w:rsid w:val="00305662"/>
    <w:rsid w:val="003061E7"/>
    <w:rsid w:val="003066EC"/>
    <w:rsid w:val="00306D98"/>
    <w:rsid w:val="0031029B"/>
    <w:rsid w:val="00310F09"/>
    <w:rsid w:val="00312211"/>
    <w:rsid w:val="00313841"/>
    <w:rsid w:val="00314A83"/>
    <w:rsid w:val="00314E1F"/>
    <w:rsid w:val="003151A7"/>
    <w:rsid w:val="003158FF"/>
    <w:rsid w:val="00315BD1"/>
    <w:rsid w:val="003160C1"/>
    <w:rsid w:val="00316A51"/>
    <w:rsid w:val="00317B8A"/>
    <w:rsid w:val="00323936"/>
    <w:rsid w:val="003246C0"/>
    <w:rsid w:val="003248CE"/>
    <w:rsid w:val="00324AF9"/>
    <w:rsid w:val="00324E69"/>
    <w:rsid w:val="00324F11"/>
    <w:rsid w:val="00325742"/>
    <w:rsid w:val="003278EA"/>
    <w:rsid w:val="003307F2"/>
    <w:rsid w:val="00330C05"/>
    <w:rsid w:val="00330D1A"/>
    <w:rsid w:val="003313E8"/>
    <w:rsid w:val="003322F4"/>
    <w:rsid w:val="00332940"/>
    <w:rsid w:val="0033364D"/>
    <w:rsid w:val="00334418"/>
    <w:rsid w:val="0033515C"/>
    <w:rsid w:val="0033595C"/>
    <w:rsid w:val="00335C7D"/>
    <w:rsid w:val="0033601A"/>
    <w:rsid w:val="0033643E"/>
    <w:rsid w:val="0033660B"/>
    <w:rsid w:val="00336C06"/>
    <w:rsid w:val="0034068C"/>
    <w:rsid w:val="00341156"/>
    <w:rsid w:val="00343CEB"/>
    <w:rsid w:val="0034435C"/>
    <w:rsid w:val="00344ACB"/>
    <w:rsid w:val="00344F6C"/>
    <w:rsid w:val="00345406"/>
    <w:rsid w:val="003460B3"/>
    <w:rsid w:val="00346162"/>
    <w:rsid w:val="00347EBA"/>
    <w:rsid w:val="0035010E"/>
    <w:rsid w:val="0035176F"/>
    <w:rsid w:val="00351D56"/>
    <w:rsid w:val="00352405"/>
    <w:rsid w:val="00354011"/>
    <w:rsid w:val="00354F9B"/>
    <w:rsid w:val="0035744A"/>
    <w:rsid w:val="00360298"/>
    <w:rsid w:val="003603C0"/>
    <w:rsid w:val="00361F95"/>
    <w:rsid w:val="0036241D"/>
    <w:rsid w:val="003626FC"/>
    <w:rsid w:val="003634DC"/>
    <w:rsid w:val="00364FCF"/>
    <w:rsid w:val="0036513D"/>
    <w:rsid w:val="003678EC"/>
    <w:rsid w:val="003703EC"/>
    <w:rsid w:val="00370896"/>
    <w:rsid w:val="00370FAD"/>
    <w:rsid w:val="0037202A"/>
    <w:rsid w:val="003720B3"/>
    <w:rsid w:val="00372227"/>
    <w:rsid w:val="003764E4"/>
    <w:rsid w:val="0037756F"/>
    <w:rsid w:val="0038000F"/>
    <w:rsid w:val="0038018F"/>
    <w:rsid w:val="003819C7"/>
    <w:rsid w:val="00381C0F"/>
    <w:rsid w:val="00382CA5"/>
    <w:rsid w:val="003830DC"/>
    <w:rsid w:val="00383E07"/>
    <w:rsid w:val="003844F8"/>
    <w:rsid w:val="003853B2"/>
    <w:rsid w:val="003875FB"/>
    <w:rsid w:val="003918DF"/>
    <w:rsid w:val="00392F6A"/>
    <w:rsid w:val="00393159"/>
    <w:rsid w:val="0039410F"/>
    <w:rsid w:val="003951EA"/>
    <w:rsid w:val="00396506"/>
    <w:rsid w:val="003967A9"/>
    <w:rsid w:val="00396832"/>
    <w:rsid w:val="00396A53"/>
    <w:rsid w:val="00396E83"/>
    <w:rsid w:val="00397ADF"/>
    <w:rsid w:val="003A1526"/>
    <w:rsid w:val="003A1C11"/>
    <w:rsid w:val="003A2179"/>
    <w:rsid w:val="003A27FB"/>
    <w:rsid w:val="003A304A"/>
    <w:rsid w:val="003A3EAE"/>
    <w:rsid w:val="003A514F"/>
    <w:rsid w:val="003A5358"/>
    <w:rsid w:val="003A5D9A"/>
    <w:rsid w:val="003A6AA4"/>
    <w:rsid w:val="003A7831"/>
    <w:rsid w:val="003B0106"/>
    <w:rsid w:val="003B2E68"/>
    <w:rsid w:val="003B34FF"/>
    <w:rsid w:val="003B39AE"/>
    <w:rsid w:val="003B3E0A"/>
    <w:rsid w:val="003B4ABA"/>
    <w:rsid w:val="003B6273"/>
    <w:rsid w:val="003B66AB"/>
    <w:rsid w:val="003B73FD"/>
    <w:rsid w:val="003B76F2"/>
    <w:rsid w:val="003C02E5"/>
    <w:rsid w:val="003C362D"/>
    <w:rsid w:val="003C3EF3"/>
    <w:rsid w:val="003C4BBE"/>
    <w:rsid w:val="003C7D0E"/>
    <w:rsid w:val="003D087B"/>
    <w:rsid w:val="003D124C"/>
    <w:rsid w:val="003D557B"/>
    <w:rsid w:val="003D5F22"/>
    <w:rsid w:val="003D6760"/>
    <w:rsid w:val="003D7280"/>
    <w:rsid w:val="003E007C"/>
    <w:rsid w:val="003E0EA5"/>
    <w:rsid w:val="003E228A"/>
    <w:rsid w:val="003E43ED"/>
    <w:rsid w:val="003E68B1"/>
    <w:rsid w:val="003E7121"/>
    <w:rsid w:val="003F2F2E"/>
    <w:rsid w:val="003F3C8A"/>
    <w:rsid w:val="003F4838"/>
    <w:rsid w:val="003F536A"/>
    <w:rsid w:val="003F6950"/>
    <w:rsid w:val="003F6D05"/>
    <w:rsid w:val="003F7219"/>
    <w:rsid w:val="003F7732"/>
    <w:rsid w:val="003F77BF"/>
    <w:rsid w:val="00400ADA"/>
    <w:rsid w:val="0040159F"/>
    <w:rsid w:val="00404251"/>
    <w:rsid w:val="004042C8"/>
    <w:rsid w:val="00404D3A"/>
    <w:rsid w:val="00406367"/>
    <w:rsid w:val="00406B41"/>
    <w:rsid w:val="0040725B"/>
    <w:rsid w:val="00407DC9"/>
    <w:rsid w:val="004117A2"/>
    <w:rsid w:val="00411A67"/>
    <w:rsid w:val="00411D26"/>
    <w:rsid w:val="0041247D"/>
    <w:rsid w:val="00412C11"/>
    <w:rsid w:val="00414449"/>
    <w:rsid w:val="00415EA2"/>
    <w:rsid w:val="00416A62"/>
    <w:rsid w:val="00420565"/>
    <w:rsid w:val="00422EFC"/>
    <w:rsid w:val="004233BB"/>
    <w:rsid w:val="00425690"/>
    <w:rsid w:val="00425901"/>
    <w:rsid w:val="00425B91"/>
    <w:rsid w:val="00425BD2"/>
    <w:rsid w:val="00426AC1"/>
    <w:rsid w:val="00426E8E"/>
    <w:rsid w:val="004275E4"/>
    <w:rsid w:val="00427A9F"/>
    <w:rsid w:val="00431075"/>
    <w:rsid w:val="00431D0D"/>
    <w:rsid w:val="004334B1"/>
    <w:rsid w:val="00436093"/>
    <w:rsid w:val="00437C86"/>
    <w:rsid w:val="00440D16"/>
    <w:rsid w:val="00442A0C"/>
    <w:rsid w:val="00443C65"/>
    <w:rsid w:val="004449E4"/>
    <w:rsid w:val="0044602C"/>
    <w:rsid w:val="00446720"/>
    <w:rsid w:val="004469FA"/>
    <w:rsid w:val="004508FE"/>
    <w:rsid w:val="00450F26"/>
    <w:rsid w:val="0045138C"/>
    <w:rsid w:val="0045146D"/>
    <w:rsid w:val="0045166E"/>
    <w:rsid w:val="00453212"/>
    <w:rsid w:val="00453F9D"/>
    <w:rsid w:val="00454DF9"/>
    <w:rsid w:val="00455817"/>
    <w:rsid w:val="00455B75"/>
    <w:rsid w:val="00456869"/>
    <w:rsid w:val="00457072"/>
    <w:rsid w:val="00460232"/>
    <w:rsid w:val="00461B12"/>
    <w:rsid w:val="00462ACE"/>
    <w:rsid w:val="00463483"/>
    <w:rsid w:val="00465C94"/>
    <w:rsid w:val="00465D7A"/>
    <w:rsid w:val="00466B2B"/>
    <w:rsid w:val="0047001B"/>
    <w:rsid w:val="00471170"/>
    <w:rsid w:val="00472CA2"/>
    <w:rsid w:val="004734A4"/>
    <w:rsid w:val="00473C7C"/>
    <w:rsid w:val="004742A4"/>
    <w:rsid w:val="00475833"/>
    <w:rsid w:val="0047630E"/>
    <w:rsid w:val="004769C8"/>
    <w:rsid w:val="00477342"/>
    <w:rsid w:val="00477A5A"/>
    <w:rsid w:val="00481EE1"/>
    <w:rsid w:val="0048392A"/>
    <w:rsid w:val="004846BB"/>
    <w:rsid w:val="00484733"/>
    <w:rsid w:val="00485454"/>
    <w:rsid w:val="004860BF"/>
    <w:rsid w:val="004861AB"/>
    <w:rsid w:val="0048683F"/>
    <w:rsid w:val="00486A26"/>
    <w:rsid w:val="00486CF9"/>
    <w:rsid w:val="00487D5F"/>
    <w:rsid w:val="0049243D"/>
    <w:rsid w:val="004925B4"/>
    <w:rsid w:val="00495188"/>
    <w:rsid w:val="00496A99"/>
    <w:rsid w:val="0049726D"/>
    <w:rsid w:val="004A298A"/>
    <w:rsid w:val="004A3986"/>
    <w:rsid w:val="004A4CA6"/>
    <w:rsid w:val="004A618A"/>
    <w:rsid w:val="004A65BE"/>
    <w:rsid w:val="004B01F8"/>
    <w:rsid w:val="004B0A45"/>
    <w:rsid w:val="004B479C"/>
    <w:rsid w:val="004B4F8A"/>
    <w:rsid w:val="004B5750"/>
    <w:rsid w:val="004B6A73"/>
    <w:rsid w:val="004B6E82"/>
    <w:rsid w:val="004B7497"/>
    <w:rsid w:val="004B754C"/>
    <w:rsid w:val="004B791B"/>
    <w:rsid w:val="004B7A6E"/>
    <w:rsid w:val="004C1081"/>
    <w:rsid w:val="004C1926"/>
    <w:rsid w:val="004C3603"/>
    <w:rsid w:val="004C5FEA"/>
    <w:rsid w:val="004C6055"/>
    <w:rsid w:val="004C7CC3"/>
    <w:rsid w:val="004D0C3C"/>
    <w:rsid w:val="004D2963"/>
    <w:rsid w:val="004D2B79"/>
    <w:rsid w:val="004D32DD"/>
    <w:rsid w:val="004D3912"/>
    <w:rsid w:val="004D44C9"/>
    <w:rsid w:val="004D5050"/>
    <w:rsid w:val="004D5329"/>
    <w:rsid w:val="004D6FDE"/>
    <w:rsid w:val="004D74F8"/>
    <w:rsid w:val="004E18FC"/>
    <w:rsid w:val="004E194C"/>
    <w:rsid w:val="004E34DF"/>
    <w:rsid w:val="004E3CDE"/>
    <w:rsid w:val="004E72E9"/>
    <w:rsid w:val="004F0BD6"/>
    <w:rsid w:val="004F1982"/>
    <w:rsid w:val="004F3681"/>
    <w:rsid w:val="004F389D"/>
    <w:rsid w:val="004F4182"/>
    <w:rsid w:val="004F4788"/>
    <w:rsid w:val="0050087F"/>
    <w:rsid w:val="00502532"/>
    <w:rsid w:val="0050269B"/>
    <w:rsid w:val="00503F05"/>
    <w:rsid w:val="005059D2"/>
    <w:rsid w:val="00507832"/>
    <w:rsid w:val="00510DBD"/>
    <w:rsid w:val="005114D6"/>
    <w:rsid w:val="0051311D"/>
    <w:rsid w:val="00513367"/>
    <w:rsid w:val="005147F6"/>
    <w:rsid w:val="00515304"/>
    <w:rsid w:val="00520ED3"/>
    <w:rsid w:val="0052117D"/>
    <w:rsid w:val="0052132D"/>
    <w:rsid w:val="0052206C"/>
    <w:rsid w:val="005231BE"/>
    <w:rsid w:val="00524495"/>
    <w:rsid w:val="00524F1B"/>
    <w:rsid w:val="005255F5"/>
    <w:rsid w:val="00525971"/>
    <w:rsid w:val="005274AB"/>
    <w:rsid w:val="00530B48"/>
    <w:rsid w:val="00530F0A"/>
    <w:rsid w:val="00532EE7"/>
    <w:rsid w:val="00534637"/>
    <w:rsid w:val="00534CA5"/>
    <w:rsid w:val="005352A5"/>
    <w:rsid w:val="00535718"/>
    <w:rsid w:val="00535ADB"/>
    <w:rsid w:val="00535CDC"/>
    <w:rsid w:val="00537150"/>
    <w:rsid w:val="0053724F"/>
    <w:rsid w:val="005376EB"/>
    <w:rsid w:val="005377CC"/>
    <w:rsid w:val="00540BE4"/>
    <w:rsid w:val="00541DAF"/>
    <w:rsid w:val="00541E36"/>
    <w:rsid w:val="00542929"/>
    <w:rsid w:val="005435FA"/>
    <w:rsid w:val="005437DB"/>
    <w:rsid w:val="00546079"/>
    <w:rsid w:val="0054622C"/>
    <w:rsid w:val="00546613"/>
    <w:rsid w:val="005472B0"/>
    <w:rsid w:val="005503B3"/>
    <w:rsid w:val="00550849"/>
    <w:rsid w:val="00552AFB"/>
    <w:rsid w:val="00553FC7"/>
    <w:rsid w:val="00554381"/>
    <w:rsid w:val="00555095"/>
    <w:rsid w:val="00555348"/>
    <w:rsid w:val="005559E7"/>
    <w:rsid w:val="00557817"/>
    <w:rsid w:val="00560B40"/>
    <w:rsid w:val="005617FB"/>
    <w:rsid w:val="0056224C"/>
    <w:rsid w:val="005623E4"/>
    <w:rsid w:val="0056266E"/>
    <w:rsid w:val="00562E25"/>
    <w:rsid w:val="00564FC6"/>
    <w:rsid w:val="00566B8A"/>
    <w:rsid w:val="0057034B"/>
    <w:rsid w:val="0057135E"/>
    <w:rsid w:val="00572362"/>
    <w:rsid w:val="00574680"/>
    <w:rsid w:val="0057535A"/>
    <w:rsid w:val="00580EA5"/>
    <w:rsid w:val="00582365"/>
    <w:rsid w:val="00584EB0"/>
    <w:rsid w:val="00585D1B"/>
    <w:rsid w:val="00586B38"/>
    <w:rsid w:val="005872C6"/>
    <w:rsid w:val="00587625"/>
    <w:rsid w:val="00591E05"/>
    <w:rsid w:val="00591FE4"/>
    <w:rsid w:val="00596D30"/>
    <w:rsid w:val="00596D79"/>
    <w:rsid w:val="005976DE"/>
    <w:rsid w:val="00597D08"/>
    <w:rsid w:val="005A00DF"/>
    <w:rsid w:val="005A062E"/>
    <w:rsid w:val="005A14E2"/>
    <w:rsid w:val="005A2475"/>
    <w:rsid w:val="005A380F"/>
    <w:rsid w:val="005A3C55"/>
    <w:rsid w:val="005A3C78"/>
    <w:rsid w:val="005A5D58"/>
    <w:rsid w:val="005A6464"/>
    <w:rsid w:val="005A6792"/>
    <w:rsid w:val="005B1CBE"/>
    <w:rsid w:val="005B245D"/>
    <w:rsid w:val="005B249A"/>
    <w:rsid w:val="005B36DE"/>
    <w:rsid w:val="005B4161"/>
    <w:rsid w:val="005B499A"/>
    <w:rsid w:val="005C0A22"/>
    <w:rsid w:val="005C0F7D"/>
    <w:rsid w:val="005C197A"/>
    <w:rsid w:val="005C4FD3"/>
    <w:rsid w:val="005C603F"/>
    <w:rsid w:val="005C662E"/>
    <w:rsid w:val="005C674A"/>
    <w:rsid w:val="005C7022"/>
    <w:rsid w:val="005D097E"/>
    <w:rsid w:val="005D27E4"/>
    <w:rsid w:val="005D39CD"/>
    <w:rsid w:val="005D54B0"/>
    <w:rsid w:val="005D6894"/>
    <w:rsid w:val="005E0049"/>
    <w:rsid w:val="005E0497"/>
    <w:rsid w:val="005E0680"/>
    <w:rsid w:val="005E36DF"/>
    <w:rsid w:val="005E4CBD"/>
    <w:rsid w:val="005E4D2D"/>
    <w:rsid w:val="005E4DE8"/>
    <w:rsid w:val="005E5C3F"/>
    <w:rsid w:val="005E6073"/>
    <w:rsid w:val="005E6563"/>
    <w:rsid w:val="005E6582"/>
    <w:rsid w:val="005E6BBF"/>
    <w:rsid w:val="005E744C"/>
    <w:rsid w:val="005F0A7A"/>
    <w:rsid w:val="005F0AA3"/>
    <w:rsid w:val="005F45A9"/>
    <w:rsid w:val="005F487D"/>
    <w:rsid w:val="005F4EFE"/>
    <w:rsid w:val="005F691C"/>
    <w:rsid w:val="005F710C"/>
    <w:rsid w:val="005F7F0A"/>
    <w:rsid w:val="00600AAF"/>
    <w:rsid w:val="00600F52"/>
    <w:rsid w:val="00602FA7"/>
    <w:rsid w:val="006056BE"/>
    <w:rsid w:val="00605B4B"/>
    <w:rsid w:val="00605FC0"/>
    <w:rsid w:val="00611C3D"/>
    <w:rsid w:val="00612CDC"/>
    <w:rsid w:val="006146A6"/>
    <w:rsid w:val="00615592"/>
    <w:rsid w:val="00615948"/>
    <w:rsid w:val="00615B2E"/>
    <w:rsid w:val="006165A0"/>
    <w:rsid w:val="00617D74"/>
    <w:rsid w:val="0062305E"/>
    <w:rsid w:val="006239F0"/>
    <w:rsid w:val="00624491"/>
    <w:rsid w:val="006279C0"/>
    <w:rsid w:val="00630B7C"/>
    <w:rsid w:val="00631612"/>
    <w:rsid w:val="00631F9F"/>
    <w:rsid w:val="006348F7"/>
    <w:rsid w:val="00634A5E"/>
    <w:rsid w:val="00635175"/>
    <w:rsid w:val="00635B5A"/>
    <w:rsid w:val="00635E4E"/>
    <w:rsid w:val="00636FA8"/>
    <w:rsid w:val="00637830"/>
    <w:rsid w:val="00640E7A"/>
    <w:rsid w:val="00641577"/>
    <w:rsid w:val="00641E0D"/>
    <w:rsid w:val="006431E5"/>
    <w:rsid w:val="0064411A"/>
    <w:rsid w:val="006457E9"/>
    <w:rsid w:val="00645F66"/>
    <w:rsid w:val="006460DD"/>
    <w:rsid w:val="00647266"/>
    <w:rsid w:val="00647912"/>
    <w:rsid w:val="00647BA4"/>
    <w:rsid w:val="00647EE7"/>
    <w:rsid w:val="00651020"/>
    <w:rsid w:val="00651503"/>
    <w:rsid w:val="00652510"/>
    <w:rsid w:val="00652E9A"/>
    <w:rsid w:val="00653FE1"/>
    <w:rsid w:val="00654DA2"/>
    <w:rsid w:val="006557B7"/>
    <w:rsid w:val="00655FE2"/>
    <w:rsid w:val="00656427"/>
    <w:rsid w:val="00656472"/>
    <w:rsid w:val="00660CD7"/>
    <w:rsid w:val="006634C4"/>
    <w:rsid w:val="00663C82"/>
    <w:rsid w:val="00664073"/>
    <w:rsid w:val="006675E7"/>
    <w:rsid w:val="00672B03"/>
    <w:rsid w:val="00673055"/>
    <w:rsid w:val="00676915"/>
    <w:rsid w:val="00676A4B"/>
    <w:rsid w:val="00677898"/>
    <w:rsid w:val="006778A6"/>
    <w:rsid w:val="006812D1"/>
    <w:rsid w:val="00682125"/>
    <w:rsid w:val="006826FC"/>
    <w:rsid w:val="00682722"/>
    <w:rsid w:val="00683DE4"/>
    <w:rsid w:val="006844EB"/>
    <w:rsid w:val="00684CDD"/>
    <w:rsid w:val="00684F01"/>
    <w:rsid w:val="00691078"/>
    <w:rsid w:val="0069116B"/>
    <w:rsid w:val="00691623"/>
    <w:rsid w:val="00691FAB"/>
    <w:rsid w:val="0069334D"/>
    <w:rsid w:val="006939EF"/>
    <w:rsid w:val="00693D71"/>
    <w:rsid w:val="00694939"/>
    <w:rsid w:val="0069511A"/>
    <w:rsid w:val="006953CE"/>
    <w:rsid w:val="006A0364"/>
    <w:rsid w:val="006A0392"/>
    <w:rsid w:val="006A46CC"/>
    <w:rsid w:val="006A50A8"/>
    <w:rsid w:val="006A5C14"/>
    <w:rsid w:val="006A5C30"/>
    <w:rsid w:val="006A5D21"/>
    <w:rsid w:val="006A7839"/>
    <w:rsid w:val="006A7AB8"/>
    <w:rsid w:val="006B0055"/>
    <w:rsid w:val="006B02C1"/>
    <w:rsid w:val="006B3613"/>
    <w:rsid w:val="006B3751"/>
    <w:rsid w:val="006B47E5"/>
    <w:rsid w:val="006B5C22"/>
    <w:rsid w:val="006B62DA"/>
    <w:rsid w:val="006B68EE"/>
    <w:rsid w:val="006B6AB7"/>
    <w:rsid w:val="006B6AF3"/>
    <w:rsid w:val="006B7D8B"/>
    <w:rsid w:val="006C0438"/>
    <w:rsid w:val="006C1231"/>
    <w:rsid w:val="006C1EC9"/>
    <w:rsid w:val="006C26C1"/>
    <w:rsid w:val="006C388D"/>
    <w:rsid w:val="006C3CF4"/>
    <w:rsid w:val="006C3D4B"/>
    <w:rsid w:val="006C4D84"/>
    <w:rsid w:val="006C54F1"/>
    <w:rsid w:val="006C6562"/>
    <w:rsid w:val="006C7F16"/>
    <w:rsid w:val="006D10BE"/>
    <w:rsid w:val="006D112C"/>
    <w:rsid w:val="006D2932"/>
    <w:rsid w:val="006D2AB1"/>
    <w:rsid w:val="006D35ED"/>
    <w:rsid w:val="006D48A3"/>
    <w:rsid w:val="006D52CA"/>
    <w:rsid w:val="006D543C"/>
    <w:rsid w:val="006D5565"/>
    <w:rsid w:val="006D642D"/>
    <w:rsid w:val="006D6F02"/>
    <w:rsid w:val="006D7F35"/>
    <w:rsid w:val="006E2A18"/>
    <w:rsid w:val="006E4AB2"/>
    <w:rsid w:val="006E5507"/>
    <w:rsid w:val="006E6BE4"/>
    <w:rsid w:val="006E6CA3"/>
    <w:rsid w:val="006E6D06"/>
    <w:rsid w:val="006E731C"/>
    <w:rsid w:val="006E7E83"/>
    <w:rsid w:val="006F05D2"/>
    <w:rsid w:val="006F1F1C"/>
    <w:rsid w:val="006F2F00"/>
    <w:rsid w:val="006F4F43"/>
    <w:rsid w:val="006F53D4"/>
    <w:rsid w:val="006F7119"/>
    <w:rsid w:val="0070121C"/>
    <w:rsid w:val="00701855"/>
    <w:rsid w:val="00702769"/>
    <w:rsid w:val="00703785"/>
    <w:rsid w:val="007038E1"/>
    <w:rsid w:val="00703FF4"/>
    <w:rsid w:val="007044C6"/>
    <w:rsid w:val="00704F7B"/>
    <w:rsid w:val="0070588E"/>
    <w:rsid w:val="00705C95"/>
    <w:rsid w:val="00705E75"/>
    <w:rsid w:val="00705F5C"/>
    <w:rsid w:val="0070734C"/>
    <w:rsid w:val="0070739A"/>
    <w:rsid w:val="00710E82"/>
    <w:rsid w:val="007117C6"/>
    <w:rsid w:val="00711ACC"/>
    <w:rsid w:val="00712082"/>
    <w:rsid w:val="007135E9"/>
    <w:rsid w:val="00714DC5"/>
    <w:rsid w:val="007159A6"/>
    <w:rsid w:val="00716370"/>
    <w:rsid w:val="00717256"/>
    <w:rsid w:val="007174BD"/>
    <w:rsid w:val="00717BCA"/>
    <w:rsid w:val="00720105"/>
    <w:rsid w:val="00721D1A"/>
    <w:rsid w:val="00722505"/>
    <w:rsid w:val="00722A6D"/>
    <w:rsid w:val="00723757"/>
    <w:rsid w:val="0072407E"/>
    <w:rsid w:val="00725AD5"/>
    <w:rsid w:val="00726264"/>
    <w:rsid w:val="0072676E"/>
    <w:rsid w:val="00730771"/>
    <w:rsid w:val="007310DF"/>
    <w:rsid w:val="0073150F"/>
    <w:rsid w:val="00731E5A"/>
    <w:rsid w:val="0073613D"/>
    <w:rsid w:val="00737798"/>
    <w:rsid w:val="00740B30"/>
    <w:rsid w:val="00741C81"/>
    <w:rsid w:val="00755F88"/>
    <w:rsid w:val="007566B6"/>
    <w:rsid w:val="00756F18"/>
    <w:rsid w:val="00757228"/>
    <w:rsid w:val="00757B7A"/>
    <w:rsid w:val="00760056"/>
    <w:rsid w:val="00763305"/>
    <w:rsid w:val="007642BC"/>
    <w:rsid w:val="00765668"/>
    <w:rsid w:val="00767353"/>
    <w:rsid w:val="00770AC3"/>
    <w:rsid w:val="0077110F"/>
    <w:rsid w:val="00774794"/>
    <w:rsid w:val="00775769"/>
    <w:rsid w:val="007762B4"/>
    <w:rsid w:val="00776367"/>
    <w:rsid w:val="00776738"/>
    <w:rsid w:val="00777390"/>
    <w:rsid w:val="00777F5E"/>
    <w:rsid w:val="007807F9"/>
    <w:rsid w:val="007815AA"/>
    <w:rsid w:val="00781C95"/>
    <w:rsid w:val="00781E48"/>
    <w:rsid w:val="007836F4"/>
    <w:rsid w:val="00784717"/>
    <w:rsid w:val="00784800"/>
    <w:rsid w:val="0078638E"/>
    <w:rsid w:val="00787595"/>
    <w:rsid w:val="00787EDB"/>
    <w:rsid w:val="007903DA"/>
    <w:rsid w:val="00790D3C"/>
    <w:rsid w:val="00791F06"/>
    <w:rsid w:val="00792ED4"/>
    <w:rsid w:val="00793ECF"/>
    <w:rsid w:val="00795D98"/>
    <w:rsid w:val="00796268"/>
    <w:rsid w:val="0079656B"/>
    <w:rsid w:val="0079738A"/>
    <w:rsid w:val="00797C7F"/>
    <w:rsid w:val="007A0EBA"/>
    <w:rsid w:val="007A106D"/>
    <w:rsid w:val="007A10EF"/>
    <w:rsid w:val="007A2650"/>
    <w:rsid w:val="007A3848"/>
    <w:rsid w:val="007B08CE"/>
    <w:rsid w:val="007B14F3"/>
    <w:rsid w:val="007B1BC9"/>
    <w:rsid w:val="007B32A1"/>
    <w:rsid w:val="007B37F4"/>
    <w:rsid w:val="007B4BB7"/>
    <w:rsid w:val="007B4F0D"/>
    <w:rsid w:val="007B5DC0"/>
    <w:rsid w:val="007B6312"/>
    <w:rsid w:val="007B6978"/>
    <w:rsid w:val="007B6F50"/>
    <w:rsid w:val="007C2D44"/>
    <w:rsid w:val="007C35CD"/>
    <w:rsid w:val="007C36A3"/>
    <w:rsid w:val="007C69CE"/>
    <w:rsid w:val="007C7F44"/>
    <w:rsid w:val="007D181E"/>
    <w:rsid w:val="007D1E3A"/>
    <w:rsid w:val="007D2358"/>
    <w:rsid w:val="007D27DD"/>
    <w:rsid w:val="007D29AB"/>
    <w:rsid w:val="007D2CF6"/>
    <w:rsid w:val="007D3CC0"/>
    <w:rsid w:val="007D408D"/>
    <w:rsid w:val="007D563B"/>
    <w:rsid w:val="007D5C0C"/>
    <w:rsid w:val="007D622C"/>
    <w:rsid w:val="007D6521"/>
    <w:rsid w:val="007D6913"/>
    <w:rsid w:val="007D71A6"/>
    <w:rsid w:val="007D73BE"/>
    <w:rsid w:val="007D75D7"/>
    <w:rsid w:val="007D763C"/>
    <w:rsid w:val="007E09CE"/>
    <w:rsid w:val="007E0B94"/>
    <w:rsid w:val="007E3657"/>
    <w:rsid w:val="007E3D4E"/>
    <w:rsid w:val="007E6807"/>
    <w:rsid w:val="007E6C17"/>
    <w:rsid w:val="007F2F86"/>
    <w:rsid w:val="007F357F"/>
    <w:rsid w:val="007F4364"/>
    <w:rsid w:val="007F48E5"/>
    <w:rsid w:val="007F4CDD"/>
    <w:rsid w:val="007F6B5C"/>
    <w:rsid w:val="007F6DED"/>
    <w:rsid w:val="00800550"/>
    <w:rsid w:val="00801482"/>
    <w:rsid w:val="00801956"/>
    <w:rsid w:val="00802147"/>
    <w:rsid w:val="008028BB"/>
    <w:rsid w:val="008031C0"/>
    <w:rsid w:val="008033AC"/>
    <w:rsid w:val="00803EB7"/>
    <w:rsid w:val="00804336"/>
    <w:rsid w:val="0080553E"/>
    <w:rsid w:val="00805BA2"/>
    <w:rsid w:val="00806140"/>
    <w:rsid w:val="00807D9F"/>
    <w:rsid w:val="00811679"/>
    <w:rsid w:val="0081282D"/>
    <w:rsid w:val="00812914"/>
    <w:rsid w:val="00812B4D"/>
    <w:rsid w:val="00813459"/>
    <w:rsid w:val="0081396E"/>
    <w:rsid w:val="008152DF"/>
    <w:rsid w:val="008178BE"/>
    <w:rsid w:val="008205DA"/>
    <w:rsid w:val="0082132B"/>
    <w:rsid w:val="00822061"/>
    <w:rsid w:val="00823829"/>
    <w:rsid w:val="0082487D"/>
    <w:rsid w:val="00825C6B"/>
    <w:rsid w:val="008279B4"/>
    <w:rsid w:val="00827C3F"/>
    <w:rsid w:val="00831990"/>
    <w:rsid w:val="008323DF"/>
    <w:rsid w:val="00832531"/>
    <w:rsid w:val="00832B78"/>
    <w:rsid w:val="00832ED0"/>
    <w:rsid w:val="008331CF"/>
    <w:rsid w:val="008338C8"/>
    <w:rsid w:val="00833910"/>
    <w:rsid w:val="008348FB"/>
    <w:rsid w:val="00837D1A"/>
    <w:rsid w:val="00840009"/>
    <w:rsid w:val="00842245"/>
    <w:rsid w:val="00843845"/>
    <w:rsid w:val="0084390E"/>
    <w:rsid w:val="00843F62"/>
    <w:rsid w:val="00843F6A"/>
    <w:rsid w:val="00844157"/>
    <w:rsid w:val="00845BDB"/>
    <w:rsid w:val="008465B1"/>
    <w:rsid w:val="008477C2"/>
    <w:rsid w:val="008502EC"/>
    <w:rsid w:val="00850AB3"/>
    <w:rsid w:val="008516FB"/>
    <w:rsid w:val="008532FD"/>
    <w:rsid w:val="008540E7"/>
    <w:rsid w:val="00855AA9"/>
    <w:rsid w:val="008576EF"/>
    <w:rsid w:val="00860D2E"/>
    <w:rsid w:val="00862C00"/>
    <w:rsid w:val="008631AB"/>
    <w:rsid w:val="0086511F"/>
    <w:rsid w:val="00866396"/>
    <w:rsid w:val="008711C1"/>
    <w:rsid w:val="0087153E"/>
    <w:rsid w:val="00871909"/>
    <w:rsid w:val="00872401"/>
    <w:rsid w:val="008729CC"/>
    <w:rsid w:val="008800C6"/>
    <w:rsid w:val="008803FC"/>
    <w:rsid w:val="008816E2"/>
    <w:rsid w:val="008826DE"/>
    <w:rsid w:val="008826F8"/>
    <w:rsid w:val="008834AA"/>
    <w:rsid w:val="00884555"/>
    <w:rsid w:val="00884CC5"/>
    <w:rsid w:val="00884F29"/>
    <w:rsid w:val="00885EA9"/>
    <w:rsid w:val="0088622C"/>
    <w:rsid w:val="008875DB"/>
    <w:rsid w:val="00890951"/>
    <w:rsid w:val="0089245C"/>
    <w:rsid w:val="00894E1A"/>
    <w:rsid w:val="00896431"/>
    <w:rsid w:val="008964ED"/>
    <w:rsid w:val="00897BCF"/>
    <w:rsid w:val="008A0EDA"/>
    <w:rsid w:val="008A1148"/>
    <w:rsid w:val="008A34A0"/>
    <w:rsid w:val="008A4D35"/>
    <w:rsid w:val="008A56D6"/>
    <w:rsid w:val="008A5BA7"/>
    <w:rsid w:val="008A6A8E"/>
    <w:rsid w:val="008A6F8A"/>
    <w:rsid w:val="008B002D"/>
    <w:rsid w:val="008B0A93"/>
    <w:rsid w:val="008B0FD9"/>
    <w:rsid w:val="008B1BC0"/>
    <w:rsid w:val="008B40C9"/>
    <w:rsid w:val="008B4B5C"/>
    <w:rsid w:val="008B5DB3"/>
    <w:rsid w:val="008B6DE7"/>
    <w:rsid w:val="008B7DC2"/>
    <w:rsid w:val="008C08BE"/>
    <w:rsid w:val="008C3736"/>
    <w:rsid w:val="008C6662"/>
    <w:rsid w:val="008C6A4F"/>
    <w:rsid w:val="008D1516"/>
    <w:rsid w:val="008D1750"/>
    <w:rsid w:val="008D21D8"/>
    <w:rsid w:val="008D5786"/>
    <w:rsid w:val="008D5F10"/>
    <w:rsid w:val="008D6217"/>
    <w:rsid w:val="008E0B3C"/>
    <w:rsid w:val="008E16B0"/>
    <w:rsid w:val="008E2609"/>
    <w:rsid w:val="008E39A1"/>
    <w:rsid w:val="008E40FF"/>
    <w:rsid w:val="008E4AC4"/>
    <w:rsid w:val="008E5D9D"/>
    <w:rsid w:val="008E6539"/>
    <w:rsid w:val="008E6B51"/>
    <w:rsid w:val="008E6B54"/>
    <w:rsid w:val="008E6FB2"/>
    <w:rsid w:val="008E70B7"/>
    <w:rsid w:val="008E7421"/>
    <w:rsid w:val="008E749A"/>
    <w:rsid w:val="008E7B28"/>
    <w:rsid w:val="008F1635"/>
    <w:rsid w:val="008F1F4D"/>
    <w:rsid w:val="008F25B2"/>
    <w:rsid w:val="008F3A26"/>
    <w:rsid w:val="008F55F5"/>
    <w:rsid w:val="00900FE1"/>
    <w:rsid w:val="00901618"/>
    <w:rsid w:val="00902D7F"/>
    <w:rsid w:val="009038B0"/>
    <w:rsid w:val="00904111"/>
    <w:rsid w:val="00904E21"/>
    <w:rsid w:val="009067B6"/>
    <w:rsid w:val="00912B49"/>
    <w:rsid w:val="00913DBE"/>
    <w:rsid w:val="0091447E"/>
    <w:rsid w:val="00914CCA"/>
    <w:rsid w:val="00914E1D"/>
    <w:rsid w:val="009159E9"/>
    <w:rsid w:val="00917732"/>
    <w:rsid w:val="00917C29"/>
    <w:rsid w:val="009204A0"/>
    <w:rsid w:val="009207A5"/>
    <w:rsid w:val="00920AB0"/>
    <w:rsid w:val="00921BA0"/>
    <w:rsid w:val="00922084"/>
    <w:rsid w:val="0092409F"/>
    <w:rsid w:val="00925851"/>
    <w:rsid w:val="00927A1C"/>
    <w:rsid w:val="00930941"/>
    <w:rsid w:val="009358E5"/>
    <w:rsid w:val="00936751"/>
    <w:rsid w:val="009374D5"/>
    <w:rsid w:val="00937C22"/>
    <w:rsid w:val="00937EB7"/>
    <w:rsid w:val="0094047A"/>
    <w:rsid w:val="009404A0"/>
    <w:rsid w:val="009413FA"/>
    <w:rsid w:val="00943819"/>
    <w:rsid w:val="00944686"/>
    <w:rsid w:val="009455E2"/>
    <w:rsid w:val="00945796"/>
    <w:rsid w:val="00945D05"/>
    <w:rsid w:val="00945D9E"/>
    <w:rsid w:val="00945DA1"/>
    <w:rsid w:val="009463C8"/>
    <w:rsid w:val="00946ADB"/>
    <w:rsid w:val="00946CC1"/>
    <w:rsid w:val="009475C8"/>
    <w:rsid w:val="00947727"/>
    <w:rsid w:val="00950851"/>
    <w:rsid w:val="00951062"/>
    <w:rsid w:val="00951B77"/>
    <w:rsid w:val="009532A0"/>
    <w:rsid w:val="00953790"/>
    <w:rsid w:val="00955D32"/>
    <w:rsid w:val="00955D67"/>
    <w:rsid w:val="009571CE"/>
    <w:rsid w:val="0096155A"/>
    <w:rsid w:val="00961745"/>
    <w:rsid w:val="009631B7"/>
    <w:rsid w:val="00963C58"/>
    <w:rsid w:val="009649C3"/>
    <w:rsid w:val="00965182"/>
    <w:rsid w:val="009654CC"/>
    <w:rsid w:val="009670E0"/>
    <w:rsid w:val="009672A8"/>
    <w:rsid w:val="00967661"/>
    <w:rsid w:val="0097075B"/>
    <w:rsid w:val="009707CE"/>
    <w:rsid w:val="00972805"/>
    <w:rsid w:val="00972F41"/>
    <w:rsid w:val="00973C75"/>
    <w:rsid w:val="00974392"/>
    <w:rsid w:val="00976FE9"/>
    <w:rsid w:val="00980502"/>
    <w:rsid w:val="00982437"/>
    <w:rsid w:val="0098376E"/>
    <w:rsid w:val="0098390C"/>
    <w:rsid w:val="00984728"/>
    <w:rsid w:val="00986700"/>
    <w:rsid w:val="009869BA"/>
    <w:rsid w:val="00990F79"/>
    <w:rsid w:val="0099165E"/>
    <w:rsid w:val="009919BD"/>
    <w:rsid w:val="00991B9A"/>
    <w:rsid w:val="00992860"/>
    <w:rsid w:val="00994F21"/>
    <w:rsid w:val="0099670A"/>
    <w:rsid w:val="00996C56"/>
    <w:rsid w:val="00996DE0"/>
    <w:rsid w:val="00997BB9"/>
    <w:rsid w:val="009A2B1D"/>
    <w:rsid w:val="009A2D28"/>
    <w:rsid w:val="009A467C"/>
    <w:rsid w:val="009A5A31"/>
    <w:rsid w:val="009A633C"/>
    <w:rsid w:val="009A65FB"/>
    <w:rsid w:val="009A6EEA"/>
    <w:rsid w:val="009B186D"/>
    <w:rsid w:val="009B2935"/>
    <w:rsid w:val="009B2F2E"/>
    <w:rsid w:val="009B3366"/>
    <w:rsid w:val="009B4046"/>
    <w:rsid w:val="009B4ADB"/>
    <w:rsid w:val="009B57DE"/>
    <w:rsid w:val="009B5C8F"/>
    <w:rsid w:val="009B5DD9"/>
    <w:rsid w:val="009B613B"/>
    <w:rsid w:val="009B6E9F"/>
    <w:rsid w:val="009C4C81"/>
    <w:rsid w:val="009C4DC9"/>
    <w:rsid w:val="009C5F36"/>
    <w:rsid w:val="009C7034"/>
    <w:rsid w:val="009C7279"/>
    <w:rsid w:val="009D366F"/>
    <w:rsid w:val="009D407C"/>
    <w:rsid w:val="009D511D"/>
    <w:rsid w:val="009D6D2A"/>
    <w:rsid w:val="009E0D8F"/>
    <w:rsid w:val="009E1B6F"/>
    <w:rsid w:val="009E2B27"/>
    <w:rsid w:val="009E4AC7"/>
    <w:rsid w:val="009E5A50"/>
    <w:rsid w:val="009E6CB6"/>
    <w:rsid w:val="009E7A3C"/>
    <w:rsid w:val="009F1509"/>
    <w:rsid w:val="009F1D6B"/>
    <w:rsid w:val="009F285F"/>
    <w:rsid w:val="009F3F89"/>
    <w:rsid w:val="009F4CCA"/>
    <w:rsid w:val="009F50E8"/>
    <w:rsid w:val="009F5387"/>
    <w:rsid w:val="009F5833"/>
    <w:rsid w:val="009F699E"/>
    <w:rsid w:val="009F751B"/>
    <w:rsid w:val="009F7CD8"/>
    <w:rsid w:val="009F7EF8"/>
    <w:rsid w:val="00A0041A"/>
    <w:rsid w:val="00A01ED3"/>
    <w:rsid w:val="00A06594"/>
    <w:rsid w:val="00A1038F"/>
    <w:rsid w:val="00A103A2"/>
    <w:rsid w:val="00A11C27"/>
    <w:rsid w:val="00A12E6B"/>
    <w:rsid w:val="00A22EBF"/>
    <w:rsid w:val="00A24711"/>
    <w:rsid w:val="00A24B7E"/>
    <w:rsid w:val="00A25CAA"/>
    <w:rsid w:val="00A269BB"/>
    <w:rsid w:val="00A2730C"/>
    <w:rsid w:val="00A305EC"/>
    <w:rsid w:val="00A317F0"/>
    <w:rsid w:val="00A31A5A"/>
    <w:rsid w:val="00A31FC5"/>
    <w:rsid w:val="00A33455"/>
    <w:rsid w:val="00A352F6"/>
    <w:rsid w:val="00A37E44"/>
    <w:rsid w:val="00A40395"/>
    <w:rsid w:val="00A40B13"/>
    <w:rsid w:val="00A40C04"/>
    <w:rsid w:val="00A419F9"/>
    <w:rsid w:val="00A43B11"/>
    <w:rsid w:val="00A44D78"/>
    <w:rsid w:val="00A450F1"/>
    <w:rsid w:val="00A462C3"/>
    <w:rsid w:val="00A47835"/>
    <w:rsid w:val="00A505C4"/>
    <w:rsid w:val="00A517A6"/>
    <w:rsid w:val="00A530C0"/>
    <w:rsid w:val="00A55C01"/>
    <w:rsid w:val="00A560A7"/>
    <w:rsid w:val="00A61481"/>
    <w:rsid w:val="00A616A7"/>
    <w:rsid w:val="00A61D67"/>
    <w:rsid w:val="00A61DFD"/>
    <w:rsid w:val="00A6200D"/>
    <w:rsid w:val="00A623F4"/>
    <w:rsid w:val="00A6438E"/>
    <w:rsid w:val="00A64702"/>
    <w:rsid w:val="00A67AE8"/>
    <w:rsid w:val="00A67CC4"/>
    <w:rsid w:val="00A67D9B"/>
    <w:rsid w:val="00A71C8E"/>
    <w:rsid w:val="00A72F04"/>
    <w:rsid w:val="00A741C7"/>
    <w:rsid w:val="00A743E9"/>
    <w:rsid w:val="00A7471C"/>
    <w:rsid w:val="00A74AB3"/>
    <w:rsid w:val="00A74C83"/>
    <w:rsid w:val="00A752C0"/>
    <w:rsid w:val="00A76CDD"/>
    <w:rsid w:val="00A822EB"/>
    <w:rsid w:val="00A82503"/>
    <w:rsid w:val="00A83771"/>
    <w:rsid w:val="00A840C4"/>
    <w:rsid w:val="00A868E8"/>
    <w:rsid w:val="00A8740C"/>
    <w:rsid w:val="00A876D1"/>
    <w:rsid w:val="00A87F38"/>
    <w:rsid w:val="00A90041"/>
    <w:rsid w:val="00A93571"/>
    <w:rsid w:val="00A94141"/>
    <w:rsid w:val="00A9428D"/>
    <w:rsid w:val="00A947F3"/>
    <w:rsid w:val="00A9491D"/>
    <w:rsid w:val="00A95F02"/>
    <w:rsid w:val="00A96106"/>
    <w:rsid w:val="00A96F40"/>
    <w:rsid w:val="00AA01D4"/>
    <w:rsid w:val="00AA07D9"/>
    <w:rsid w:val="00AA086D"/>
    <w:rsid w:val="00AA08FE"/>
    <w:rsid w:val="00AA13B3"/>
    <w:rsid w:val="00AA1779"/>
    <w:rsid w:val="00AA2358"/>
    <w:rsid w:val="00AA27BB"/>
    <w:rsid w:val="00AA555C"/>
    <w:rsid w:val="00AA62FC"/>
    <w:rsid w:val="00AB0818"/>
    <w:rsid w:val="00AB08AD"/>
    <w:rsid w:val="00AB0FEA"/>
    <w:rsid w:val="00AB17F5"/>
    <w:rsid w:val="00AB1E9A"/>
    <w:rsid w:val="00AB5CE4"/>
    <w:rsid w:val="00AC2A0C"/>
    <w:rsid w:val="00AC387E"/>
    <w:rsid w:val="00AC5D0A"/>
    <w:rsid w:val="00AD0325"/>
    <w:rsid w:val="00AD1D18"/>
    <w:rsid w:val="00AD2373"/>
    <w:rsid w:val="00AD2866"/>
    <w:rsid w:val="00AD33A0"/>
    <w:rsid w:val="00AD5D1C"/>
    <w:rsid w:val="00AD5DA4"/>
    <w:rsid w:val="00AD62FF"/>
    <w:rsid w:val="00AD72FA"/>
    <w:rsid w:val="00AD732C"/>
    <w:rsid w:val="00AD7674"/>
    <w:rsid w:val="00AE1115"/>
    <w:rsid w:val="00AE1465"/>
    <w:rsid w:val="00AE1B85"/>
    <w:rsid w:val="00AE2C07"/>
    <w:rsid w:val="00AE458C"/>
    <w:rsid w:val="00AE5FFE"/>
    <w:rsid w:val="00AE615C"/>
    <w:rsid w:val="00AE66FC"/>
    <w:rsid w:val="00AF2934"/>
    <w:rsid w:val="00AF7EF8"/>
    <w:rsid w:val="00B015C3"/>
    <w:rsid w:val="00B047E7"/>
    <w:rsid w:val="00B0607C"/>
    <w:rsid w:val="00B073FA"/>
    <w:rsid w:val="00B10B32"/>
    <w:rsid w:val="00B10E27"/>
    <w:rsid w:val="00B11762"/>
    <w:rsid w:val="00B12202"/>
    <w:rsid w:val="00B138EC"/>
    <w:rsid w:val="00B14696"/>
    <w:rsid w:val="00B15F39"/>
    <w:rsid w:val="00B160BB"/>
    <w:rsid w:val="00B16A9E"/>
    <w:rsid w:val="00B170F7"/>
    <w:rsid w:val="00B2200C"/>
    <w:rsid w:val="00B23993"/>
    <w:rsid w:val="00B23E3F"/>
    <w:rsid w:val="00B279D2"/>
    <w:rsid w:val="00B3011F"/>
    <w:rsid w:val="00B303D0"/>
    <w:rsid w:val="00B33D80"/>
    <w:rsid w:val="00B35423"/>
    <w:rsid w:val="00B37F02"/>
    <w:rsid w:val="00B406CA"/>
    <w:rsid w:val="00B41F8A"/>
    <w:rsid w:val="00B4296C"/>
    <w:rsid w:val="00B43034"/>
    <w:rsid w:val="00B432A4"/>
    <w:rsid w:val="00B44195"/>
    <w:rsid w:val="00B450EF"/>
    <w:rsid w:val="00B46050"/>
    <w:rsid w:val="00B47844"/>
    <w:rsid w:val="00B47C49"/>
    <w:rsid w:val="00B50617"/>
    <w:rsid w:val="00B51090"/>
    <w:rsid w:val="00B5155D"/>
    <w:rsid w:val="00B51C13"/>
    <w:rsid w:val="00B53979"/>
    <w:rsid w:val="00B53E35"/>
    <w:rsid w:val="00B5450D"/>
    <w:rsid w:val="00B55747"/>
    <w:rsid w:val="00B55A86"/>
    <w:rsid w:val="00B56A77"/>
    <w:rsid w:val="00B5720D"/>
    <w:rsid w:val="00B609D8"/>
    <w:rsid w:val="00B641AA"/>
    <w:rsid w:val="00B6452B"/>
    <w:rsid w:val="00B667F2"/>
    <w:rsid w:val="00B67909"/>
    <w:rsid w:val="00B67D1F"/>
    <w:rsid w:val="00B67FD9"/>
    <w:rsid w:val="00B71207"/>
    <w:rsid w:val="00B72690"/>
    <w:rsid w:val="00B72E3C"/>
    <w:rsid w:val="00B76AA7"/>
    <w:rsid w:val="00B778B0"/>
    <w:rsid w:val="00B80BD3"/>
    <w:rsid w:val="00B81D0F"/>
    <w:rsid w:val="00B82DC9"/>
    <w:rsid w:val="00B8315D"/>
    <w:rsid w:val="00B834BA"/>
    <w:rsid w:val="00B8462E"/>
    <w:rsid w:val="00B84690"/>
    <w:rsid w:val="00B85716"/>
    <w:rsid w:val="00B94B5F"/>
    <w:rsid w:val="00B95547"/>
    <w:rsid w:val="00B96E6E"/>
    <w:rsid w:val="00B9716E"/>
    <w:rsid w:val="00B97F1D"/>
    <w:rsid w:val="00BA1768"/>
    <w:rsid w:val="00BA1C1A"/>
    <w:rsid w:val="00BA1DE6"/>
    <w:rsid w:val="00BA1F27"/>
    <w:rsid w:val="00BA31B1"/>
    <w:rsid w:val="00BA381B"/>
    <w:rsid w:val="00BA46EA"/>
    <w:rsid w:val="00BA5774"/>
    <w:rsid w:val="00BA5795"/>
    <w:rsid w:val="00BA5EEB"/>
    <w:rsid w:val="00BB199E"/>
    <w:rsid w:val="00BB31D9"/>
    <w:rsid w:val="00BB334F"/>
    <w:rsid w:val="00BB3446"/>
    <w:rsid w:val="00BB397E"/>
    <w:rsid w:val="00BB5A52"/>
    <w:rsid w:val="00BB5D62"/>
    <w:rsid w:val="00BB7382"/>
    <w:rsid w:val="00BB79C4"/>
    <w:rsid w:val="00BC03C3"/>
    <w:rsid w:val="00BC096F"/>
    <w:rsid w:val="00BC0DDE"/>
    <w:rsid w:val="00BC148C"/>
    <w:rsid w:val="00BC1662"/>
    <w:rsid w:val="00BC2109"/>
    <w:rsid w:val="00BC22D3"/>
    <w:rsid w:val="00BC2A5B"/>
    <w:rsid w:val="00BC2EE9"/>
    <w:rsid w:val="00BC53C8"/>
    <w:rsid w:val="00BC5A6B"/>
    <w:rsid w:val="00BC7F29"/>
    <w:rsid w:val="00BD0B78"/>
    <w:rsid w:val="00BD1D52"/>
    <w:rsid w:val="00BD266E"/>
    <w:rsid w:val="00BD36E1"/>
    <w:rsid w:val="00BD5C28"/>
    <w:rsid w:val="00BD5E92"/>
    <w:rsid w:val="00BD60DA"/>
    <w:rsid w:val="00BD7C69"/>
    <w:rsid w:val="00BE0199"/>
    <w:rsid w:val="00BE08B3"/>
    <w:rsid w:val="00BE0B09"/>
    <w:rsid w:val="00BE189E"/>
    <w:rsid w:val="00BE1F15"/>
    <w:rsid w:val="00BE2271"/>
    <w:rsid w:val="00BE2BCF"/>
    <w:rsid w:val="00BE2D34"/>
    <w:rsid w:val="00BE3E22"/>
    <w:rsid w:val="00BE6CFA"/>
    <w:rsid w:val="00BE7207"/>
    <w:rsid w:val="00BE7AE4"/>
    <w:rsid w:val="00BF1DA2"/>
    <w:rsid w:val="00BF27D9"/>
    <w:rsid w:val="00BF2BF8"/>
    <w:rsid w:val="00BF2CCB"/>
    <w:rsid w:val="00BF37F6"/>
    <w:rsid w:val="00BF3B0A"/>
    <w:rsid w:val="00BF4036"/>
    <w:rsid w:val="00BF47C9"/>
    <w:rsid w:val="00BF4EFF"/>
    <w:rsid w:val="00BF64AE"/>
    <w:rsid w:val="00BF67E4"/>
    <w:rsid w:val="00BF71C8"/>
    <w:rsid w:val="00BF7273"/>
    <w:rsid w:val="00BF7D29"/>
    <w:rsid w:val="00C0005F"/>
    <w:rsid w:val="00C0351D"/>
    <w:rsid w:val="00C03938"/>
    <w:rsid w:val="00C06CAA"/>
    <w:rsid w:val="00C0723E"/>
    <w:rsid w:val="00C10173"/>
    <w:rsid w:val="00C120D2"/>
    <w:rsid w:val="00C14116"/>
    <w:rsid w:val="00C1538A"/>
    <w:rsid w:val="00C16702"/>
    <w:rsid w:val="00C17B43"/>
    <w:rsid w:val="00C21083"/>
    <w:rsid w:val="00C21F8E"/>
    <w:rsid w:val="00C22D68"/>
    <w:rsid w:val="00C22FAA"/>
    <w:rsid w:val="00C23D42"/>
    <w:rsid w:val="00C2695E"/>
    <w:rsid w:val="00C2735B"/>
    <w:rsid w:val="00C31570"/>
    <w:rsid w:val="00C32D46"/>
    <w:rsid w:val="00C332E2"/>
    <w:rsid w:val="00C33FDC"/>
    <w:rsid w:val="00C35EFC"/>
    <w:rsid w:val="00C41DDC"/>
    <w:rsid w:val="00C41F9E"/>
    <w:rsid w:val="00C42495"/>
    <w:rsid w:val="00C42498"/>
    <w:rsid w:val="00C42669"/>
    <w:rsid w:val="00C43945"/>
    <w:rsid w:val="00C44135"/>
    <w:rsid w:val="00C44BBA"/>
    <w:rsid w:val="00C45018"/>
    <w:rsid w:val="00C4501B"/>
    <w:rsid w:val="00C45439"/>
    <w:rsid w:val="00C45727"/>
    <w:rsid w:val="00C45A6C"/>
    <w:rsid w:val="00C4695A"/>
    <w:rsid w:val="00C50190"/>
    <w:rsid w:val="00C507E7"/>
    <w:rsid w:val="00C527EC"/>
    <w:rsid w:val="00C54CC0"/>
    <w:rsid w:val="00C56B40"/>
    <w:rsid w:val="00C60CE9"/>
    <w:rsid w:val="00C611C2"/>
    <w:rsid w:val="00C612E8"/>
    <w:rsid w:val="00C622D8"/>
    <w:rsid w:val="00C63F3E"/>
    <w:rsid w:val="00C6434A"/>
    <w:rsid w:val="00C64890"/>
    <w:rsid w:val="00C66429"/>
    <w:rsid w:val="00C6653F"/>
    <w:rsid w:val="00C668FB"/>
    <w:rsid w:val="00C67F42"/>
    <w:rsid w:val="00C70142"/>
    <w:rsid w:val="00C706D5"/>
    <w:rsid w:val="00C70FB2"/>
    <w:rsid w:val="00C7106A"/>
    <w:rsid w:val="00C71899"/>
    <w:rsid w:val="00C71BFE"/>
    <w:rsid w:val="00C73EF9"/>
    <w:rsid w:val="00C7429B"/>
    <w:rsid w:val="00C74D1E"/>
    <w:rsid w:val="00C77567"/>
    <w:rsid w:val="00C77583"/>
    <w:rsid w:val="00C77613"/>
    <w:rsid w:val="00C77CC7"/>
    <w:rsid w:val="00C8000B"/>
    <w:rsid w:val="00C809CF"/>
    <w:rsid w:val="00C81155"/>
    <w:rsid w:val="00C82F58"/>
    <w:rsid w:val="00C8454A"/>
    <w:rsid w:val="00C8539C"/>
    <w:rsid w:val="00C86B21"/>
    <w:rsid w:val="00C926C2"/>
    <w:rsid w:val="00C92FDF"/>
    <w:rsid w:val="00C93801"/>
    <w:rsid w:val="00C93A03"/>
    <w:rsid w:val="00C94963"/>
    <w:rsid w:val="00C97A57"/>
    <w:rsid w:val="00CA198B"/>
    <w:rsid w:val="00CA3DF2"/>
    <w:rsid w:val="00CA48FF"/>
    <w:rsid w:val="00CA494E"/>
    <w:rsid w:val="00CA5BA5"/>
    <w:rsid w:val="00CA68FC"/>
    <w:rsid w:val="00CA6B16"/>
    <w:rsid w:val="00CB10AB"/>
    <w:rsid w:val="00CB1B61"/>
    <w:rsid w:val="00CB1FE3"/>
    <w:rsid w:val="00CB2127"/>
    <w:rsid w:val="00CB2983"/>
    <w:rsid w:val="00CB300D"/>
    <w:rsid w:val="00CB3F82"/>
    <w:rsid w:val="00CB467B"/>
    <w:rsid w:val="00CB4B51"/>
    <w:rsid w:val="00CC11C0"/>
    <w:rsid w:val="00CC2DEB"/>
    <w:rsid w:val="00CC5458"/>
    <w:rsid w:val="00CC565A"/>
    <w:rsid w:val="00CC682B"/>
    <w:rsid w:val="00CC6D74"/>
    <w:rsid w:val="00CD0203"/>
    <w:rsid w:val="00CD0536"/>
    <w:rsid w:val="00CD2032"/>
    <w:rsid w:val="00CD26B7"/>
    <w:rsid w:val="00CD2760"/>
    <w:rsid w:val="00CD2B32"/>
    <w:rsid w:val="00CD36EC"/>
    <w:rsid w:val="00CD3E8B"/>
    <w:rsid w:val="00CD46B8"/>
    <w:rsid w:val="00CD6581"/>
    <w:rsid w:val="00CD6BF0"/>
    <w:rsid w:val="00CD6E4D"/>
    <w:rsid w:val="00CD7876"/>
    <w:rsid w:val="00CE029D"/>
    <w:rsid w:val="00CE11CD"/>
    <w:rsid w:val="00CE2920"/>
    <w:rsid w:val="00CE3681"/>
    <w:rsid w:val="00CE3A9C"/>
    <w:rsid w:val="00CE4E65"/>
    <w:rsid w:val="00CE6C0A"/>
    <w:rsid w:val="00CF0716"/>
    <w:rsid w:val="00CF15B8"/>
    <w:rsid w:val="00CF1F9F"/>
    <w:rsid w:val="00CF226B"/>
    <w:rsid w:val="00CF4E51"/>
    <w:rsid w:val="00CF6C46"/>
    <w:rsid w:val="00CF7A32"/>
    <w:rsid w:val="00D0076E"/>
    <w:rsid w:val="00D00D9D"/>
    <w:rsid w:val="00D0207B"/>
    <w:rsid w:val="00D029ED"/>
    <w:rsid w:val="00D02EF2"/>
    <w:rsid w:val="00D03023"/>
    <w:rsid w:val="00D04B04"/>
    <w:rsid w:val="00D05A06"/>
    <w:rsid w:val="00D1079F"/>
    <w:rsid w:val="00D109F9"/>
    <w:rsid w:val="00D11852"/>
    <w:rsid w:val="00D12FB3"/>
    <w:rsid w:val="00D139F3"/>
    <w:rsid w:val="00D1626C"/>
    <w:rsid w:val="00D16A71"/>
    <w:rsid w:val="00D17C22"/>
    <w:rsid w:val="00D205E2"/>
    <w:rsid w:val="00D23978"/>
    <w:rsid w:val="00D23C4E"/>
    <w:rsid w:val="00D256CE"/>
    <w:rsid w:val="00D257C4"/>
    <w:rsid w:val="00D272E4"/>
    <w:rsid w:val="00D2737E"/>
    <w:rsid w:val="00D30BD7"/>
    <w:rsid w:val="00D30F16"/>
    <w:rsid w:val="00D31131"/>
    <w:rsid w:val="00D3193E"/>
    <w:rsid w:val="00D35C9C"/>
    <w:rsid w:val="00D35ECC"/>
    <w:rsid w:val="00D36579"/>
    <w:rsid w:val="00D36D19"/>
    <w:rsid w:val="00D41FA5"/>
    <w:rsid w:val="00D4348B"/>
    <w:rsid w:val="00D4447E"/>
    <w:rsid w:val="00D444CE"/>
    <w:rsid w:val="00D451D3"/>
    <w:rsid w:val="00D45274"/>
    <w:rsid w:val="00D455AD"/>
    <w:rsid w:val="00D4575D"/>
    <w:rsid w:val="00D45A21"/>
    <w:rsid w:val="00D46D5B"/>
    <w:rsid w:val="00D46F2B"/>
    <w:rsid w:val="00D52154"/>
    <w:rsid w:val="00D52624"/>
    <w:rsid w:val="00D5281A"/>
    <w:rsid w:val="00D52A61"/>
    <w:rsid w:val="00D52DE4"/>
    <w:rsid w:val="00D563B3"/>
    <w:rsid w:val="00D57020"/>
    <w:rsid w:val="00D572B3"/>
    <w:rsid w:val="00D57F69"/>
    <w:rsid w:val="00D62376"/>
    <w:rsid w:val="00D6382C"/>
    <w:rsid w:val="00D63C1D"/>
    <w:rsid w:val="00D64924"/>
    <w:rsid w:val="00D65F48"/>
    <w:rsid w:val="00D678AE"/>
    <w:rsid w:val="00D7051F"/>
    <w:rsid w:val="00D731FB"/>
    <w:rsid w:val="00D7365A"/>
    <w:rsid w:val="00D73CC8"/>
    <w:rsid w:val="00D76DF8"/>
    <w:rsid w:val="00D778E8"/>
    <w:rsid w:val="00D80EDB"/>
    <w:rsid w:val="00D81B2F"/>
    <w:rsid w:val="00D82996"/>
    <w:rsid w:val="00D8465F"/>
    <w:rsid w:val="00D853B0"/>
    <w:rsid w:val="00D85F01"/>
    <w:rsid w:val="00D87233"/>
    <w:rsid w:val="00D87B69"/>
    <w:rsid w:val="00D900FB"/>
    <w:rsid w:val="00D91D2A"/>
    <w:rsid w:val="00D9218F"/>
    <w:rsid w:val="00D929C5"/>
    <w:rsid w:val="00D932D3"/>
    <w:rsid w:val="00D94B51"/>
    <w:rsid w:val="00D95160"/>
    <w:rsid w:val="00D95403"/>
    <w:rsid w:val="00D95BF8"/>
    <w:rsid w:val="00DA0411"/>
    <w:rsid w:val="00DA0494"/>
    <w:rsid w:val="00DA04CF"/>
    <w:rsid w:val="00DA5525"/>
    <w:rsid w:val="00DA6162"/>
    <w:rsid w:val="00DA70A6"/>
    <w:rsid w:val="00DA72B8"/>
    <w:rsid w:val="00DB0724"/>
    <w:rsid w:val="00DB077E"/>
    <w:rsid w:val="00DB189D"/>
    <w:rsid w:val="00DB1BD3"/>
    <w:rsid w:val="00DB4C70"/>
    <w:rsid w:val="00DB571F"/>
    <w:rsid w:val="00DB68A2"/>
    <w:rsid w:val="00DB79F6"/>
    <w:rsid w:val="00DC052B"/>
    <w:rsid w:val="00DC08BC"/>
    <w:rsid w:val="00DC0FEF"/>
    <w:rsid w:val="00DC1202"/>
    <w:rsid w:val="00DC1FB6"/>
    <w:rsid w:val="00DC37DD"/>
    <w:rsid w:val="00DC4920"/>
    <w:rsid w:val="00DC6748"/>
    <w:rsid w:val="00DC736F"/>
    <w:rsid w:val="00DD35A1"/>
    <w:rsid w:val="00DD3B58"/>
    <w:rsid w:val="00DD6FEF"/>
    <w:rsid w:val="00DD71CD"/>
    <w:rsid w:val="00DE1655"/>
    <w:rsid w:val="00DE1C89"/>
    <w:rsid w:val="00DE21C3"/>
    <w:rsid w:val="00DE2E09"/>
    <w:rsid w:val="00DE3AFA"/>
    <w:rsid w:val="00DE4DE7"/>
    <w:rsid w:val="00DE6874"/>
    <w:rsid w:val="00DE6B9D"/>
    <w:rsid w:val="00DE6C20"/>
    <w:rsid w:val="00DE6EEB"/>
    <w:rsid w:val="00DE7357"/>
    <w:rsid w:val="00DF072F"/>
    <w:rsid w:val="00DF09E8"/>
    <w:rsid w:val="00DF2611"/>
    <w:rsid w:val="00DF2FB3"/>
    <w:rsid w:val="00DF546C"/>
    <w:rsid w:val="00DF57CD"/>
    <w:rsid w:val="00E00356"/>
    <w:rsid w:val="00E016A4"/>
    <w:rsid w:val="00E03CC2"/>
    <w:rsid w:val="00E042F3"/>
    <w:rsid w:val="00E06491"/>
    <w:rsid w:val="00E06533"/>
    <w:rsid w:val="00E10013"/>
    <w:rsid w:val="00E10A49"/>
    <w:rsid w:val="00E129D0"/>
    <w:rsid w:val="00E130A8"/>
    <w:rsid w:val="00E1499A"/>
    <w:rsid w:val="00E16340"/>
    <w:rsid w:val="00E165A3"/>
    <w:rsid w:val="00E17013"/>
    <w:rsid w:val="00E1738E"/>
    <w:rsid w:val="00E2057E"/>
    <w:rsid w:val="00E23455"/>
    <w:rsid w:val="00E23AD1"/>
    <w:rsid w:val="00E240DB"/>
    <w:rsid w:val="00E24474"/>
    <w:rsid w:val="00E264B2"/>
    <w:rsid w:val="00E2796C"/>
    <w:rsid w:val="00E314E0"/>
    <w:rsid w:val="00E31F7D"/>
    <w:rsid w:val="00E340B5"/>
    <w:rsid w:val="00E35B94"/>
    <w:rsid w:val="00E36E9E"/>
    <w:rsid w:val="00E36F33"/>
    <w:rsid w:val="00E4002F"/>
    <w:rsid w:val="00E42BC2"/>
    <w:rsid w:val="00E4459E"/>
    <w:rsid w:val="00E449A6"/>
    <w:rsid w:val="00E4555C"/>
    <w:rsid w:val="00E467FE"/>
    <w:rsid w:val="00E47A31"/>
    <w:rsid w:val="00E50E2B"/>
    <w:rsid w:val="00E51F28"/>
    <w:rsid w:val="00E523D0"/>
    <w:rsid w:val="00E5566D"/>
    <w:rsid w:val="00E571F5"/>
    <w:rsid w:val="00E57456"/>
    <w:rsid w:val="00E6145D"/>
    <w:rsid w:val="00E70462"/>
    <w:rsid w:val="00E708CF"/>
    <w:rsid w:val="00E712F2"/>
    <w:rsid w:val="00E72AF8"/>
    <w:rsid w:val="00E731AA"/>
    <w:rsid w:val="00E734B5"/>
    <w:rsid w:val="00E742E7"/>
    <w:rsid w:val="00E74570"/>
    <w:rsid w:val="00E75393"/>
    <w:rsid w:val="00E759A3"/>
    <w:rsid w:val="00E75CD2"/>
    <w:rsid w:val="00E76649"/>
    <w:rsid w:val="00E83D72"/>
    <w:rsid w:val="00E84A57"/>
    <w:rsid w:val="00E855FD"/>
    <w:rsid w:val="00E85C73"/>
    <w:rsid w:val="00E86737"/>
    <w:rsid w:val="00E908E7"/>
    <w:rsid w:val="00E91E10"/>
    <w:rsid w:val="00E92379"/>
    <w:rsid w:val="00E93791"/>
    <w:rsid w:val="00E96170"/>
    <w:rsid w:val="00E968E1"/>
    <w:rsid w:val="00E96963"/>
    <w:rsid w:val="00E97E4A"/>
    <w:rsid w:val="00EA1DFD"/>
    <w:rsid w:val="00EA51DD"/>
    <w:rsid w:val="00EB3014"/>
    <w:rsid w:val="00EB37F6"/>
    <w:rsid w:val="00EB38BB"/>
    <w:rsid w:val="00EB6266"/>
    <w:rsid w:val="00EB71A5"/>
    <w:rsid w:val="00EB75C2"/>
    <w:rsid w:val="00EB7AB5"/>
    <w:rsid w:val="00EC03F7"/>
    <w:rsid w:val="00EC0600"/>
    <w:rsid w:val="00EC0B2A"/>
    <w:rsid w:val="00EC0CAC"/>
    <w:rsid w:val="00EC1633"/>
    <w:rsid w:val="00EC18B7"/>
    <w:rsid w:val="00EC4FF2"/>
    <w:rsid w:val="00EC5AEA"/>
    <w:rsid w:val="00EC6576"/>
    <w:rsid w:val="00ED0625"/>
    <w:rsid w:val="00ED1748"/>
    <w:rsid w:val="00ED17CD"/>
    <w:rsid w:val="00ED3637"/>
    <w:rsid w:val="00ED390C"/>
    <w:rsid w:val="00ED3B4E"/>
    <w:rsid w:val="00ED449D"/>
    <w:rsid w:val="00ED5284"/>
    <w:rsid w:val="00ED5985"/>
    <w:rsid w:val="00ED7460"/>
    <w:rsid w:val="00ED78B0"/>
    <w:rsid w:val="00EE1A7F"/>
    <w:rsid w:val="00EE226C"/>
    <w:rsid w:val="00EE3633"/>
    <w:rsid w:val="00EE3D7C"/>
    <w:rsid w:val="00EE5934"/>
    <w:rsid w:val="00EE6673"/>
    <w:rsid w:val="00EE706D"/>
    <w:rsid w:val="00EE78B0"/>
    <w:rsid w:val="00EF08E1"/>
    <w:rsid w:val="00EF0C00"/>
    <w:rsid w:val="00EF18CB"/>
    <w:rsid w:val="00EF24D1"/>
    <w:rsid w:val="00EF3240"/>
    <w:rsid w:val="00EF4FE1"/>
    <w:rsid w:val="00EF61C1"/>
    <w:rsid w:val="00F003A9"/>
    <w:rsid w:val="00F013B0"/>
    <w:rsid w:val="00F015DA"/>
    <w:rsid w:val="00F02766"/>
    <w:rsid w:val="00F0332A"/>
    <w:rsid w:val="00F03A95"/>
    <w:rsid w:val="00F054D3"/>
    <w:rsid w:val="00F068CB"/>
    <w:rsid w:val="00F11ABE"/>
    <w:rsid w:val="00F11C41"/>
    <w:rsid w:val="00F13D01"/>
    <w:rsid w:val="00F147BB"/>
    <w:rsid w:val="00F15764"/>
    <w:rsid w:val="00F15820"/>
    <w:rsid w:val="00F16268"/>
    <w:rsid w:val="00F16EE3"/>
    <w:rsid w:val="00F17267"/>
    <w:rsid w:val="00F17A65"/>
    <w:rsid w:val="00F200C6"/>
    <w:rsid w:val="00F22019"/>
    <w:rsid w:val="00F22185"/>
    <w:rsid w:val="00F22E1D"/>
    <w:rsid w:val="00F27352"/>
    <w:rsid w:val="00F27575"/>
    <w:rsid w:val="00F30002"/>
    <w:rsid w:val="00F30693"/>
    <w:rsid w:val="00F30B93"/>
    <w:rsid w:val="00F31F8A"/>
    <w:rsid w:val="00F327BB"/>
    <w:rsid w:val="00F35DEF"/>
    <w:rsid w:val="00F3748A"/>
    <w:rsid w:val="00F40C3E"/>
    <w:rsid w:val="00F42E9F"/>
    <w:rsid w:val="00F4384F"/>
    <w:rsid w:val="00F45F7F"/>
    <w:rsid w:val="00F46B25"/>
    <w:rsid w:val="00F4727B"/>
    <w:rsid w:val="00F500BF"/>
    <w:rsid w:val="00F50962"/>
    <w:rsid w:val="00F51BA9"/>
    <w:rsid w:val="00F5228A"/>
    <w:rsid w:val="00F610B3"/>
    <w:rsid w:val="00F615B2"/>
    <w:rsid w:val="00F61DAA"/>
    <w:rsid w:val="00F62FCA"/>
    <w:rsid w:val="00F65A81"/>
    <w:rsid w:val="00F67EAB"/>
    <w:rsid w:val="00F712C7"/>
    <w:rsid w:val="00F7173E"/>
    <w:rsid w:val="00F735D3"/>
    <w:rsid w:val="00F75F9E"/>
    <w:rsid w:val="00F76540"/>
    <w:rsid w:val="00F7710A"/>
    <w:rsid w:val="00F838FA"/>
    <w:rsid w:val="00F8399A"/>
    <w:rsid w:val="00F83FE9"/>
    <w:rsid w:val="00F8503C"/>
    <w:rsid w:val="00F85562"/>
    <w:rsid w:val="00F86592"/>
    <w:rsid w:val="00F869CC"/>
    <w:rsid w:val="00F86D0A"/>
    <w:rsid w:val="00F87930"/>
    <w:rsid w:val="00F87FD7"/>
    <w:rsid w:val="00F90709"/>
    <w:rsid w:val="00F93B22"/>
    <w:rsid w:val="00F93BCB"/>
    <w:rsid w:val="00F93F5D"/>
    <w:rsid w:val="00F949A6"/>
    <w:rsid w:val="00F955F3"/>
    <w:rsid w:val="00F95B8A"/>
    <w:rsid w:val="00F961EC"/>
    <w:rsid w:val="00F9799D"/>
    <w:rsid w:val="00F97C5C"/>
    <w:rsid w:val="00FA3535"/>
    <w:rsid w:val="00FA368B"/>
    <w:rsid w:val="00FA3832"/>
    <w:rsid w:val="00FA6C30"/>
    <w:rsid w:val="00FA76C1"/>
    <w:rsid w:val="00FA78E7"/>
    <w:rsid w:val="00FB020E"/>
    <w:rsid w:val="00FB2659"/>
    <w:rsid w:val="00FB3C8E"/>
    <w:rsid w:val="00FB4E1D"/>
    <w:rsid w:val="00FB5956"/>
    <w:rsid w:val="00FC1C6D"/>
    <w:rsid w:val="00FC242C"/>
    <w:rsid w:val="00FC2D7C"/>
    <w:rsid w:val="00FC364C"/>
    <w:rsid w:val="00FC4588"/>
    <w:rsid w:val="00FC4B1F"/>
    <w:rsid w:val="00FC5019"/>
    <w:rsid w:val="00FC55B9"/>
    <w:rsid w:val="00FC62DF"/>
    <w:rsid w:val="00FC6301"/>
    <w:rsid w:val="00FC6507"/>
    <w:rsid w:val="00FD0ABC"/>
    <w:rsid w:val="00FD3E0F"/>
    <w:rsid w:val="00FD40A7"/>
    <w:rsid w:val="00FD44F1"/>
    <w:rsid w:val="00FD5154"/>
    <w:rsid w:val="00FD539A"/>
    <w:rsid w:val="00FD76E2"/>
    <w:rsid w:val="00FE08EA"/>
    <w:rsid w:val="00FE24F7"/>
    <w:rsid w:val="00FE29A4"/>
    <w:rsid w:val="00FE2CF9"/>
    <w:rsid w:val="00FE2FC2"/>
    <w:rsid w:val="00FE405A"/>
    <w:rsid w:val="00FE4D79"/>
    <w:rsid w:val="00FE7163"/>
    <w:rsid w:val="00FF08C7"/>
    <w:rsid w:val="00FF141A"/>
    <w:rsid w:val="00FF333A"/>
    <w:rsid w:val="00FF35A0"/>
    <w:rsid w:val="00FF44AD"/>
    <w:rsid w:val="00FF6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1C889EC9"/>
  <w15:docId w15:val="{1BD70EE2-287C-4148-89AA-3E9357EF6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732"/>
    <w:pPr>
      <w:spacing w:line="300" w:lineRule="exact"/>
    </w:pPr>
    <w:rPr>
      <w:rFonts w:ascii="Century Schoolbook" w:hAnsi="Century Schoolbook"/>
      <w:sz w:val="24"/>
    </w:rPr>
  </w:style>
  <w:style w:type="paragraph" w:styleId="Heading1">
    <w:name w:val="heading 1"/>
    <w:basedOn w:val="Normal"/>
    <w:link w:val="Heading1Char"/>
    <w:uiPriority w:val="9"/>
    <w:qFormat/>
    <w:rsid w:val="000B57B0"/>
    <w:pPr>
      <w:keepNext/>
      <w:spacing w:line="276" w:lineRule="auto"/>
      <w:jc w:val="center"/>
      <w:outlineLvl w:val="0"/>
    </w:pPr>
    <w:rPr>
      <w:b/>
      <w:bCs/>
    </w:rPr>
  </w:style>
  <w:style w:type="paragraph" w:styleId="Heading2">
    <w:name w:val="heading 2"/>
    <w:basedOn w:val="Normal"/>
    <w:link w:val="Heading2Char"/>
    <w:uiPriority w:val="9"/>
    <w:qFormat/>
    <w:rsid w:val="00A67D9B"/>
    <w:pPr>
      <w:keepNext/>
      <w:spacing w:line="276" w:lineRule="auto"/>
      <w:outlineLvl w:val="1"/>
    </w:pPr>
    <w:rPr>
      <w:b/>
      <w:bCs/>
    </w:rPr>
  </w:style>
  <w:style w:type="paragraph" w:styleId="Heading3">
    <w:name w:val="heading 3"/>
    <w:basedOn w:val="Normal"/>
    <w:link w:val="Heading3Char"/>
    <w:uiPriority w:val="9"/>
    <w:qFormat/>
    <w:rsid w:val="00A67D9B"/>
    <w:pPr>
      <w:keepNext/>
      <w:spacing w:line="276"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57B0"/>
    <w:rPr>
      <w:rFonts w:ascii="Century Schoolbook" w:hAnsi="Century Schoolbook"/>
      <w:b/>
      <w:bCs/>
      <w:sz w:val="24"/>
    </w:rPr>
  </w:style>
  <w:style w:type="character" w:customStyle="1" w:styleId="Heading2Char">
    <w:name w:val="Heading 2 Char"/>
    <w:basedOn w:val="DefaultParagraphFont"/>
    <w:link w:val="Heading2"/>
    <w:uiPriority w:val="9"/>
    <w:rsid w:val="00A67D9B"/>
    <w:rPr>
      <w:rFonts w:ascii="Book Antiqua" w:hAnsi="Book Antiqua"/>
      <w:b/>
      <w:bCs/>
      <w:sz w:val="24"/>
    </w:rPr>
  </w:style>
  <w:style w:type="character" w:customStyle="1" w:styleId="Heading3Char">
    <w:name w:val="Heading 3 Char"/>
    <w:basedOn w:val="DefaultParagraphFont"/>
    <w:link w:val="Heading3"/>
    <w:uiPriority w:val="9"/>
    <w:rsid w:val="00A67D9B"/>
    <w:rPr>
      <w:rFonts w:ascii="Book Antiqua" w:hAnsi="Book Antiqua"/>
      <w:b/>
      <w:sz w:val="24"/>
    </w:rPr>
  </w:style>
  <w:style w:type="character" w:styleId="Hyperlink">
    <w:name w:val="Hyperlink"/>
    <w:basedOn w:val="DefaultParagraphFont"/>
    <w:uiPriority w:val="99"/>
    <w:unhideWhenUsed/>
    <w:rsid w:val="00A67D9B"/>
    <w:rPr>
      <w:color w:val="0000FF"/>
      <w:u w:val="single"/>
    </w:rPr>
  </w:style>
  <w:style w:type="character" w:styleId="FollowedHyperlink">
    <w:name w:val="FollowedHyperlink"/>
    <w:basedOn w:val="DefaultParagraphFont"/>
    <w:uiPriority w:val="99"/>
    <w:semiHidden/>
    <w:unhideWhenUsed/>
    <w:rsid w:val="00A67D9B"/>
    <w:rPr>
      <w:color w:val="800080"/>
      <w:u w:val="single"/>
    </w:rPr>
  </w:style>
  <w:style w:type="paragraph" w:styleId="NormalWeb">
    <w:name w:val="Normal (Web)"/>
    <w:basedOn w:val="Normal"/>
    <w:uiPriority w:val="99"/>
    <w:unhideWhenUsed/>
    <w:rsid w:val="00A67D9B"/>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A67D9B"/>
    <w:rPr>
      <w:i/>
      <w:iCs/>
    </w:rPr>
  </w:style>
  <w:style w:type="character" w:styleId="Strong">
    <w:name w:val="Strong"/>
    <w:basedOn w:val="DefaultParagraphFont"/>
    <w:uiPriority w:val="22"/>
    <w:qFormat/>
    <w:rsid w:val="00A67D9B"/>
    <w:rPr>
      <w:b/>
      <w:bCs/>
    </w:rPr>
  </w:style>
  <w:style w:type="paragraph" w:styleId="Header">
    <w:name w:val="header"/>
    <w:basedOn w:val="Normal"/>
    <w:link w:val="HeaderChar"/>
    <w:uiPriority w:val="99"/>
    <w:unhideWhenUsed/>
    <w:rsid w:val="00A67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D9B"/>
    <w:rPr>
      <w:rFonts w:ascii="Century Schoolbook" w:hAnsi="Century Schoolbook"/>
      <w:sz w:val="24"/>
    </w:rPr>
  </w:style>
  <w:style w:type="paragraph" w:styleId="Footer">
    <w:name w:val="footer"/>
    <w:basedOn w:val="Normal"/>
    <w:link w:val="FooterChar"/>
    <w:uiPriority w:val="99"/>
    <w:unhideWhenUsed/>
    <w:rsid w:val="00A67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D9B"/>
    <w:rPr>
      <w:rFonts w:ascii="Century Schoolbook" w:hAnsi="Century Schoolbook"/>
      <w:sz w:val="24"/>
    </w:rPr>
  </w:style>
  <w:style w:type="character" w:styleId="PageNumber">
    <w:name w:val="page number"/>
    <w:basedOn w:val="DefaultParagraphFont"/>
    <w:uiPriority w:val="99"/>
    <w:semiHidden/>
    <w:unhideWhenUsed/>
    <w:rsid w:val="008A56D6"/>
  </w:style>
  <w:style w:type="character" w:styleId="LineNumber">
    <w:name w:val="line number"/>
    <w:basedOn w:val="DefaultParagraphFont"/>
    <w:uiPriority w:val="99"/>
    <w:semiHidden/>
    <w:unhideWhenUsed/>
    <w:rsid w:val="003F7732"/>
    <w:rPr>
      <w:sz w:val="18"/>
    </w:rPr>
  </w:style>
  <w:style w:type="paragraph" w:styleId="FootnoteText">
    <w:name w:val="footnote text"/>
    <w:basedOn w:val="Normal"/>
    <w:link w:val="FootnoteTextChar"/>
    <w:uiPriority w:val="99"/>
    <w:unhideWhenUsed/>
    <w:rsid w:val="00060957"/>
    <w:pPr>
      <w:spacing w:after="0" w:line="240" w:lineRule="auto"/>
    </w:pPr>
    <w:rPr>
      <w:szCs w:val="24"/>
    </w:rPr>
  </w:style>
  <w:style w:type="character" w:customStyle="1" w:styleId="FootnoteTextChar">
    <w:name w:val="Footnote Text Char"/>
    <w:basedOn w:val="DefaultParagraphFont"/>
    <w:link w:val="FootnoteText"/>
    <w:uiPriority w:val="99"/>
    <w:rsid w:val="00060957"/>
    <w:rPr>
      <w:rFonts w:ascii="Century Schoolbook" w:hAnsi="Century Schoolbook"/>
      <w:sz w:val="24"/>
      <w:szCs w:val="24"/>
    </w:rPr>
  </w:style>
  <w:style w:type="character" w:styleId="FootnoteReference">
    <w:name w:val="footnote reference"/>
    <w:basedOn w:val="DefaultParagraphFont"/>
    <w:uiPriority w:val="99"/>
    <w:unhideWhenUsed/>
    <w:rsid w:val="00060957"/>
    <w:rPr>
      <w:vertAlign w:val="superscript"/>
    </w:rPr>
  </w:style>
  <w:style w:type="paragraph" w:styleId="TOC1">
    <w:name w:val="toc 1"/>
    <w:basedOn w:val="Normal"/>
    <w:next w:val="Normal"/>
    <w:autoRedefine/>
    <w:uiPriority w:val="39"/>
    <w:unhideWhenUsed/>
    <w:rsid w:val="00D1079F"/>
    <w:pPr>
      <w:tabs>
        <w:tab w:val="right" w:leader="dot" w:pos="9350"/>
      </w:tabs>
      <w:jc w:val="center"/>
    </w:pPr>
    <w:rPr>
      <w:b/>
    </w:rPr>
  </w:style>
  <w:style w:type="paragraph" w:styleId="TOC2">
    <w:name w:val="toc 2"/>
    <w:basedOn w:val="Normal"/>
    <w:next w:val="Normal"/>
    <w:autoRedefine/>
    <w:uiPriority w:val="39"/>
    <w:unhideWhenUsed/>
    <w:rsid w:val="00324E69"/>
    <w:pPr>
      <w:tabs>
        <w:tab w:val="right" w:leader="dot" w:pos="9350"/>
      </w:tabs>
      <w:spacing w:line="240" w:lineRule="auto"/>
      <w:ind w:left="240"/>
    </w:pPr>
  </w:style>
  <w:style w:type="paragraph" w:styleId="TOC3">
    <w:name w:val="toc 3"/>
    <w:basedOn w:val="Normal"/>
    <w:next w:val="Normal"/>
    <w:autoRedefine/>
    <w:uiPriority w:val="39"/>
    <w:unhideWhenUsed/>
    <w:rsid w:val="009A2B1D"/>
    <w:pPr>
      <w:tabs>
        <w:tab w:val="right" w:leader="dot" w:pos="9350"/>
      </w:tabs>
      <w:ind w:left="240"/>
      <w:contextualSpacing/>
    </w:pPr>
  </w:style>
  <w:style w:type="paragraph" w:styleId="TOC4">
    <w:name w:val="toc 4"/>
    <w:basedOn w:val="Normal"/>
    <w:next w:val="Normal"/>
    <w:autoRedefine/>
    <w:uiPriority w:val="39"/>
    <w:unhideWhenUsed/>
    <w:rsid w:val="00164C28"/>
    <w:pPr>
      <w:ind w:left="720"/>
    </w:pPr>
  </w:style>
  <w:style w:type="paragraph" w:styleId="TOC5">
    <w:name w:val="toc 5"/>
    <w:basedOn w:val="Normal"/>
    <w:next w:val="Normal"/>
    <w:autoRedefine/>
    <w:uiPriority w:val="39"/>
    <w:unhideWhenUsed/>
    <w:rsid w:val="00164C28"/>
    <w:pPr>
      <w:ind w:left="960"/>
    </w:pPr>
  </w:style>
  <w:style w:type="paragraph" w:styleId="TOC6">
    <w:name w:val="toc 6"/>
    <w:basedOn w:val="Normal"/>
    <w:next w:val="Normal"/>
    <w:autoRedefine/>
    <w:uiPriority w:val="39"/>
    <w:unhideWhenUsed/>
    <w:rsid w:val="00164C28"/>
    <w:pPr>
      <w:ind w:left="1200"/>
    </w:pPr>
  </w:style>
  <w:style w:type="paragraph" w:styleId="TOC7">
    <w:name w:val="toc 7"/>
    <w:basedOn w:val="Normal"/>
    <w:next w:val="Normal"/>
    <w:autoRedefine/>
    <w:uiPriority w:val="39"/>
    <w:unhideWhenUsed/>
    <w:rsid w:val="00164C28"/>
    <w:pPr>
      <w:ind w:left="1440"/>
    </w:pPr>
  </w:style>
  <w:style w:type="paragraph" w:styleId="TOC8">
    <w:name w:val="toc 8"/>
    <w:basedOn w:val="Normal"/>
    <w:next w:val="Normal"/>
    <w:autoRedefine/>
    <w:uiPriority w:val="39"/>
    <w:unhideWhenUsed/>
    <w:rsid w:val="00164C28"/>
    <w:pPr>
      <w:ind w:left="1680"/>
    </w:pPr>
  </w:style>
  <w:style w:type="paragraph" w:styleId="TOC9">
    <w:name w:val="toc 9"/>
    <w:basedOn w:val="Normal"/>
    <w:next w:val="Normal"/>
    <w:autoRedefine/>
    <w:uiPriority w:val="39"/>
    <w:unhideWhenUsed/>
    <w:rsid w:val="00164C28"/>
    <w:pPr>
      <w:ind w:left="1920"/>
    </w:pPr>
  </w:style>
  <w:style w:type="paragraph" w:styleId="BalloonText">
    <w:name w:val="Balloon Text"/>
    <w:basedOn w:val="Normal"/>
    <w:link w:val="BalloonTextChar"/>
    <w:uiPriority w:val="99"/>
    <w:semiHidden/>
    <w:unhideWhenUsed/>
    <w:rsid w:val="002A7587"/>
    <w:pPr>
      <w:spacing w:after="0" w:line="240" w:lineRule="auto"/>
    </w:pPr>
    <w:rPr>
      <w:rFonts w:ascii="Calibri" w:hAnsi="Calibri" w:cs="Tahoma"/>
      <w:sz w:val="22"/>
      <w:szCs w:val="16"/>
    </w:rPr>
  </w:style>
  <w:style w:type="character" w:customStyle="1" w:styleId="BalloonTextChar">
    <w:name w:val="Balloon Text Char"/>
    <w:basedOn w:val="DefaultParagraphFont"/>
    <w:link w:val="BalloonText"/>
    <w:uiPriority w:val="99"/>
    <w:semiHidden/>
    <w:rsid w:val="002A7587"/>
    <w:rPr>
      <w:rFonts w:ascii="Calibri" w:hAnsi="Calibri" w:cs="Tahoma"/>
      <w:szCs w:val="16"/>
    </w:rPr>
  </w:style>
  <w:style w:type="paragraph" w:styleId="Title">
    <w:name w:val="Title"/>
    <w:basedOn w:val="Normal"/>
    <w:next w:val="Normal"/>
    <w:link w:val="TitleChar"/>
    <w:uiPriority w:val="10"/>
    <w:qFormat/>
    <w:rsid w:val="00302395"/>
    <w:pPr>
      <w:pBdr>
        <w:bottom w:val="single" w:sz="8" w:space="4" w:color="4F81BD" w:themeColor="accent1"/>
      </w:pBdr>
      <w:spacing w:after="300" w:line="240" w:lineRule="auto"/>
      <w:contextualSpacing/>
      <w:jc w:val="center"/>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302395"/>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302395"/>
    <w:pPr>
      <w:numPr>
        <w:ilvl w:val="1"/>
      </w:numPr>
      <w:spacing w:after="0" w:line="240" w:lineRule="exact"/>
      <w:jc w:val="center"/>
    </w:pPr>
    <w:rPr>
      <w:rFonts w:asciiTheme="majorHAnsi" w:eastAsiaTheme="majorEastAsia" w:hAnsiTheme="majorHAnsi" w:cstheme="majorBidi"/>
      <w:iCs/>
      <w:spacing w:val="15"/>
      <w:kern w:val="20"/>
      <w:szCs w:val="24"/>
    </w:rPr>
  </w:style>
  <w:style w:type="character" w:customStyle="1" w:styleId="SubtitleChar">
    <w:name w:val="Subtitle Char"/>
    <w:basedOn w:val="DefaultParagraphFont"/>
    <w:link w:val="Subtitle"/>
    <w:uiPriority w:val="11"/>
    <w:rsid w:val="00302395"/>
    <w:rPr>
      <w:rFonts w:asciiTheme="majorHAnsi" w:eastAsiaTheme="majorEastAsia" w:hAnsiTheme="majorHAnsi" w:cstheme="majorBidi"/>
      <w:iCs/>
      <w:spacing w:val="15"/>
      <w:kern w:val="20"/>
      <w:sz w:val="24"/>
      <w:szCs w:val="24"/>
    </w:rPr>
  </w:style>
  <w:style w:type="character" w:styleId="CommentReference">
    <w:name w:val="annotation reference"/>
    <w:basedOn w:val="DefaultParagraphFont"/>
    <w:uiPriority w:val="99"/>
    <w:semiHidden/>
    <w:unhideWhenUsed/>
    <w:rsid w:val="0049726D"/>
    <w:rPr>
      <w:sz w:val="16"/>
      <w:szCs w:val="16"/>
    </w:rPr>
  </w:style>
  <w:style w:type="paragraph" w:styleId="CommentText">
    <w:name w:val="annotation text"/>
    <w:basedOn w:val="Normal"/>
    <w:link w:val="CommentTextChar"/>
    <w:uiPriority w:val="99"/>
    <w:unhideWhenUsed/>
    <w:rsid w:val="0049726D"/>
    <w:pPr>
      <w:spacing w:line="240" w:lineRule="auto"/>
    </w:pPr>
    <w:rPr>
      <w:sz w:val="22"/>
      <w:szCs w:val="20"/>
    </w:rPr>
  </w:style>
  <w:style w:type="character" w:customStyle="1" w:styleId="CommentTextChar">
    <w:name w:val="Comment Text Char"/>
    <w:basedOn w:val="DefaultParagraphFont"/>
    <w:link w:val="CommentText"/>
    <w:uiPriority w:val="99"/>
    <w:rsid w:val="0049726D"/>
    <w:rPr>
      <w:rFonts w:ascii="Century Schoolbook" w:hAnsi="Century Schoolbook"/>
      <w:szCs w:val="20"/>
    </w:rPr>
  </w:style>
  <w:style w:type="paragraph" w:styleId="CommentSubject">
    <w:name w:val="annotation subject"/>
    <w:basedOn w:val="CommentText"/>
    <w:next w:val="CommentText"/>
    <w:link w:val="CommentSubjectChar"/>
    <w:uiPriority w:val="99"/>
    <w:semiHidden/>
    <w:unhideWhenUsed/>
    <w:rsid w:val="0049726D"/>
    <w:rPr>
      <w:b/>
      <w:bCs/>
    </w:rPr>
  </w:style>
  <w:style w:type="character" w:customStyle="1" w:styleId="CommentSubjectChar">
    <w:name w:val="Comment Subject Char"/>
    <w:basedOn w:val="CommentTextChar"/>
    <w:link w:val="CommentSubject"/>
    <w:uiPriority w:val="99"/>
    <w:semiHidden/>
    <w:rsid w:val="0049726D"/>
    <w:rPr>
      <w:rFonts w:ascii="Century Schoolbook" w:hAnsi="Century Schoolbook"/>
      <w:b/>
      <w:bCs/>
      <w:szCs w:val="20"/>
    </w:rPr>
  </w:style>
  <w:style w:type="character" w:customStyle="1" w:styleId="level-num">
    <w:name w:val="level-num"/>
    <w:basedOn w:val="DefaultParagraphFont"/>
    <w:rsid w:val="00E96170"/>
  </w:style>
  <w:style w:type="character" w:customStyle="1" w:styleId="level-heading">
    <w:name w:val="level-heading"/>
    <w:basedOn w:val="DefaultParagraphFont"/>
    <w:rsid w:val="00E96170"/>
  </w:style>
  <w:style w:type="paragraph" w:styleId="Revision">
    <w:name w:val="Revision"/>
    <w:hidden/>
    <w:uiPriority w:val="99"/>
    <w:semiHidden/>
    <w:rsid w:val="00BE0B09"/>
    <w:pPr>
      <w:spacing w:after="0" w:line="240" w:lineRule="auto"/>
    </w:pPr>
    <w:rPr>
      <w:rFonts w:ascii="Century Schoolbook" w:hAnsi="Century Schoolbook"/>
      <w:sz w:val="24"/>
    </w:rPr>
  </w:style>
  <w:style w:type="paragraph" w:styleId="ListParagraph">
    <w:name w:val="List Paragraph"/>
    <w:basedOn w:val="Normal"/>
    <w:uiPriority w:val="34"/>
    <w:qFormat/>
    <w:rsid w:val="00211EC1"/>
    <w:pPr>
      <w:ind w:left="720"/>
      <w:contextualSpacing/>
    </w:pPr>
  </w:style>
  <w:style w:type="paragraph" w:customStyle="1" w:styleId="RuleText">
    <w:name w:val="RuleText"/>
    <w:basedOn w:val="Normal"/>
    <w:qFormat/>
    <w:rsid w:val="00335C7D"/>
    <w:pPr>
      <w:spacing w:after="0" w:line="240" w:lineRule="exact"/>
      <w:ind w:firstLine="720"/>
    </w:pPr>
    <w:rPr>
      <w:rFonts w:ascii="Cambria" w:hAnsi="Cambria"/>
      <w:kern w:val="20"/>
      <w:sz w:val="22"/>
      <w:szCs w:val="24"/>
    </w:rPr>
  </w:style>
  <w:style w:type="paragraph" w:styleId="NoSpacing">
    <w:name w:val="No Spacing"/>
    <w:uiPriority w:val="1"/>
    <w:qFormat/>
    <w:rsid w:val="00335C7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717256"/>
    <w:pPr>
      <w:keepLines/>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rPr>
  </w:style>
  <w:style w:type="paragraph" w:styleId="PlainText">
    <w:name w:val="Plain Text"/>
    <w:basedOn w:val="Normal"/>
    <w:link w:val="PlainTextChar"/>
    <w:uiPriority w:val="99"/>
    <w:unhideWhenUsed/>
    <w:rsid w:val="004860BF"/>
    <w:pPr>
      <w:spacing w:after="0" w:line="240" w:lineRule="auto"/>
    </w:pPr>
    <w:rPr>
      <w:rFonts w:ascii="Calibri" w:hAnsi="Calibri" w:cs="Consolas"/>
      <w:sz w:val="22"/>
      <w:szCs w:val="21"/>
    </w:rPr>
  </w:style>
  <w:style w:type="character" w:customStyle="1" w:styleId="PlainTextChar">
    <w:name w:val="Plain Text Char"/>
    <w:basedOn w:val="DefaultParagraphFont"/>
    <w:link w:val="PlainText"/>
    <w:uiPriority w:val="99"/>
    <w:rsid w:val="004860BF"/>
    <w:rPr>
      <w:rFonts w:ascii="Calibri" w:hAnsi="Calibri" w:cs="Consolas"/>
      <w:szCs w:val="21"/>
    </w:rPr>
  </w:style>
  <w:style w:type="paragraph" w:styleId="BodyText">
    <w:name w:val="Body Text"/>
    <w:basedOn w:val="Normal"/>
    <w:link w:val="BodyTextChar"/>
    <w:uiPriority w:val="1"/>
    <w:qFormat/>
    <w:rsid w:val="00EB3014"/>
    <w:pPr>
      <w:widowControl w:val="0"/>
      <w:spacing w:after="0" w:line="240" w:lineRule="auto"/>
      <w:ind w:left="119" w:firstLine="720"/>
    </w:pPr>
    <w:rPr>
      <w:rFonts w:eastAsia="Century Schoolbook"/>
      <w:sz w:val="23"/>
      <w:szCs w:val="23"/>
    </w:rPr>
  </w:style>
  <w:style w:type="character" w:customStyle="1" w:styleId="BodyTextChar">
    <w:name w:val="Body Text Char"/>
    <w:basedOn w:val="DefaultParagraphFont"/>
    <w:link w:val="BodyText"/>
    <w:uiPriority w:val="1"/>
    <w:rsid w:val="00EB3014"/>
    <w:rPr>
      <w:rFonts w:ascii="Century Schoolbook" w:eastAsia="Century Schoolbook" w:hAnsi="Century Schoolbook"/>
      <w:sz w:val="23"/>
      <w:szCs w:val="23"/>
    </w:rPr>
  </w:style>
  <w:style w:type="paragraph" w:styleId="BlockText">
    <w:name w:val="Block Text"/>
    <w:basedOn w:val="Normal"/>
    <w:qFormat/>
    <w:rsid w:val="00A462C3"/>
    <w:pPr>
      <w:spacing w:after="240" w:line="240" w:lineRule="auto"/>
    </w:pPr>
    <w:rPr>
      <w:rFonts w:ascii="Times New Roman" w:eastAsiaTheme="minorEastAsia" w:hAnsi="Times New Roman"/>
      <w:iCs/>
      <w:szCs w:val="24"/>
    </w:rPr>
  </w:style>
  <w:style w:type="character" w:customStyle="1" w:styleId="UnresolvedMention1">
    <w:name w:val="Unresolved Mention1"/>
    <w:basedOn w:val="DefaultParagraphFont"/>
    <w:uiPriority w:val="99"/>
    <w:semiHidden/>
    <w:unhideWhenUsed/>
    <w:rsid w:val="00DA04CF"/>
    <w:rPr>
      <w:color w:val="605E5C"/>
      <w:shd w:val="clear" w:color="auto" w:fill="E1DFDD"/>
    </w:rPr>
  </w:style>
  <w:style w:type="character" w:customStyle="1" w:styleId="UnresolvedMention2">
    <w:name w:val="Unresolved Mention2"/>
    <w:basedOn w:val="DefaultParagraphFont"/>
    <w:uiPriority w:val="99"/>
    <w:semiHidden/>
    <w:unhideWhenUsed/>
    <w:rsid w:val="00885E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2865">
      <w:bodyDiv w:val="1"/>
      <w:marLeft w:val="0"/>
      <w:marRight w:val="0"/>
      <w:marTop w:val="0"/>
      <w:marBottom w:val="0"/>
      <w:divBdr>
        <w:top w:val="none" w:sz="0" w:space="0" w:color="auto"/>
        <w:left w:val="none" w:sz="0" w:space="0" w:color="auto"/>
        <w:bottom w:val="none" w:sz="0" w:space="0" w:color="auto"/>
        <w:right w:val="none" w:sz="0" w:space="0" w:color="auto"/>
      </w:divBdr>
    </w:div>
    <w:div w:id="47850184">
      <w:bodyDiv w:val="1"/>
      <w:marLeft w:val="0"/>
      <w:marRight w:val="0"/>
      <w:marTop w:val="0"/>
      <w:marBottom w:val="0"/>
      <w:divBdr>
        <w:top w:val="none" w:sz="0" w:space="0" w:color="auto"/>
        <w:left w:val="none" w:sz="0" w:space="0" w:color="auto"/>
        <w:bottom w:val="none" w:sz="0" w:space="0" w:color="auto"/>
        <w:right w:val="none" w:sz="0" w:space="0" w:color="auto"/>
      </w:divBdr>
    </w:div>
    <w:div w:id="87507220">
      <w:bodyDiv w:val="1"/>
      <w:marLeft w:val="0"/>
      <w:marRight w:val="0"/>
      <w:marTop w:val="0"/>
      <w:marBottom w:val="0"/>
      <w:divBdr>
        <w:top w:val="none" w:sz="0" w:space="0" w:color="auto"/>
        <w:left w:val="none" w:sz="0" w:space="0" w:color="auto"/>
        <w:bottom w:val="none" w:sz="0" w:space="0" w:color="auto"/>
        <w:right w:val="none" w:sz="0" w:space="0" w:color="auto"/>
      </w:divBdr>
    </w:div>
    <w:div w:id="219026489">
      <w:bodyDiv w:val="1"/>
      <w:marLeft w:val="0"/>
      <w:marRight w:val="0"/>
      <w:marTop w:val="0"/>
      <w:marBottom w:val="0"/>
      <w:divBdr>
        <w:top w:val="none" w:sz="0" w:space="0" w:color="auto"/>
        <w:left w:val="none" w:sz="0" w:space="0" w:color="auto"/>
        <w:bottom w:val="none" w:sz="0" w:space="0" w:color="auto"/>
        <w:right w:val="none" w:sz="0" w:space="0" w:color="auto"/>
      </w:divBdr>
    </w:div>
    <w:div w:id="358971717">
      <w:bodyDiv w:val="1"/>
      <w:marLeft w:val="0"/>
      <w:marRight w:val="0"/>
      <w:marTop w:val="0"/>
      <w:marBottom w:val="0"/>
      <w:divBdr>
        <w:top w:val="none" w:sz="0" w:space="0" w:color="auto"/>
        <w:left w:val="none" w:sz="0" w:space="0" w:color="auto"/>
        <w:bottom w:val="none" w:sz="0" w:space="0" w:color="auto"/>
        <w:right w:val="none" w:sz="0" w:space="0" w:color="auto"/>
      </w:divBdr>
    </w:div>
    <w:div w:id="447167054">
      <w:bodyDiv w:val="1"/>
      <w:marLeft w:val="0"/>
      <w:marRight w:val="0"/>
      <w:marTop w:val="0"/>
      <w:marBottom w:val="0"/>
      <w:divBdr>
        <w:top w:val="none" w:sz="0" w:space="0" w:color="auto"/>
        <w:left w:val="none" w:sz="0" w:space="0" w:color="auto"/>
        <w:bottom w:val="none" w:sz="0" w:space="0" w:color="auto"/>
        <w:right w:val="none" w:sz="0" w:space="0" w:color="auto"/>
      </w:divBdr>
    </w:div>
    <w:div w:id="450590379">
      <w:bodyDiv w:val="1"/>
      <w:marLeft w:val="0"/>
      <w:marRight w:val="0"/>
      <w:marTop w:val="0"/>
      <w:marBottom w:val="0"/>
      <w:divBdr>
        <w:top w:val="none" w:sz="0" w:space="0" w:color="auto"/>
        <w:left w:val="none" w:sz="0" w:space="0" w:color="auto"/>
        <w:bottom w:val="none" w:sz="0" w:space="0" w:color="auto"/>
        <w:right w:val="none" w:sz="0" w:space="0" w:color="auto"/>
      </w:divBdr>
    </w:div>
    <w:div w:id="546185721">
      <w:bodyDiv w:val="1"/>
      <w:marLeft w:val="0"/>
      <w:marRight w:val="0"/>
      <w:marTop w:val="0"/>
      <w:marBottom w:val="0"/>
      <w:divBdr>
        <w:top w:val="none" w:sz="0" w:space="0" w:color="auto"/>
        <w:left w:val="none" w:sz="0" w:space="0" w:color="auto"/>
        <w:bottom w:val="none" w:sz="0" w:space="0" w:color="auto"/>
        <w:right w:val="none" w:sz="0" w:space="0" w:color="auto"/>
      </w:divBdr>
    </w:div>
    <w:div w:id="606739553">
      <w:bodyDiv w:val="1"/>
      <w:marLeft w:val="0"/>
      <w:marRight w:val="0"/>
      <w:marTop w:val="0"/>
      <w:marBottom w:val="0"/>
      <w:divBdr>
        <w:top w:val="none" w:sz="0" w:space="0" w:color="auto"/>
        <w:left w:val="none" w:sz="0" w:space="0" w:color="auto"/>
        <w:bottom w:val="none" w:sz="0" w:space="0" w:color="auto"/>
        <w:right w:val="none" w:sz="0" w:space="0" w:color="auto"/>
      </w:divBdr>
    </w:div>
    <w:div w:id="863979037">
      <w:bodyDiv w:val="1"/>
      <w:marLeft w:val="0"/>
      <w:marRight w:val="0"/>
      <w:marTop w:val="0"/>
      <w:marBottom w:val="0"/>
      <w:divBdr>
        <w:top w:val="none" w:sz="0" w:space="0" w:color="auto"/>
        <w:left w:val="none" w:sz="0" w:space="0" w:color="auto"/>
        <w:bottom w:val="none" w:sz="0" w:space="0" w:color="auto"/>
        <w:right w:val="none" w:sz="0" w:space="0" w:color="auto"/>
      </w:divBdr>
    </w:div>
    <w:div w:id="952134760">
      <w:bodyDiv w:val="1"/>
      <w:marLeft w:val="0"/>
      <w:marRight w:val="0"/>
      <w:marTop w:val="0"/>
      <w:marBottom w:val="0"/>
      <w:divBdr>
        <w:top w:val="none" w:sz="0" w:space="0" w:color="auto"/>
        <w:left w:val="none" w:sz="0" w:space="0" w:color="auto"/>
        <w:bottom w:val="none" w:sz="0" w:space="0" w:color="auto"/>
        <w:right w:val="none" w:sz="0" w:space="0" w:color="auto"/>
      </w:divBdr>
    </w:div>
    <w:div w:id="1013723462">
      <w:bodyDiv w:val="1"/>
      <w:marLeft w:val="0"/>
      <w:marRight w:val="0"/>
      <w:marTop w:val="0"/>
      <w:marBottom w:val="0"/>
      <w:divBdr>
        <w:top w:val="none" w:sz="0" w:space="0" w:color="auto"/>
        <w:left w:val="none" w:sz="0" w:space="0" w:color="auto"/>
        <w:bottom w:val="none" w:sz="0" w:space="0" w:color="auto"/>
        <w:right w:val="none" w:sz="0" w:space="0" w:color="auto"/>
      </w:divBdr>
    </w:div>
    <w:div w:id="1071806480">
      <w:bodyDiv w:val="1"/>
      <w:marLeft w:val="0"/>
      <w:marRight w:val="0"/>
      <w:marTop w:val="0"/>
      <w:marBottom w:val="0"/>
      <w:divBdr>
        <w:top w:val="none" w:sz="0" w:space="0" w:color="auto"/>
        <w:left w:val="none" w:sz="0" w:space="0" w:color="auto"/>
        <w:bottom w:val="none" w:sz="0" w:space="0" w:color="auto"/>
        <w:right w:val="none" w:sz="0" w:space="0" w:color="auto"/>
      </w:divBdr>
    </w:div>
    <w:div w:id="1079791608">
      <w:bodyDiv w:val="1"/>
      <w:marLeft w:val="0"/>
      <w:marRight w:val="0"/>
      <w:marTop w:val="0"/>
      <w:marBottom w:val="0"/>
      <w:divBdr>
        <w:top w:val="none" w:sz="0" w:space="0" w:color="auto"/>
        <w:left w:val="none" w:sz="0" w:space="0" w:color="auto"/>
        <w:bottom w:val="none" w:sz="0" w:space="0" w:color="auto"/>
        <w:right w:val="none" w:sz="0" w:space="0" w:color="auto"/>
      </w:divBdr>
    </w:div>
    <w:div w:id="1157770558">
      <w:bodyDiv w:val="1"/>
      <w:marLeft w:val="0"/>
      <w:marRight w:val="0"/>
      <w:marTop w:val="0"/>
      <w:marBottom w:val="0"/>
      <w:divBdr>
        <w:top w:val="none" w:sz="0" w:space="0" w:color="auto"/>
        <w:left w:val="none" w:sz="0" w:space="0" w:color="auto"/>
        <w:bottom w:val="none" w:sz="0" w:space="0" w:color="auto"/>
        <w:right w:val="none" w:sz="0" w:space="0" w:color="auto"/>
      </w:divBdr>
    </w:div>
    <w:div w:id="1347170612">
      <w:bodyDiv w:val="1"/>
      <w:marLeft w:val="0"/>
      <w:marRight w:val="0"/>
      <w:marTop w:val="0"/>
      <w:marBottom w:val="0"/>
      <w:divBdr>
        <w:top w:val="none" w:sz="0" w:space="0" w:color="auto"/>
        <w:left w:val="none" w:sz="0" w:space="0" w:color="auto"/>
        <w:bottom w:val="none" w:sz="0" w:space="0" w:color="auto"/>
        <w:right w:val="none" w:sz="0" w:space="0" w:color="auto"/>
      </w:divBdr>
    </w:div>
    <w:div w:id="1469543414">
      <w:bodyDiv w:val="1"/>
      <w:marLeft w:val="0"/>
      <w:marRight w:val="0"/>
      <w:marTop w:val="0"/>
      <w:marBottom w:val="0"/>
      <w:divBdr>
        <w:top w:val="none" w:sz="0" w:space="0" w:color="auto"/>
        <w:left w:val="none" w:sz="0" w:space="0" w:color="auto"/>
        <w:bottom w:val="none" w:sz="0" w:space="0" w:color="auto"/>
        <w:right w:val="none" w:sz="0" w:space="0" w:color="auto"/>
      </w:divBdr>
    </w:div>
    <w:div w:id="1493335293">
      <w:bodyDiv w:val="1"/>
      <w:marLeft w:val="0"/>
      <w:marRight w:val="0"/>
      <w:marTop w:val="0"/>
      <w:marBottom w:val="0"/>
      <w:divBdr>
        <w:top w:val="none" w:sz="0" w:space="0" w:color="auto"/>
        <w:left w:val="none" w:sz="0" w:space="0" w:color="auto"/>
        <w:bottom w:val="none" w:sz="0" w:space="0" w:color="auto"/>
        <w:right w:val="none" w:sz="0" w:space="0" w:color="auto"/>
      </w:divBdr>
    </w:div>
    <w:div w:id="1648389197">
      <w:bodyDiv w:val="1"/>
      <w:marLeft w:val="0"/>
      <w:marRight w:val="0"/>
      <w:marTop w:val="0"/>
      <w:marBottom w:val="0"/>
      <w:divBdr>
        <w:top w:val="none" w:sz="0" w:space="0" w:color="auto"/>
        <w:left w:val="none" w:sz="0" w:space="0" w:color="auto"/>
        <w:bottom w:val="none" w:sz="0" w:space="0" w:color="auto"/>
        <w:right w:val="none" w:sz="0" w:space="0" w:color="auto"/>
      </w:divBdr>
    </w:div>
    <w:div w:id="1944609169">
      <w:bodyDiv w:val="1"/>
      <w:marLeft w:val="0"/>
      <w:marRight w:val="0"/>
      <w:marTop w:val="0"/>
      <w:marBottom w:val="0"/>
      <w:divBdr>
        <w:top w:val="none" w:sz="0" w:space="0" w:color="auto"/>
        <w:left w:val="none" w:sz="0" w:space="0" w:color="auto"/>
        <w:bottom w:val="none" w:sz="0" w:space="0" w:color="auto"/>
        <w:right w:val="none" w:sz="0" w:space="0" w:color="auto"/>
      </w:divBdr>
    </w:div>
    <w:div w:id="2032606820">
      <w:bodyDiv w:val="1"/>
      <w:marLeft w:val="0"/>
      <w:marRight w:val="0"/>
      <w:marTop w:val="0"/>
      <w:marBottom w:val="0"/>
      <w:divBdr>
        <w:top w:val="none" w:sz="0" w:space="0" w:color="auto"/>
        <w:left w:val="none" w:sz="0" w:space="0" w:color="auto"/>
        <w:bottom w:val="none" w:sz="0" w:space="0" w:color="auto"/>
        <w:right w:val="none" w:sz="0" w:space="0" w:color="auto"/>
      </w:divBdr>
    </w:div>
    <w:div w:id="204959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4.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4353978B6EE745A923F4DEE4B67C2C" ma:contentTypeVersion="1" ma:contentTypeDescription="Create a new document." ma:contentTypeScope="" ma:versionID="4260b05932212a2dd25122760126a400">
  <xsd:schema xmlns:xsd="http://www.w3.org/2001/XMLSchema" xmlns:xs="http://www.w3.org/2001/XMLSchema" xmlns:p="http://schemas.microsoft.com/office/2006/metadata/properties" xmlns:ns2="2e04ee46-4506-4cbe-8e86-44b315686892" targetNamespace="http://schemas.microsoft.com/office/2006/metadata/properties" ma:root="true" ma:fieldsID="2b429e509b1f6edaa9c7ae87708ecb0e" ns2:_="">
    <xsd:import namespace="2e04ee46-4506-4cbe-8e86-44b31568689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4ee46-4506-4cbe-8e86-44b31568689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Council Offic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DA8BDD-6351-4C36-8171-9FA7DA2B823C}"/>
</file>

<file path=customXml/itemProps2.xml><?xml version="1.0" encoding="utf-8"?>
<ds:datastoreItem xmlns:ds="http://schemas.openxmlformats.org/officeDocument/2006/customXml" ds:itemID="{78BEE23E-3C39-4001-B9BF-25B58868CC58}"/>
</file>

<file path=customXml/itemProps3.xml><?xml version="1.0" encoding="utf-8"?>
<ds:datastoreItem xmlns:ds="http://schemas.openxmlformats.org/officeDocument/2006/customXml" ds:itemID="{342ECC08-898C-4CE3-8F77-471D7C574DE7}"/>
</file>

<file path=customXml/itemProps4.xml><?xml version="1.0" encoding="utf-8"?>
<ds:datastoreItem xmlns:ds="http://schemas.openxmlformats.org/officeDocument/2006/customXml" ds:itemID="{C122C70B-476E-4A2E-92C0-33AE73D15C09}"/>
</file>

<file path=docProps/app.xml><?xml version="1.0" encoding="utf-8"?>
<Properties xmlns="http://schemas.openxmlformats.org/officeDocument/2006/extended-properties" xmlns:vt="http://schemas.openxmlformats.org/officeDocument/2006/docPropsVTypes">
  <Template>Normal.dotm</Template>
  <TotalTime>24</TotalTime>
  <Pages>92</Pages>
  <Words>30430</Words>
  <Characters>173455</Characters>
  <Application>Microsoft Office Word</Application>
  <DocSecurity>0</DocSecurity>
  <Lines>1445</Lines>
  <Paragraphs>406</Paragraphs>
  <ScaleCrop>false</ScaleCrop>
  <HeadingPairs>
    <vt:vector size="2" baseType="variant">
      <vt:variant>
        <vt:lpstr>Title</vt:lpstr>
      </vt:variant>
      <vt:variant>
        <vt:i4>1</vt:i4>
      </vt:variant>
    </vt:vector>
  </HeadingPairs>
  <TitlesOfParts>
    <vt:vector size="1" baseType="lpstr">
      <vt:lpstr>COUNCIL RULES, PERIOD XXIII</vt:lpstr>
    </vt:vector>
  </TitlesOfParts>
  <Company>DC Council</Company>
  <LinksUpToDate>false</LinksUpToDate>
  <CharactersWithSpaces>203479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RULES, PERIOD XXIII</dc:title>
  <dc:creator>Zvenyach, Vladlen David (Council)</dc:creator>
  <cp:lastModifiedBy>Barbour, Karen (COUNCIL)</cp:lastModifiedBy>
  <cp:revision>13</cp:revision>
  <cp:lastPrinted>2018-12-27T17:58:00Z</cp:lastPrinted>
  <dcterms:created xsi:type="dcterms:W3CDTF">2019-01-02T17:08:00Z</dcterms:created>
  <dcterms:modified xsi:type="dcterms:W3CDTF">2019-01-03T18:15:00Z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0x0101005A4353978B6EE745A923F4DEE4B67C2C</vt:lpwstr>
  </property>
</Properties>
</file>